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7CFB2" w14:textId="77777777" w:rsidR="00815E26" w:rsidRPr="00946CC4" w:rsidRDefault="00617F2D" w:rsidP="003326B6">
      <w:pPr>
        <w:pStyle w:val="Header"/>
        <w:spacing w:line="276" w:lineRule="auto"/>
        <w:contextualSpacing/>
        <w:jc w:val="center"/>
        <w:rPr>
          <w:sz w:val="20"/>
          <w:szCs w:val="28"/>
        </w:rPr>
      </w:pPr>
      <w:r>
        <w:rPr>
          <w:sz w:val="20"/>
          <w:szCs w:val="28"/>
        </w:rPr>
        <w:t>The 2016</w:t>
      </w:r>
      <w:r w:rsidR="00815E26" w:rsidRPr="00946CC4">
        <w:rPr>
          <w:sz w:val="20"/>
          <w:szCs w:val="28"/>
        </w:rPr>
        <w:t xml:space="preserve"> Philip C. Jessup International Law Moot Court Competition</w:t>
      </w:r>
    </w:p>
    <w:p w14:paraId="06E7B649" w14:textId="77777777" w:rsidR="00815E26" w:rsidRPr="00815E26" w:rsidRDefault="00815E26" w:rsidP="003326B6">
      <w:pPr>
        <w:pStyle w:val="Header"/>
        <w:spacing w:line="276" w:lineRule="auto"/>
        <w:contextualSpacing/>
        <w:jc w:val="center"/>
        <w:rPr>
          <w:sz w:val="20"/>
          <w:szCs w:val="28"/>
        </w:rPr>
      </w:pPr>
    </w:p>
    <w:p w14:paraId="0248C11A" w14:textId="77777777" w:rsidR="00815E26" w:rsidRDefault="003326B6" w:rsidP="003326B6">
      <w:pPr>
        <w:pStyle w:val="Header"/>
        <w:spacing w:line="276" w:lineRule="auto"/>
        <w:contextualSpacing/>
        <w:jc w:val="center"/>
        <w:rPr>
          <w:b/>
          <w:sz w:val="32"/>
          <w:szCs w:val="28"/>
        </w:rPr>
      </w:pPr>
      <w:r w:rsidRPr="00946CC4">
        <w:rPr>
          <w:b/>
          <w:sz w:val="32"/>
          <w:szCs w:val="28"/>
        </w:rPr>
        <w:t>CANADIAN NATIONAL RULES SUPPLEMENT</w:t>
      </w:r>
    </w:p>
    <w:p w14:paraId="3C24A6DC" w14:textId="77777777" w:rsidR="00815E26" w:rsidRPr="001E750F" w:rsidRDefault="006E11CC" w:rsidP="003326B6">
      <w:pPr>
        <w:pStyle w:val="Header"/>
        <w:spacing w:line="276" w:lineRule="auto"/>
        <w:contextualSpacing/>
        <w:jc w:val="center"/>
        <w:rPr>
          <w:sz w:val="22"/>
        </w:rPr>
      </w:pPr>
      <w:r>
        <w:rPr>
          <w:sz w:val="22"/>
        </w:rPr>
        <w:pict w14:anchorId="097E9830">
          <v:rect id="_x0000_i1025" style="width:0;height:1.5pt" o:hralign="center" o:hrstd="t" o:hr="t" fillcolor="#a0a0a0" stroked="f"/>
        </w:pict>
      </w:r>
    </w:p>
    <w:p w14:paraId="65222A67" w14:textId="77777777" w:rsidR="002148AE" w:rsidRDefault="002148AE" w:rsidP="003326B6">
      <w:pPr>
        <w:spacing w:line="276" w:lineRule="auto"/>
        <w:contextualSpacing/>
        <w:rPr>
          <w:b/>
        </w:rPr>
      </w:pPr>
    </w:p>
    <w:p w14:paraId="6AC19226" w14:textId="77777777" w:rsidR="00DE2421" w:rsidRPr="006E11CC" w:rsidRDefault="00C07B91" w:rsidP="003326B6">
      <w:pPr>
        <w:spacing w:line="276" w:lineRule="auto"/>
        <w:contextualSpacing/>
        <w:rPr>
          <w:b/>
          <w:u w:val="single"/>
        </w:rPr>
      </w:pPr>
      <w:r w:rsidRPr="006E11CC">
        <w:rPr>
          <w:b/>
          <w:u w:val="single"/>
        </w:rPr>
        <w:t>Supplement to Official Rule 1.5:</w:t>
      </w:r>
      <w:r w:rsidR="00DE2421" w:rsidRPr="006E11CC">
        <w:rPr>
          <w:b/>
          <w:u w:val="single"/>
        </w:rPr>
        <w:t xml:space="preserve"> </w:t>
      </w:r>
      <w:r w:rsidRPr="006E11CC">
        <w:rPr>
          <w:b/>
          <w:u w:val="single"/>
        </w:rPr>
        <w:t>National Rules Supplement</w:t>
      </w:r>
    </w:p>
    <w:p w14:paraId="1F10A8C1" w14:textId="77777777" w:rsidR="00DE2421" w:rsidRDefault="00DE2421" w:rsidP="003326B6">
      <w:pPr>
        <w:spacing w:line="276" w:lineRule="auto"/>
        <w:contextualSpacing/>
      </w:pPr>
      <w:bookmarkStart w:id="0" w:name="_GoBack"/>
      <w:bookmarkEnd w:id="0"/>
    </w:p>
    <w:p w14:paraId="5D26ABA2" w14:textId="77777777" w:rsidR="00037AF8" w:rsidRDefault="00C07B91" w:rsidP="003326B6">
      <w:pPr>
        <w:tabs>
          <w:tab w:val="left" w:pos="357"/>
        </w:tabs>
        <w:spacing w:line="276" w:lineRule="auto"/>
        <w:contextualSpacing/>
      </w:pPr>
      <w:r>
        <w:rPr>
          <w:b/>
        </w:rPr>
        <w:t>1.5</w:t>
      </w:r>
      <w:r w:rsidR="00A44776" w:rsidRPr="000A1300">
        <w:rPr>
          <w:b/>
        </w:rPr>
        <w:t>.1</w:t>
      </w:r>
      <w:r w:rsidR="00037AF8" w:rsidRPr="000A1300">
        <w:rPr>
          <w:b/>
        </w:rPr>
        <w:tab/>
      </w:r>
      <w:r w:rsidR="000A1300" w:rsidRPr="000A1300">
        <w:rPr>
          <w:b/>
        </w:rPr>
        <w:t>Application.</w:t>
      </w:r>
      <w:r w:rsidR="000A1300">
        <w:t xml:space="preserve"> </w:t>
      </w:r>
      <w:r>
        <w:t xml:space="preserve">The Canadian </w:t>
      </w:r>
      <w:r w:rsidR="00037AF8">
        <w:t>National Rules Supplement applies only to the Canadian Qualifying Rounds and replaces the Official Rules where there is a conflict.</w:t>
      </w:r>
    </w:p>
    <w:p w14:paraId="426BF387" w14:textId="77777777" w:rsidR="000A1300" w:rsidRDefault="000A1300" w:rsidP="003326B6">
      <w:pPr>
        <w:spacing w:line="276" w:lineRule="auto"/>
        <w:contextualSpacing/>
      </w:pPr>
    </w:p>
    <w:p w14:paraId="426A6480" w14:textId="77777777" w:rsidR="00692577" w:rsidRPr="006E11CC" w:rsidRDefault="00692577" w:rsidP="003326B6">
      <w:pPr>
        <w:spacing w:line="276" w:lineRule="auto"/>
        <w:contextualSpacing/>
        <w:rPr>
          <w:b/>
          <w:u w:val="single"/>
        </w:rPr>
      </w:pPr>
      <w:r w:rsidRPr="006E11CC">
        <w:rPr>
          <w:b/>
          <w:u w:val="single"/>
        </w:rPr>
        <w:t>Supplement to Official Rule 1.7</w:t>
      </w:r>
      <w:r w:rsidR="002148AE" w:rsidRPr="006E11CC">
        <w:rPr>
          <w:b/>
          <w:u w:val="single"/>
        </w:rPr>
        <w:t>:</w:t>
      </w:r>
      <w:r w:rsidRPr="006E11CC">
        <w:rPr>
          <w:b/>
          <w:u w:val="single"/>
        </w:rPr>
        <w:t xml:space="preserve"> Interpretation of Rules</w:t>
      </w:r>
    </w:p>
    <w:p w14:paraId="069E4FE8" w14:textId="77777777" w:rsidR="00692577" w:rsidRDefault="00692577" w:rsidP="003326B6">
      <w:pPr>
        <w:spacing w:line="276" w:lineRule="auto"/>
        <w:contextualSpacing/>
      </w:pPr>
    </w:p>
    <w:p w14:paraId="026C1CC0" w14:textId="77777777" w:rsidR="00182188" w:rsidRPr="00182188" w:rsidRDefault="00182188" w:rsidP="003326B6">
      <w:pPr>
        <w:tabs>
          <w:tab w:val="left" w:pos="357"/>
        </w:tabs>
        <w:spacing w:line="276" w:lineRule="auto"/>
        <w:contextualSpacing/>
      </w:pPr>
      <w:r w:rsidRPr="000A1300">
        <w:rPr>
          <w:b/>
        </w:rPr>
        <w:t>1.7.1.</w:t>
      </w:r>
      <w:r w:rsidRPr="000A1300">
        <w:rPr>
          <w:b/>
        </w:rPr>
        <w:tab/>
      </w:r>
      <w:r>
        <w:rPr>
          <w:b/>
        </w:rPr>
        <w:t>The Canadian Administrator.</w:t>
      </w:r>
      <w:r w:rsidRPr="00182188">
        <w:t xml:space="preserve"> The </w:t>
      </w:r>
      <w:r>
        <w:t xml:space="preserve">Canadian Administrator </w:t>
      </w:r>
      <w:r w:rsidRPr="00182188">
        <w:t xml:space="preserve">shall serve as </w:t>
      </w:r>
      <w:r w:rsidR="002148AE">
        <w:t xml:space="preserve">the </w:t>
      </w:r>
      <w:r w:rsidRPr="00182188">
        <w:t xml:space="preserve">arbiter of </w:t>
      </w:r>
      <w:r w:rsidR="002148AE">
        <w:t xml:space="preserve">the </w:t>
      </w:r>
      <w:r w:rsidRPr="00182188">
        <w:t xml:space="preserve">implementation and interpretation of </w:t>
      </w:r>
      <w:r w:rsidR="002148AE">
        <w:t xml:space="preserve">the Canadian </w:t>
      </w:r>
      <w:r>
        <w:t>National Rules Supplement</w:t>
      </w:r>
      <w:r w:rsidR="00AF0409">
        <w:t xml:space="preserve"> unless an appeal is made to ILSA’s Executive Director pursuant to Official Rule 8.7 or 11.7</w:t>
      </w:r>
      <w:r>
        <w:t>.</w:t>
      </w:r>
    </w:p>
    <w:p w14:paraId="08979E56" w14:textId="77777777" w:rsidR="00182188" w:rsidRDefault="00182188" w:rsidP="003326B6">
      <w:pPr>
        <w:spacing w:line="276" w:lineRule="auto"/>
        <w:contextualSpacing/>
      </w:pPr>
    </w:p>
    <w:p w14:paraId="50D92277" w14:textId="4938D956" w:rsidR="00182188" w:rsidRDefault="00FB5554" w:rsidP="006E11CC">
      <w:pPr>
        <w:tabs>
          <w:tab w:val="left" w:pos="357"/>
        </w:tabs>
        <w:spacing w:line="276" w:lineRule="auto"/>
        <w:contextualSpacing/>
      </w:pPr>
      <w:r w:rsidRPr="000A1300">
        <w:rPr>
          <w:b/>
        </w:rPr>
        <w:t>1.7</w:t>
      </w:r>
      <w:r w:rsidR="00A44776" w:rsidRPr="000A1300">
        <w:rPr>
          <w:b/>
        </w:rPr>
        <w:t>.</w:t>
      </w:r>
      <w:r w:rsidR="00182188">
        <w:rPr>
          <w:b/>
        </w:rPr>
        <w:t>2</w:t>
      </w:r>
      <w:r w:rsidR="00037AF8" w:rsidRPr="000A1300">
        <w:rPr>
          <w:b/>
        </w:rPr>
        <w:t>.</w:t>
      </w:r>
      <w:r w:rsidR="00037AF8" w:rsidRPr="000A1300">
        <w:rPr>
          <w:b/>
        </w:rPr>
        <w:tab/>
      </w:r>
      <w:r w:rsidR="00182188">
        <w:rPr>
          <w:b/>
        </w:rPr>
        <w:t>Unauthorised Interpretation</w:t>
      </w:r>
      <w:r w:rsidR="000A1300" w:rsidRPr="000A1300">
        <w:rPr>
          <w:b/>
        </w:rPr>
        <w:t>.</w:t>
      </w:r>
      <w:r w:rsidR="000A1300">
        <w:t xml:space="preserve"> </w:t>
      </w:r>
      <w:r w:rsidR="002148AE">
        <w:t>T</w:t>
      </w:r>
      <w:r w:rsidR="00182188" w:rsidRPr="00182188">
        <w:t>he Canadian Council on International Law (CCIL)</w:t>
      </w:r>
      <w:r w:rsidR="004C0038">
        <w:rPr>
          <w:rStyle w:val="FootnoteReference"/>
        </w:rPr>
        <w:footnoteReference w:id="1"/>
      </w:r>
      <w:r w:rsidR="00182188">
        <w:t>, b</w:t>
      </w:r>
      <w:r w:rsidR="00182188" w:rsidRPr="00182188">
        <w:t>ailiffs</w:t>
      </w:r>
      <w:r w:rsidR="00182188">
        <w:t>/</w:t>
      </w:r>
      <w:r w:rsidR="00182188" w:rsidRPr="00182188">
        <w:t>timekeepers, administrative assistants</w:t>
      </w:r>
      <w:r w:rsidR="00182188">
        <w:t>,</w:t>
      </w:r>
      <w:r w:rsidR="00182188" w:rsidRPr="00182188">
        <w:t xml:space="preserve"> </w:t>
      </w:r>
      <w:r w:rsidR="002148AE">
        <w:t xml:space="preserve">and </w:t>
      </w:r>
      <w:r w:rsidR="00182188" w:rsidRPr="00182188">
        <w:t xml:space="preserve">judges </w:t>
      </w:r>
      <w:r w:rsidR="00182188">
        <w:t xml:space="preserve">have </w:t>
      </w:r>
      <w:r w:rsidR="002148AE">
        <w:t xml:space="preserve">no </w:t>
      </w:r>
      <w:r w:rsidR="00182188">
        <w:t xml:space="preserve">authority with respect to rule interpretation, penalty assessment, or the administration of Canadian Qualifying Rounds. </w:t>
      </w:r>
      <w:r w:rsidR="00182188" w:rsidRPr="00182188">
        <w:t xml:space="preserve">If any Team relies to its detriment on an interpretation by </w:t>
      </w:r>
      <w:r w:rsidR="00182188">
        <w:t xml:space="preserve">the CCIL, </w:t>
      </w:r>
      <w:r w:rsidR="00182188" w:rsidRPr="00182188">
        <w:t>a bailiff/timekeeper, an administrative assistant, a judge or a Team Advisor, such reliance will not prevent a Penalty from being imposed later if the Canadian Administrator's interpretation differs.</w:t>
      </w:r>
    </w:p>
    <w:p w14:paraId="350C0F5D" w14:textId="77777777" w:rsidR="000A1300" w:rsidRDefault="000A1300" w:rsidP="003326B6">
      <w:pPr>
        <w:spacing w:line="276" w:lineRule="auto"/>
        <w:contextualSpacing/>
      </w:pPr>
    </w:p>
    <w:p w14:paraId="2AB63E59" w14:textId="77777777" w:rsidR="00760D88" w:rsidRPr="006E11CC" w:rsidRDefault="00760D88" w:rsidP="003326B6">
      <w:pPr>
        <w:spacing w:line="276" w:lineRule="auto"/>
        <w:contextualSpacing/>
        <w:rPr>
          <w:b/>
          <w:u w:val="single"/>
        </w:rPr>
      </w:pPr>
      <w:r w:rsidRPr="006E11CC">
        <w:rPr>
          <w:b/>
          <w:u w:val="single"/>
        </w:rPr>
        <w:t>Supplement to Official Rule 6.1</w:t>
      </w:r>
      <w:r w:rsidR="00AA4CF7" w:rsidRPr="006E11CC">
        <w:rPr>
          <w:b/>
          <w:u w:val="single"/>
        </w:rPr>
        <w:t>:</w:t>
      </w:r>
      <w:r w:rsidRPr="006E11CC">
        <w:rPr>
          <w:b/>
          <w:u w:val="single"/>
        </w:rPr>
        <w:t xml:space="preserve"> Submission of Memorials</w:t>
      </w:r>
    </w:p>
    <w:p w14:paraId="2C82B4D3" w14:textId="77777777" w:rsidR="00760D88" w:rsidRDefault="00760D88" w:rsidP="003326B6">
      <w:pPr>
        <w:spacing w:line="276" w:lineRule="auto"/>
        <w:contextualSpacing/>
      </w:pPr>
    </w:p>
    <w:p w14:paraId="2D5FC9FC" w14:textId="77777777" w:rsidR="00760D88" w:rsidRDefault="002A4B60" w:rsidP="003326B6">
      <w:pPr>
        <w:tabs>
          <w:tab w:val="left" w:pos="360"/>
        </w:tabs>
        <w:spacing w:line="276" w:lineRule="auto"/>
        <w:contextualSpacing/>
      </w:pPr>
      <w:r w:rsidRPr="000A1300">
        <w:rPr>
          <w:b/>
        </w:rPr>
        <w:t>6.1.1</w:t>
      </w:r>
      <w:r w:rsidR="00760D88" w:rsidRPr="000A1300">
        <w:rPr>
          <w:b/>
        </w:rPr>
        <w:tab/>
      </w:r>
      <w:r w:rsidR="000A1300" w:rsidRPr="000A1300">
        <w:rPr>
          <w:b/>
        </w:rPr>
        <w:t>Email Submission.</w:t>
      </w:r>
      <w:r w:rsidR="000A1300">
        <w:t xml:space="preserve"> </w:t>
      </w:r>
      <w:r w:rsidR="004F2F44">
        <w:t xml:space="preserve">Pursuant to </w:t>
      </w:r>
      <w:r w:rsidR="003A76DA">
        <w:t>Official Rule 6.1(b), t</w:t>
      </w:r>
      <w:r w:rsidR="0068347D">
        <w:t>he e-mail address for memorial submission to the Canadian Administrator</w:t>
      </w:r>
      <w:r w:rsidR="003A76DA">
        <w:t xml:space="preserve"> </w:t>
      </w:r>
      <w:r w:rsidR="0068347D">
        <w:t xml:space="preserve">is </w:t>
      </w:r>
      <w:hyperlink r:id="rId9" w:history="1">
        <w:r w:rsidR="00617F2D" w:rsidRPr="007B2A1A">
          <w:rPr>
            <w:rStyle w:val="Hyperlink"/>
          </w:rPr>
          <w:t>Quayat@msn.com</w:t>
        </w:r>
      </w:hyperlink>
      <w:r w:rsidR="00760D88">
        <w:t>.</w:t>
      </w:r>
    </w:p>
    <w:p w14:paraId="4ED49F63" w14:textId="77777777" w:rsidR="002A4B60" w:rsidRDefault="002A4B60" w:rsidP="003326B6">
      <w:pPr>
        <w:tabs>
          <w:tab w:val="left" w:pos="360"/>
        </w:tabs>
        <w:spacing w:line="276" w:lineRule="auto"/>
        <w:contextualSpacing/>
      </w:pPr>
    </w:p>
    <w:p w14:paraId="4DF386CF" w14:textId="77777777" w:rsidR="002A4B60" w:rsidRPr="004C7E0C" w:rsidRDefault="002A4B60" w:rsidP="003326B6">
      <w:pPr>
        <w:tabs>
          <w:tab w:val="left" w:pos="360"/>
        </w:tabs>
        <w:spacing w:line="276" w:lineRule="auto"/>
        <w:contextualSpacing/>
      </w:pPr>
      <w:r w:rsidRPr="000A1300">
        <w:rPr>
          <w:b/>
        </w:rPr>
        <w:t>6.1.2</w:t>
      </w:r>
      <w:r w:rsidRPr="000A1300">
        <w:rPr>
          <w:b/>
        </w:rPr>
        <w:tab/>
      </w:r>
      <w:r w:rsidR="00AA4CF7">
        <w:rPr>
          <w:b/>
        </w:rPr>
        <w:t xml:space="preserve">Memorial </w:t>
      </w:r>
      <w:r w:rsidR="000A1300" w:rsidRPr="000A1300">
        <w:rPr>
          <w:b/>
        </w:rPr>
        <w:t>Resubmission.</w:t>
      </w:r>
      <w:r w:rsidR="000A1300">
        <w:t xml:space="preserve"> </w:t>
      </w:r>
      <w:r w:rsidR="004F2F44">
        <w:t xml:space="preserve">Pursuant to Official </w:t>
      </w:r>
      <w:r w:rsidR="003A76DA">
        <w:t xml:space="preserve">Rule </w:t>
      </w:r>
      <w:r>
        <w:t>6.1(e)</w:t>
      </w:r>
      <w:r w:rsidR="003A76DA">
        <w:t xml:space="preserve">, Teams may resubmit their </w:t>
      </w:r>
      <w:r w:rsidR="003A76DA" w:rsidRPr="002A4B60">
        <w:t>Memorials</w:t>
      </w:r>
      <w:r w:rsidR="00DB31A0">
        <w:t xml:space="preserve"> </w:t>
      </w:r>
      <w:r w:rsidRPr="002A4B60">
        <w:t xml:space="preserve">to the Canadian Administrator </w:t>
      </w:r>
      <w:r w:rsidR="00B357CE">
        <w:t xml:space="preserve">at </w:t>
      </w:r>
      <w:hyperlink r:id="rId10" w:history="1">
        <w:r w:rsidR="00617F2D" w:rsidRPr="007B2A1A">
          <w:rPr>
            <w:rStyle w:val="Hyperlink"/>
          </w:rPr>
          <w:t>Quayat@msn.com</w:t>
        </w:r>
      </w:hyperlink>
      <w:r w:rsidR="003A76DA">
        <w:t xml:space="preserve">.  The subject line of </w:t>
      </w:r>
      <w:r w:rsidR="00AA4CF7">
        <w:t xml:space="preserve">email resubmissions </w:t>
      </w:r>
      <w:r w:rsidR="003A76DA">
        <w:t xml:space="preserve">must clearly </w:t>
      </w:r>
      <w:r w:rsidR="00AA4CF7">
        <w:t>identify that they contain replacement memorials</w:t>
      </w:r>
      <w:r w:rsidR="00B357CE">
        <w:t>.</w:t>
      </w:r>
      <w:r w:rsidRPr="002A4B60">
        <w:t xml:space="preserve"> </w:t>
      </w:r>
      <w:r w:rsidR="00B357CE">
        <w:t xml:space="preserve"> </w:t>
      </w:r>
      <w:proofErr w:type="gramStart"/>
      <w:r w:rsidRPr="002A4B60">
        <w:t xml:space="preserve">Email resubmissions not clearly marked </w:t>
      </w:r>
      <w:r w:rsidR="00AA4CF7">
        <w:t xml:space="preserve">as such </w:t>
      </w:r>
      <w:r w:rsidRPr="002A4B60">
        <w:t>will be ignored by the Canadian Administrator</w:t>
      </w:r>
      <w:proofErr w:type="gramEnd"/>
      <w:r w:rsidRPr="002A4B60">
        <w:t xml:space="preserve"> until such time as properly resubmitted</w:t>
      </w:r>
      <w:r w:rsidR="00AA4CF7">
        <w:t>,</w:t>
      </w:r>
      <w:r w:rsidR="003A76DA">
        <w:t xml:space="preserve"> and </w:t>
      </w:r>
      <w:r w:rsidRPr="002A4B60">
        <w:t>late penalties may accrue.</w:t>
      </w:r>
    </w:p>
    <w:p w14:paraId="76DE376C" w14:textId="77777777" w:rsidR="001B5665" w:rsidRDefault="001B5665" w:rsidP="003326B6">
      <w:pPr>
        <w:spacing w:line="276" w:lineRule="auto"/>
        <w:contextualSpacing/>
      </w:pPr>
    </w:p>
    <w:p w14:paraId="46010FC3" w14:textId="77777777" w:rsidR="00AA4CF7" w:rsidRPr="006E11CC" w:rsidRDefault="00AA4CF7" w:rsidP="00AA4CF7">
      <w:pPr>
        <w:tabs>
          <w:tab w:val="left" w:pos="357"/>
        </w:tabs>
        <w:spacing w:line="276" w:lineRule="auto"/>
        <w:contextualSpacing/>
        <w:rPr>
          <w:b/>
          <w:u w:val="single"/>
        </w:rPr>
      </w:pPr>
      <w:r w:rsidRPr="006E11CC">
        <w:rPr>
          <w:b/>
          <w:u w:val="single"/>
        </w:rPr>
        <w:t>Supplement to Official Rule 6.3: Memorials Submitted in Languages Other Than English</w:t>
      </w:r>
    </w:p>
    <w:p w14:paraId="31C68A7A" w14:textId="77777777" w:rsidR="00AA4CF7" w:rsidRDefault="00AA4CF7" w:rsidP="00AA4CF7">
      <w:pPr>
        <w:tabs>
          <w:tab w:val="left" w:pos="357"/>
        </w:tabs>
        <w:spacing w:line="276" w:lineRule="auto"/>
        <w:contextualSpacing/>
        <w:outlineLvl w:val="1"/>
        <w:rPr>
          <w:b/>
        </w:rPr>
      </w:pPr>
    </w:p>
    <w:p w14:paraId="28BB2D9C" w14:textId="77777777" w:rsidR="00AA4CF7" w:rsidRDefault="00AA4CF7" w:rsidP="00AA4CF7">
      <w:pPr>
        <w:tabs>
          <w:tab w:val="left" w:pos="360"/>
        </w:tabs>
        <w:spacing w:line="276" w:lineRule="auto"/>
        <w:contextualSpacing/>
      </w:pPr>
      <w:r w:rsidRPr="000A1300">
        <w:rPr>
          <w:b/>
        </w:rPr>
        <w:t>6.3.1.</w:t>
      </w:r>
      <w:r w:rsidRPr="000A1300">
        <w:rPr>
          <w:b/>
        </w:rPr>
        <w:tab/>
        <w:t>A</w:t>
      </w:r>
      <w:r>
        <w:rPr>
          <w:b/>
        </w:rPr>
        <w:t>ccepted</w:t>
      </w:r>
      <w:r w:rsidRPr="000A1300">
        <w:rPr>
          <w:b/>
        </w:rPr>
        <w:t xml:space="preserve"> Languages.</w:t>
      </w:r>
      <w:r>
        <w:t xml:space="preserve"> </w:t>
      </w:r>
      <w:r w:rsidRPr="00726527">
        <w:t xml:space="preserve">Teams may submit Memorials for </w:t>
      </w:r>
      <w:r>
        <w:t>the Canadian Qualifying Rounds that are written either entirely in English or entirely in French.</w:t>
      </w:r>
    </w:p>
    <w:p w14:paraId="2FD1717F" w14:textId="77777777" w:rsidR="00AA4CF7" w:rsidRDefault="00AA4CF7" w:rsidP="00AA4CF7">
      <w:pPr>
        <w:tabs>
          <w:tab w:val="left" w:pos="360"/>
        </w:tabs>
        <w:spacing w:line="276" w:lineRule="auto"/>
        <w:contextualSpacing/>
      </w:pPr>
    </w:p>
    <w:p w14:paraId="10FBD4FB" w14:textId="77777777" w:rsidR="00AA4CF7" w:rsidRDefault="00AA4CF7" w:rsidP="00AA4CF7">
      <w:pPr>
        <w:tabs>
          <w:tab w:val="left" w:pos="360"/>
        </w:tabs>
        <w:spacing w:line="276" w:lineRule="auto"/>
        <w:contextualSpacing/>
      </w:pPr>
      <w:r w:rsidRPr="000A1300">
        <w:rPr>
          <w:b/>
        </w:rPr>
        <w:t>6.3.2</w:t>
      </w:r>
      <w:r w:rsidRPr="000A1300">
        <w:rPr>
          <w:b/>
        </w:rPr>
        <w:tab/>
      </w:r>
      <w:r>
        <w:rPr>
          <w:b/>
        </w:rPr>
        <w:t xml:space="preserve">Notification </w:t>
      </w:r>
      <w:r w:rsidRPr="000A1300">
        <w:rPr>
          <w:b/>
        </w:rPr>
        <w:t>Deadline.</w:t>
      </w:r>
      <w:r>
        <w:t xml:space="preserve"> Teams shall notify the Canadian Administrator, by n</w:t>
      </w:r>
      <w:r w:rsidR="00617F2D">
        <w:t>o later than Friday, December 18, 2015</w:t>
      </w:r>
      <w:r>
        <w:t>, if they are submitting their Applicant and/or Respondent Memorial</w:t>
      </w:r>
      <w:r w:rsidR="00617F2D">
        <w:t>(s) in French. After December 18, 2015</w:t>
      </w:r>
      <w:r>
        <w:t>, there shall be no alteration to the language(s) chosen.</w:t>
      </w:r>
    </w:p>
    <w:p w14:paraId="28264B5F" w14:textId="77777777" w:rsidR="00AA4CF7" w:rsidRDefault="00AA4CF7" w:rsidP="00AA4CF7">
      <w:pPr>
        <w:tabs>
          <w:tab w:val="left" w:pos="360"/>
        </w:tabs>
        <w:spacing w:line="276" w:lineRule="auto"/>
        <w:contextualSpacing/>
      </w:pPr>
    </w:p>
    <w:p w14:paraId="6026391A" w14:textId="77777777" w:rsidR="00AA4CF7" w:rsidRDefault="00AA4CF7" w:rsidP="00AA4CF7">
      <w:pPr>
        <w:tabs>
          <w:tab w:val="left" w:pos="360"/>
        </w:tabs>
        <w:spacing w:line="276" w:lineRule="auto"/>
        <w:contextualSpacing/>
      </w:pPr>
      <w:r w:rsidRPr="000A1300">
        <w:rPr>
          <w:b/>
        </w:rPr>
        <w:t>6.3.3</w:t>
      </w:r>
      <w:r w:rsidRPr="000A1300">
        <w:rPr>
          <w:b/>
        </w:rPr>
        <w:tab/>
        <w:t>Translation.</w:t>
      </w:r>
      <w:r>
        <w:rPr>
          <w:b/>
        </w:rPr>
        <w:t xml:space="preserve"> </w:t>
      </w:r>
      <w:r w:rsidRPr="00CF24EE">
        <w:t xml:space="preserve">A Team wishing to </w:t>
      </w:r>
      <w:r>
        <w:t xml:space="preserve">submit a Memorial in French must </w:t>
      </w:r>
      <w:r w:rsidRPr="00CF24EE">
        <w:t xml:space="preserve">arrange to have </w:t>
      </w:r>
      <w:r>
        <w:t xml:space="preserve">it </w:t>
      </w:r>
      <w:r w:rsidRPr="00CF24EE">
        <w:t>translated into English</w:t>
      </w:r>
      <w:r>
        <w:t xml:space="preserve"> in accordance with Official Rule 6.3.  The team must submit the English translation and the certificate from the translators via email to both the Canadian National Administrator and the ILSA Executive Office by no later than Sunday, </w:t>
      </w:r>
      <w:r w:rsidR="00617F2D">
        <w:t>February 14, 2016</w:t>
      </w:r>
      <w:r>
        <w:t>.</w:t>
      </w:r>
    </w:p>
    <w:p w14:paraId="35698020" w14:textId="77777777" w:rsidR="00AA4CF7" w:rsidRDefault="00AA4CF7" w:rsidP="00AA4CF7">
      <w:pPr>
        <w:tabs>
          <w:tab w:val="left" w:pos="360"/>
        </w:tabs>
        <w:spacing w:line="276" w:lineRule="auto"/>
        <w:contextualSpacing/>
      </w:pPr>
    </w:p>
    <w:p w14:paraId="2B6511C2" w14:textId="77777777" w:rsidR="00AA4CF7" w:rsidRDefault="00AA4CF7" w:rsidP="00AA4CF7">
      <w:pPr>
        <w:tabs>
          <w:tab w:val="left" w:pos="360"/>
        </w:tabs>
        <w:spacing w:line="276" w:lineRule="auto"/>
        <w:contextualSpacing/>
      </w:pPr>
      <w:r w:rsidRPr="000A1300">
        <w:rPr>
          <w:b/>
        </w:rPr>
        <w:t>6.3.4.</w:t>
      </w:r>
      <w:r w:rsidRPr="000A1300">
        <w:rPr>
          <w:b/>
        </w:rPr>
        <w:tab/>
        <w:t>Cost Sharing.</w:t>
      </w:r>
      <w:r>
        <w:t xml:space="preserve"> A </w:t>
      </w:r>
      <w:r w:rsidRPr="0080365C">
        <w:t xml:space="preserve">Team </w:t>
      </w:r>
      <w:r>
        <w:t xml:space="preserve">that has been </w:t>
      </w:r>
      <w:r w:rsidRPr="0080365C">
        <w:t xml:space="preserve">required to translate </w:t>
      </w:r>
      <w:r>
        <w:t xml:space="preserve">its </w:t>
      </w:r>
      <w:r w:rsidRPr="0080365C">
        <w:t>Memorial</w:t>
      </w:r>
      <w:r>
        <w:t>(s)</w:t>
      </w:r>
      <w:r w:rsidRPr="0080365C">
        <w:t xml:space="preserve"> shall furnish the Canadian Administrator with a copy of the receipt for the translation</w:t>
      </w:r>
      <w:r>
        <w:t xml:space="preserve"> costs</w:t>
      </w:r>
      <w:r w:rsidRPr="0080365C">
        <w:t xml:space="preserve">. The Canadian Administrator will </w:t>
      </w:r>
      <w:r w:rsidR="00695B4F">
        <w:t xml:space="preserve">divide the </w:t>
      </w:r>
      <w:r w:rsidRPr="0080365C">
        <w:t>translation</w:t>
      </w:r>
      <w:r>
        <w:t xml:space="preserve"> costs</w:t>
      </w:r>
      <w:r w:rsidR="00695B4F">
        <w:t xml:space="preserve"> equally between each Team participating in the Canadian Qualifying Rounds</w:t>
      </w:r>
      <w:r>
        <w:t xml:space="preserve">, and </w:t>
      </w:r>
      <w:r w:rsidR="00695B4F">
        <w:t>the participating T</w:t>
      </w:r>
      <w:r w:rsidRPr="0080365C">
        <w:t>eam</w:t>
      </w:r>
      <w:r w:rsidR="00695B4F">
        <w:t>s</w:t>
      </w:r>
      <w:r w:rsidRPr="0080365C">
        <w:t xml:space="preserve"> shall </w:t>
      </w:r>
      <w:r w:rsidR="00695B4F">
        <w:t xml:space="preserve">pay their share of the costs directly to </w:t>
      </w:r>
      <w:r w:rsidRPr="0080365C">
        <w:t xml:space="preserve">the Team </w:t>
      </w:r>
      <w:r w:rsidR="00695B4F">
        <w:t xml:space="preserve">that </w:t>
      </w:r>
      <w:r w:rsidRPr="0080365C">
        <w:t>incurred the</w:t>
      </w:r>
      <w:r w:rsidR="00695B4F">
        <w:t>m</w:t>
      </w:r>
      <w:r w:rsidRPr="0080365C">
        <w:t xml:space="preserve">. Any Team required to translate a Memorial shall make </w:t>
      </w:r>
      <w:r w:rsidR="00695B4F">
        <w:t xml:space="preserve">its </w:t>
      </w:r>
      <w:r w:rsidRPr="0080365C">
        <w:t>best efforts to ensure that the translation costs are reasonable.</w:t>
      </w:r>
      <w:r>
        <w:rPr>
          <w:rStyle w:val="FootnoteReference"/>
        </w:rPr>
        <w:footnoteReference w:id="2"/>
      </w:r>
    </w:p>
    <w:p w14:paraId="5F6719EA" w14:textId="77777777" w:rsidR="00AA4CF7" w:rsidRDefault="00AA4CF7" w:rsidP="00AA4CF7">
      <w:pPr>
        <w:tabs>
          <w:tab w:val="left" w:pos="360"/>
        </w:tabs>
        <w:spacing w:line="276" w:lineRule="auto"/>
        <w:contextualSpacing/>
      </w:pPr>
    </w:p>
    <w:p w14:paraId="115A0911" w14:textId="77777777" w:rsidR="00AA4CF7" w:rsidRPr="009F1D8A" w:rsidRDefault="00AA4CF7" w:rsidP="00AA4CF7">
      <w:pPr>
        <w:tabs>
          <w:tab w:val="left" w:pos="360"/>
        </w:tabs>
        <w:spacing w:line="276" w:lineRule="auto"/>
        <w:contextualSpacing/>
      </w:pPr>
      <w:r w:rsidRPr="000A1300">
        <w:rPr>
          <w:b/>
        </w:rPr>
        <w:t>6.3.5</w:t>
      </w:r>
      <w:r w:rsidRPr="000A1300">
        <w:rPr>
          <w:b/>
        </w:rPr>
        <w:tab/>
      </w:r>
      <w:r>
        <w:rPr>
          <w:b/>
        </w:rPr>
        <w:t>Use of Translated Memorials</w:t>
      </w:r>
      <w:r w:rsidRPr="000A1300">
        <w:rPr>
          <w:b/>
        </w:rPr>
        <w:t>.</w:t>
      </w:r>
      <w:r>
        <w:t xml:space="preserve"> For the purposes of the Canadian Qualifying Rounds only, the version of </w:t>
      </w:r>
      <w:r w:rsidR="00695B4F">
        <w:t xml:space="preserve">a </w:t>
      </w:r>
      <w:r>
        <w:t xml:space="preserve">Memorial </w:t>
      </w:r>
      <w:r w:rsidR="00695B4F">
        <w:t xml:space="preserve">that shall be </w:t>
      </w:r>
      <w:r>
        <w:t>assessed for Memorial penalties, evaluated by Memorial judges, exchanged with opposing Teams, and distributed to Oral Round judges</w:t>
      </w:r>
      <w:r w:rsidR="00695B4F">
        <w:t xml:space="preserve"> will be the original, French-language version</w:t>
      </w:r>
      <w:r>
        <w:t xml:space="preserve">. Opposing Teams will </w:t>
      </w:r>
      <w:r w:rsidR="00695B4F">
        <w:t xml:space="preserve">also </w:t>
      </w:r>
      <w:r>
        <w:t xml:space="preserve">receive copies of the </w:t>
      </w:r>
      <w:r w:rsidR="00695B4F">
        <w:t xml:space="preserve">translated English-language </w:t>
      </w:r>
      <w:r>
        <w:t>version.</w:t>
      </w:r>
    </w:p>
    <w:p w14:paraId="461A8999" w14:textId="77777777" w:rsidR="00EA24FE" w:rsidRDefault="00EA24FE" w:rsidP="00AA4CF7">
      <w:pPr>
        <w:spacing w:line="276" w:lineRule="auto"/>
        <w:contextualSpacing/>
      </w:pPr>
    </w:p>
    <w:p w14:paraId="031D83CF" w14:textId="77777777" w:rsidR="008118B6" w:rsidRPr="006E11CC" w:rsidRDefault="004F2F44" w:rsidP="003326B6">
      <w:pPr>
        <w:tabs>
          <w:tab w:val="left" w:pos="360"/>
        </w:tabs>
        <w:spacing w:line="276" w:lineRule="auto"/>
        <w:contextualSpacing/>
        <w:rPr>
          <w:b/>
          <w:u w:val="single"/>
        </w:rPr>
      </w:pPr>
      <w:r w:rsidRPr="006E11CC">
        <w:rPr>
          <w:b/>
          <w:u w:val="single"/>
        </w:rPr>
        <w:t>Supplement to Official Rule 7.14</w:t>
      </w:r>
      <w:r w:rsidR="00695B4F" w:rsidRPr="006E11CC">
        <w:rPr>
          <w:b/>
          <w:u w:val="single"/>
        </w:rPr>
        <w:t>:</w:t>
      </w:r>
      <w:r w:rsidRPr="006E11CC">
        <w:rPr>
          <w:b/>
          <w:u w:val="single"/>
        </w:rPr>
        <w:t xml:space="preserve"> Interpreters and the Use of Interpreters</w:t>
      </w:r>
    </w:p>
    <w:p w14:paraId="1E564BC8" w14:textId="77777777" w:rsidR="004F2F44" w:rsidRDefault="004F2F44" w:rsidP="003326B6">
      <w:pPr>
        <w:tabs>
          <w:tab w:val="left" w:pos="360"/>
        </w:tabs>
        <w:spacing w:line="276" w:lineRule="auto"/>
        <w:contextualSpacing/>
      </w:pPr>
    </w:p>
    <w:p w14:paraId="6FA5F83F" w14:textId="77777777" w:rsidR="004F2F44" w:rsidRDefault="004F2F44" w:rsidP="003326B6">
      <w:pPr>
        <w:tabs>
          <w:tab w:val="left" w:pos="360"/>
        </w:tabs>
        <w:spacing w:line="276" w:lineRule="auto"/>
        <w:contextualSpacing/>
      </w:pPr>
      <w:r w:rsidRPr="000A1300">
        <w:rPr>
          <w:b/>
        </w:rPr>
        <w:t>7.14.1</w:t>
      </w:r>
      <w:r w:rsidRPr="000A1300">
        <w:rPr>
          <w:b/>
        </w:rPr>
        <w:tab/>
      </w:r>
      <w:r w:rsidR="000A1300" w:rsidRPr="000A1300">
        <w:rPr>
          <w:b/>
        </w:rPr>
        <w:t>Accepted Languages.</w:t>
      </w:r>
      <w:r w:rsidR="000A1300">
        <w:t xml:space="preserve"> </w:t>
      </w:r>
      <w:r w:rsidR="00AE261D" w:rsidRPr="00AE261D">
        <w:t xml:space="preserve">For the purposes of the Canadian Qualifying Rounds, </w:t>
      </w:r>
      <w:r w:rsidR="00AE261D">
        <w:t xml:space="preserve">Teams and </w:t>
      </w:r>
      <w:r w:rsidR="00AE261D" w:rsidRPr="00AE261D">
        <w:t>Team</w:t>
      </w:r>
      <w:r w:rsidR="00AE261D">
        <w:t xml:space="preserve"> </w:t>
      </w:r>
      <w:r w:rsidR="000A1300">
        <w:t>Members</w:t>
      </w:r>
      <w:r w:rsidR="00AE261D" w:rsidRPr="00AE261D">
        <w:t xml:space="preserve"> may use either English or French during Oral Rounds. Teams shall notify the Canadian Administrator, by n</w:t>
      </w:r>
      <w:r w:rsidR="00617F2D">
        <w:t>o later than Friday, December 18, 2015</w:t>
      </w:r>
      <w:r w:rsidR="00AE261D" w:rsidRPr="00AE261D">
        <w:t xml:space="preserve">, if one, some, or all of its </w:t>
      </w:r>
      <w:r w:rsidR="00AE261D">
        <w:t>T</w:t>
      </w:r>
      <w:r w:rsidR="00AE261D" w:rsidRPr="00AE261D">
        <w:t xml:space="preserve">eam </w:t>
      </w:r>
      <w:r w:rsidR="00AE261D">
        <w:t>M</w:t>
      </w:r>
      <w:r w:rsidR="00AE261D" w:rsidRPr="00AE261D">
        <w:t>embers will be using French for th</w:t>
      </w:r>
      <w:r w:rsidR="00617F2D">
        <w:t>e Oral Rounds. After December 18, 2015</w:t>
      </w:r>
      <w:r w:rsidR="00AE261D" w:rsidRPr="00AE261D">
        <w:t>, there shall be no alteration to the language(s) chosen.</w:t>
      </w:r>
    </w:p>
    <w:p w14:paraId="4D316965" w14:textId="77777777" w:rsidR="00AE261D" w:rsidRDefault="00AE261D" w:rsidP="003326B6">
      <w:pPr>
        <w:tabs>
          <w:tab w:val="left" w:pos="360"/>
        </w:tabs>
        <w:spacing w:line="276" w:lineRule="auto"/>
        <w:contextualSpacing/>
      </w:pPr>
    </w:p>
    <w:p w14:paraId="7BA51FBB" w14:textId="77777777" w:rsidR="00AE261D" w:rsidRDefault="00AE261D" w:rsidP="003326B6">
      <w:pPr>
        <w:tabs>
          <w:tab w:val="left" w:pos="360"/>
        </w:tabs>
        <w:spacing w:line="276" w:lineRule="auto"/>
        <w:contextualSpacing/>
      </w:pPr>
      <w:r w:rsidRPr="000A1300">
        <w:rPr>
          <w:b/>
        </w:rPr>
        <w:t>7.14.2</w:t>
      </w:r>
      <w:r w:rsidRPr="000A1300">
        <w:rPr>
          <w:b/>
        </w:rPr>
        <w:tab/>
      </w:r>
      <w:r w:rsidR="000A1300" w:rsidRPr="000A1300">
        <w:rPr>
          <w:b/>
        </w:rPr>
        <w:t>Simultaneous Interpretation.</w:t>
      </w:r>
      <w:r w:rsidR="000A1300">
        <w:t xml:space="preserve"> </w:t>
      </w:r>
      <w:r w:rsidRPr="00AE261D">
        <w:t xml:space="preserve">During the Canadian Qualifying Rounds, simultaneous interpretation for bilingual </w:t>
      </w:r>
      <w:r w:rsidR="002148AE">
        <w:t>Oral R</w:t>
      </w:r>
      <w:r w:rsidRPr="00AE261D">
        <w:t xml:space="preserve">ounds will be provided. Should any Team require the substitution of a French-speaking </w:t>
      </w:r>
      <w:proofErr w:type="spellStart"/>
      <w:r w:rsidRPr="00AE261D">
        <w:t>oralist</w:t>
      </w:r>
      <w:proofErr w:type="spellEnd"/>
      <w:r w:rsidRPr="00AE261D">
        <w:t xml:space="preserve"> for an English-speaking </w:t>
      </w:r>
      <w:proofErr w:type="spellStart"/>
      <w:r w:rsidRPr="00AE261D">
        <w:t>oralist</w:t>
      </w:r>
      <w:proofErr w:type="spellEnd"/>
      <w:r w:rsidRPr="00AE261D">
        <w:t xml:space="preserve">, or vice versa, thus requiring simultaneous interpretation where not previously required, the Canadian Administrator will make best efforts to rearrange the schedule to accommodate the need for simultaneous interpretation. If additional simultaneous interpretation services are not available, then the substituted </w:t>
      </w:r>
      <w:proofErr w:type="spellStart"/>
      <w:r w:rsidRPr="00AE261D">
        <w:t>oralist</w:t>
      </w:r>
      <w:proofErr w:type="spellEnd"/>
      <w:r w:rsidRPr="00AE261D">
        <w:t xml:space="preserve"> will be required to orally plead in the language originally chosen by the </w:t>
      </w:r>
      <w:proofErr w:type="spellStart"/>
      <w:r w:rsidRPr="00AE261D">
        <w:t>oralist</w:t>
      </w:r>
      <w:proofErr w:type="spellEnd"/>
      <w:r w:rsidRPr="00AE261D">
        <w:t xml:space="preserve"> being substituted. Teams should notify the Canadian Administrator as soon as possible of any such substitutions.</w:t>
      </w:r>
    </w:p>
    <w:p w14:paraId="08BF3330" w14:textId="77777777" w:rsidR="008118B6" w:rsidRDefault="008118B6" w:rsidP="003326B6">
      <w:pPr>
        <w:tabs>
          <w:tab w:val="left" w:pos="360"/>
        </w:tabs>
        <w:spacing w:line="276" w:lineRule="auto"/>
        <w:contextualSpacing/>
      </w:pPr>
    </w:p>
    <w:p w14:paraId="2A1B5B6E" w14:textId="77777777" w:rsidR="007F2EFE" w:rsidRDefault="006B25E2" w:rsidP="003326B6">
      <w:pPr>
        <w:tabs>
          <w:tab w:val="left" w:pos="360"/>
        </w:tabs>
        <w:spacing w:line="276" w:lineRule="auto"/>
        <w:contextualSpacing/>
      </w:pPr>
      <w:r w:rsidRPr="000A1300">
        <w:rPr>
          <w:b/>
        </w:rPr>
        <w:t>7.14.3</w:t>
      </w:r>
      <w:r w:rsidRPr="000A1300">
        <w:rPr>
          <w:b/>
        </w:rPr>
        <w:tab/>
      </w:r>
      <w:r w:rsidR="000A1300" w:rsidRPr="000A1300">
        <w:rPr>
          <w:b/>
        </w:rPr>
        <w:t xml:space="preserve">Bilingual </w:t>
      </w:r>
      <w:r w:rsidR="002148AE">
        <w:rPr>
          <w:b/>
        </w:rPr>
        <w:t xml:space="preserve">Oral </w:t>
      </w:r>
      <w:r w:rsidR="000A1300" w:rsidRPr="000A1300">
        <w:rPr>
          <w:b/>
        </w:rPr>
        <w:t>Rounds.</w:t>
      </w:r>
      <w:r w:rsidR="000A1300">
        <w:t xml:space="preserve"> </w:t>
      </w:r>
      <w:r>
        <w:t xml:space="preserve">In any </w:t>
      </w:r>
      <w:r w:rsidR="007F2EFE">
        <w:t xml:space="preserve">Canadian Qualifying Round </w:t>
      </w:r>
      <w:r>
        <w:t xml:space="preserve">involving both English-speaking and French-speaking </w:t>
      </w:r>
      <w:proofErr w:type="spellStart"/>
      <w:r>
        <w:t>oralists</w:t>
      </w:r>
      <w:proofErr w:type="spellEnd"/>
    </w:p>
    <w:p w14:paraId="768F5E21" w14:textId="77777777" w:rsidR="007F2EFE" w:rsidRDefault="006B25E2" w:rsidP="00C523D4">
      <w:pPr>
        <w:numPr>
          <w:ilvl w:val="0"/>
          <w:numId w:val="48"/>
        </w:numPr>
        <w:tabs>
          <w:tab w:val="left" w:pos="360"/>
        </w:tabs>
        <w:spacing w:line="276" w:lineRule="auto"/>
        <w:contextualSpacing/>
      </w:pPr>
      <w:proofErr w:type="gramStart"/>
      <w:r>
        <w:t>the</w:t>
      </w:r>
      <w:proofErr w:type="gramEnd"/>
      <w:r>
        <w:t xml:space="preserve"> Canadian Administrator will make best efforts to </w:t>
      </w:r>
      <w:r w:rsidR="00791021">
        <w:t xml:space="preserve">employ </w:t>
      </w:r>
      <w:r>
        <w:t xml:space="preserve">at least two </w:t>
      </w:r>
      <w:r w:rsidR="00791021">
        <w:t xml:space="preserve">(2) </w:t>
      </w:r>
      <w:r>
        <w:t xml:space="preserve">judges </w:t>
      </w:r>
      <w:r w:rsidR="007F2EFE">
        <w:t xml:space="preserve">who are fluently </w:t>
      </w:r>
      <w:r>
        <w:t>bilin</w:t>
      </w:r>
      <w:r w:rsidR="007F2EFE">
        <w:t>gual in both English and French;</w:t>
      </w:r>
    </w:p>
    <w:p w14:paraId="751B09A7" w14:textId="77777777" w:rsidR="007F2EFE" w:rsidRDefault="006B25E2" w:rsidP="00C523D4">
      <w:pPr>
        <w:numPr>
          <w:ilvl w:val="0"/>
          <w:numId w:val="48"/>
        </w:numPr>
        <w:tabs>
          <w:tab w:val="left" w:pos="360"/>
        </w:tabs>
        <w:spacing w:line="276" w:lineRule="auto"/>
        <w:contextualSpacing/>
      </w:pPr>
      <w:proofErr w:type="gramStart"/>
      <w:r>
        <w:t>bilingual</w:t>
      </w:r>
      <w:proofErr w:type="gramEnd"/>
      <w:r>
        <w:t xml:space="preserve"> judges </w:t>
      </w:r>
      <w:r w:rsidR="007F2EFE">
        <w:t xml:space="preserve">shall make best efforts </w:t>
      </w:r>
      <w:r w:rsidR="00C523D4">
        <w:t xml:space="preserve">to </w:t>
      </w:r>
      <w:r>
        <w:t xml:space="preserve">ask </w:t>
      </w:r>
      <w:r w:rsidR="007F2EFE">
        <w:t xml:space="preserve">only French questions to French-speaking </w:t>
      </w:r>
      <w:proofErr w:type="spellStart"/>
      <w:r w:rsidR="007F2EFE">
        <w:t>oralists</w:t>
      </w:r>
      <w:proofErr w:type="spellEnd"/>
      <w:r w:rsidR="007F2EFE">
        <w:t>, and vice versa; and</w:t>
      </w:r>
    </w:p>
    <w:p w14:paraId="294E3AA3" w14:textId="77777777" w:rsidR="006B25E2" w:rsidRDefault="007F2EFE" w:rsidP="00C523D4">
      <w:pPr>
        <w:numPr>
          <w:ilvl w:val="0"/>
          <w:numId w:val="48"/>
        </w:numPr>
        <w:tabs>
          <w:tab w:val="left" w:pos="360"/>
        </w:tabs>
        <w:spacing w:line="276" w:lineRule="auto"/>
        <w:contextualSpacing/>
      </w:pPr>
      <w:proofErr w:type="gramStart"/>
      <w:r>
        <w:lastRenderedPageBreak/>
        <w:t>if</w:t>
      </w:r>
      <w:proofErr w:type="gramEnd"/>
      <w:r>
        <w:t xml:space="preserve"> </w:t>
      </w:r>
      <w:r w:rsidR="006B25E2">
        <w:t xml:space="preserve">a judge asks a question in French to an English-speaking </w:t>
      </w:r>
      <w:proofErr w:type="spellStart"/>
      <w:r w:rsidR="006B25E2">
        <w:t>oralist</w:t>
      </w:r>
      <w:proofErr w:type="spellEnd"/>
      <w:r>
        <w:t>, or vice versa,</w:t>
      </w:r>
      <w:r w:rsidR="006B25E2">
        <w:t xml:space="preserve"> the bailiff/timekeeper shall extend the </w:t>
      </w:r>
      <w:proofErr w:type="spellStart"/>
      <w:r w:rsidR="006B25E2">
        <w:t>oralist’s</w:t>
      </w:r>
      <w:proofErr w:type="spellEnd"/>
      <w:r w:rsidR="006B25E2">
        <w:t xml:space="preserve"> speaking time by an additional two (2) minutes for each question asked in the wrong language.</w:t>
      </w:r>
    </w:p>
    <w:p w14:paraId="392C5981" w14:textId="77777777" w:rsidR="00EA24FE" w:rsidRDefault="00EA24FE" w:rsidP="003326B6">
      <w:pPr>
        <w:tabs>
          <w:tab w:val="left" w:pos="360"/>
        </w:tabs>
        <w:spacing w:line="276" w:lineRule="auto"/>
        <w:contextualSpacing/>
      </w:pPr>
    </w:p>
    <w:p w14:paraId="75727EFB" w14:textId="77777777" w:rsidR="00AD67B4" w:rsidRPr="006E11CC" w:rsidRDefault="00AD67B4" w:rsidP="003326B6">
      <w:pPr>
        <w:tabs>
          <w:tab w:val="left" w:pos="2520"/>
        </w:tabs>
        <w:spacing w:line="276" w:lineRule="auto"/>
        <w:contextualSpacing/>
        <w:outlineLvl w:val="0"/>
        <w:rPr>
          <w:b/>
          <w:u w:val="single"/>
        </w:rPr>
      </w:pPr>
      <w:bookmarkStart w:id="1" w:name="_Toc313611923"/>
      <w:bookmarkStart w:id="2" w:name="_Toc335295940"/>
      <w:r w:rsidRPr="006E11CC">
        <w:rPr>
          <w:b/>
          <w:u w:val="single"/>
        </w:rPr>
        <w:t>Supplement to Official Rule 8.1</w:t>
      </w:r>
      <w:r w:rsidR="00C523D4" w:rsidRPr="006E11CC">
        <w:rPr>
          <w:b/>
          <w:u w:val="single"/>
        </w:rPr>
        <w:t>:</w:t>
      </w:r>
      <w:r w:rsidRPr="006E11CC">
        <w:rPr>
          <w:b/>
          <w:u w:val="single"/>
        </w:rPr>
        <w:t xml:space="preserve"> Preliminary Rounds</w:t>
      </w:r>
    </w:p>
    <w:p w14:paraId="447E4A36" w14:textId="77777777" w:rsidR="00AD67B4" w:rsidRPr="00AA2D52" w:rsidRDefault="00AD67B4" w:rsidP="003326B6">
      <w:pPr>
        <w:tabs>
          <w:tab w:val="left" w:pos="2520"/>
        </w:tabs>
        <w:spacing w:line="276" w:lineRule="auto"/>
        <w:contextualSpacing/>
        <w:outlineLvl w:val="0"/>
        <w:rPr>
          <w:b/>
          <w:smallCaps/>
        </w:rPr>
      </w:pPr>
    </w:p>
    <w:bookmarkEnd w:id="1"/>
    <w:bookmarkEnd w:id="2"/>
    <w:p w14:paraId="3BF1CA2A" w14:textId="77777777" w:rsidR="008118B6" w:rsidRPr="00AD67B4" w:rsidRDefault="00AD67B4" w:rsidP="003326B6">
      <w:pPr>
        <w:tabs>
          <w:tab w:val="left" w:pos="360"/>
        </w:tabs>
        <w:spacing w:line="276" w:lineRule="auto"/>
        <w:contextualSpacing/>
        <w:outlineLvl w:val="1"/>
      </w:pPr>
      <w:r>
        <w:rPr>
          <w:b/>
        </w:rPr>
        <w:t>8.1.1</w:t>
      </w:r>
      <w:r>
        <w:rPr>
          <w:b/>
        </w:rPr>
        <w:tab/>
      </w:r>
      <w:r w:rsidR="00083B77">
        <w:rPr>
          <w:b/>
        </w:rPr>
        <w:t xml:space="preserve">Number of Preliminary </w:t>
      </w:r>
      <w:r>
        <w:rPr>
          <w:b/>
        </w:rPr>
        <w:t>Rounds.</w:t>
      </w:r>
      <w:r w:rsidRPr="00AD67B4">
        <w:t xml:space="preserve"> </w:t>
      </w:r>
      <w:r>
        <w:t>Official Rule 8.1 is modified such that e</w:t>
      </w:r>
      <w:r w:rsidRPr="00AD67B4">
        <w:t xml:space="preserve">ach Team participating in </w:t>
      </w:r>
      <w:r>
        <w:t xml:space="preserve">the Canadian </w:t>
      </w:r>
      <w:r w:rsidRPr="00AD67B4">
        <w:t xml:space="preserve">Qualifying </w:t>
      </w:r>
      <w:r>
        <w:t xml:space="preserve">Rounds </w:t>
      </w:r>
      <w:r w:rsidRPr="00AD67B4">
        <w:t xml:space="preserve">shall participate in Preliminary Rounds consisting of </w:t>
      </w:r>
      <w:r>
        <w:t xml:space="preserve">six </w:t>
      </w:r>
      <w:r w:rsidRPr="00AD67B4">
        <w:t>(</w:t>
      </w:r>
      <w:r>
        <w:t>6</w:t>
      </w:r>
      <w:r w:rsidRPr="00AD67B4">
        <w:t xml:space="preserve">) Oral Rounds, </w:t>
      </w:r>
      <w:r>
        <w:t xml:space="preserve">three times </w:t>
      </w:r>
      <w:r w:rsidRPr="00AD67B4">
        <w:t xml:space="preserve">as Applicant and </w:t>
      </w:r>
      <w:r>
        <w:t xml:space="preserve">three times </w:t>
      </w:r>
      <w:r w:rsidRPr="00AD67B4">
        <w:t xml:space="preserve">as </w:t>
      </w:r>
      <w:proofErr w:type="gramStart"/>
      <w:r w:rsidRPr="00AD67B4">
        <w:t>Respondent</w:t>
      </w:r>
      <w:proofErr w:type="gramEnd"/>
      <w:r w:rsidRPr="00AD67B4">
        <w:t>.</w:t>
      </w:r>
    </w:p>
    <w:p w14:paraId="45E59136" w14:textId="77777777" w:rsidR="001B5665" w:rsidRDefault="001B5665" w:rsidP="003326B6">
      <w:pPr>
        <w:tabs>
          <w:tab w:val="left" w:pos="360"/>
        </w:tabs>
        <w:spacing w:line="276" w:lineRule="auto"/>
        <w:contextualSpacing/>
      </w:pPr>
    </w:p>
    <w:p w14:paraId="1300AA4C" w14:textId="77777777" w:rsidR="002B3C40" w:rsidRPr="006E11CC" w:rsidRDefault="002B3C40" w:rsidP="003326B6">
      <w:pPr>
        <w:tabs>
          <w:tab w:val="left" w:pos="2520"/>
        </w:tabs>
        <w:spacing w:line="276" w:lineRule="auto"/>
        <w:contextualSpacing/>
        <w:outlineLvl w:val="0"/>
        <w:rPr>
          <w:b/>
          <w:u w:val="single"/>
        </w:rPr>
      </w:pPr>
      <w:r w:rsidRPr="006E11CC">
        <w:rPr>
          <w:b/>
          <w:u w:val="single"/>
        </w:rPr>
        <w:t>Supplement to Official Rule 8.2</w:t>
      </w:r>
      <w:r w:rsidR="00C523D4" w:rsidRPr="006E11CC">
        <w:rPr>
          <w:b/>
          <w:u w:val="single"/>
        </w:rPr>
        <w:t>:</w:t>
      </w:r>
      <w:r w:rsidRPr="006E11CC">
        <w:rPr>
          <w:b/>
          <w:u w:val="single"/>
        </w:rPr>
        <w:t xml:space="preserve"> Pairings</w:t>
      </w:r>
    </w:p>
    <w:p w14:paraId="1B91EBBF" w14:textId="77777777" w:rsidR="002B3C40" w:rsidRDefault="002B3C40" w:rsidP="003326B6">
      <w:pPr>
        <w:tabs>
          <w:tab w:val="left" w:pos="360"/>
        </w:tabs>
        <w:spacing w:line="276" w:lineRule="auto"/>
        <w:contextualSpacing/>
      </w:pPr>
    </w:p>
    <w:p w14:paraId="480DB276" w14:textId="24F6972E" w:rsidR="002B3C40" w:rsidRDefault="002B3C40" w:rsidP="003326B6">
      <w:pPr>
        <w:tabs>
          <w:tab w:val="left" w:pos="360"/>
        </w:tabs>
        <w:spacing w:line="276" w:lineRule="auto"/>
        <w:contextualSpacing/>
      </w:pPr>
      <w:proofErr w:type="gramStart"/>
      <w:r w:rsidRPr="002B3C40">
        <w:rPr>
          <w:b/>
        </w:rPr>
        <w:t>8.2.1</w:t>
      </w:r>
      <w:r w:rsidRPr="002B3C40">
        <w:rPr>
          <w:b/>
        </w:rPr>
        <w:tab/>
        <w:t xml:space="preserve">Distribution of </w:t>
      </w:r>
      <w:r w:rsidR="00083B77">
        <w:rPr>
          <w:b/>
        </w:rPr>
        <w:t xml:space="preserve">Pairings &amp; </w:t>
      </w:r>
      <w:r w:rsidRPr="002B3C40">
        <w:rPr>
          <w:b/>
        </w:rPr>
        <w:t>Memorials.</w:t>
      </w:r>
      <w:proofErr w:type="gramEnd"/>
      <w:r w:rsidRPr="002B3C40">
        <w:t xml:space="preserve"> Pairings and Memorials of opposing Teams will be distributed to Teams </w:t>
      </w:r>
      <w:r>
        <w:t>a</w:t>
      </w:r>
      <w:r w:rsidR="001B5665">
        <w:t>t least one (1</w:t>
      </w:r>
      <w:r>
        <w:t>) week prior to the first day of the Canadian Qualifying Rounds.</w:t>
      </w:r>
    </w:p>
    <w:p w14:paraId="50843BEC" w14:textId="77777777" w:rsidR="00083B77" w:rsidRDefault="00083B77" w:rsidP="003326B6">
      <w:pPr>
        <w:tabs>
          <w:tab w:val="left" w:pos="360"/>
        </w:tabs>
        <w:spacing w:line="276" w:lineRule="auto"/>
        <w:contextualSpacing/>
      </w:pPr>
    </w:p>
    <w:p w14:paraId="7BFBAB84"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3</w:t>
      </w:r>
      <w:r w:rsidR="00C523D4">
        <w:rPr>
          <w:b/>
        </w:rPr>
        <w:t>:</w:t>
      </w:r>
      <w:r w:rsidRPr="00AD67B4">
        <w:rPr>
          <w:b/>
        </w:rPr>
        <w:t xml:space="preserve"> </w:t>
      </w:r>
      <w:r>
        <w:rPr>
          <w:b/>
        </w:rPr>
        <w:t>Quarterfinal Rounds</w:t>
      </w:r>
    </w:p>
    <w:p w14:paraId="00EFDE8B" w14:textId="77777777" w:rsidR="00083B77" w:rsidRDefault="00083B77" w:rsidP="003326B6">
      <w:pPr>
        <w:tabs>
          <w:tab w:val="left" w:pos="360"/>
        </w:tabs>
        <w:spacing w:line="276" w:lineRule="auto"/>
        <w:contextualSpacing/>
      </w:pPr>
    </w:p>
    <w:p w14:paraId="0D392A14" w14:textId="77777777" w:rsidR="002B3C40" w:rsidRDefault="00083B77" w:rsidP="003326B6">
      <w:pPr>
        <w:tabs>
          <w:tab w:val="left" w:pos="360"/>
        </w:tabs>
        <w:spacing w:line="276" w:lineRule="auto"/>
        <w:contextualSpacing/>
      </w:pPr>
      <w:r w:rsidRPr="00083B77">
        <w:rPr>
          <w:b/>
        </w:rPr>
        <w:t>8.3.1</w:t>
      </w:r>
      <w:r w:rsidRPr="00083B77">
        <w:rPr>
          <w:b/>
        </w:rPr>
        <w:tab/>
      </w:r>
      <w:r>
        <w:rPr>
          <w:b/>
        </w:rPr>
        <w:t>No Quarterfinals</w:t>
      </w:r>
      <w:r w:rsidRPr="00083B77">
        <w:rPr>
          <w:b/>
        </w:rPr>
        <w:t xml:space="preserve">. </w:t>
      </w:r>
      <w:r>
        <w:t>The Canadian Administrator shall not hold Quarterfinal Rounds.</w:t>
      </w:r>
    </w:p>
    <w:p w14:paraId="651001DA" w14:textId="77777777" w:rsidR="00083B77" w:rsidRDefault="00083B77" w:rsidP="003326B6">
      <w:pPr>
        <w:tabs>
          <w:tab w:val="left" w:pos="360"/>
        </w:tabs>
        <w:spacing w:line="276" w:lineRule="auto"/>
        <w:contextualSpacing/>
      </w:pPr>
    </w:p>
    <w:p w14:paraId="32240391"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4</w:t>
      </w:r>
      <w:r w:rsidR="00C523D4">
        <w:rPr>
          <w:b/>
        </w:rPr>
        <w:t>:</w:t>
      </w:r>
      <w:r w:rsidRPr="00AD67B4">
        <w:rPr>
          <w:b/>
        </w:rPr>
        <w:t xml:space="preserve"> </w:t>
      </w:r>
      <w:proofErr w:type="spellStart"/>
      <w:r>
        <w:rPr>
          <w:b/>
        </w:rPr>
        <w:t>Semifinal</w:t>
      </w:r>
      <w:proofErr w:type="spellEnd"/>
      <w:r>
        <w:rPr>
          <w:b/>
        </w:rPr>
        <w:t xml:space="preserve"> Rounds</w:t>
      </w:r>
    </w:p>
    <w:p w14:paraId="2AA99B1B" w14:textId="77777777" w:rsidR="00083B77" w:rsidRDefault="00083B77" w:rsidP="003326B6">
      <w:pPr>
        <w:tabs>
          <w:tab w:val="left" w:pos="360"/>
        </w:tabs>
        <w:spacing w:line="276" w:lineRule="auto"/>
        <w:contextualSpacing/>
      </w:pPr>
    </w:p>
    <w:p w14:paraId="47B034F2" w14:textId="77777777" w:rsidR="00083B77" w:rsidRDefault="00083B77" w:rsidP="003326B6">
      <w:pPr>
        <w:tabs>
          <w:tab w:val="left" w:pos="360"/>
        </w:tabs>
        <w:spacing w:line="276" w:lineRule="auto"/>
        <w:contextualSpacing/>
      </w:pPr>
      <w:r w:rsidRPr="00083B77">
        <w:rPr>
          <w:b/>
        </w:rPr>
        <w:t>8.4.1</w:t>
      </w:r>
      <w:r w:rsidRPr="00083B77">
        <w:rPr>
          <w:b/>
        </w:rPr>
        <w:tab/>
      </w:r>
      <w:r>
        <w:rPr>
          <w:b/>
        </w:rPr>
        <w:t>No Semifinals</w:t>
      </w:r>
      <w:r w:rsidRPr="00083B77">
        <w:rPr>
          <w:b/>
        </w:rPr>
        <w:t>.</w:t>
      </w:r>
      <w:r>
        <w:t xml:space="preserve"> The Canadian Administrator shall not hold </w:t>
      </w:r>
      <w:proofErr w:type="spellStart"/>
      <w:r w:rsidRPr="00083B77">
        <w:t>Semifinal</w:t>
      </w:r>
      <w:proofErr w:type="spellEnd"/>
      <w:r w:rsidRPr="00083B77">
        <w:t xml:space="preserve"> Rounds</w:t>
      </w:r>
    </w:p>
    <w:p w14:paraId="750018C5" w14:textId="77777777" w:rsidR="00083B77" w:rsidRDefault="00083B77" w:rsidP="003326B6">
      <w:pPr>
        <w:tabs>
          <w:tab w:val="left" w:pos="360"/>
        </w:tabs>
        <w:spacing w:line="276" w:lineRule="auto"/>
        <w:contextualSpacing/>
      </w:pPr>
    </w:p>
    <w:p w14:paraId="1FC333A8" w14:textId="77777777" w:rsidR="00083B77" w:rsidRPr="006E11CC" w:rsidRDefault="00083B77" w:rsidP="003326B6">
      <w:pPr>
        <w:tabs>
          <w:tab w:val="left" w:pos="2520"/>
        </w:tabs>
        <w:spacing w:line="276" w:lineRule="auto"/>
        <w:contextualSpacing/>
        <w:outlineLvl w:val="0"/>
        <w:rPr>
          <w:b/>
          <w:u w:val="single"/>
        </w:rPr>
      </w:pPr>
      <w:r w:rsidRPr="006E11CC">
        <w:rPr>
          <w:b/>
          <w:u w:val="single"/>
        </w:rPr>
        <w:t>Supplement to Official Rule 8.5</w:t>
      </w:r>
      <w:r w:rsidR="00C523D4" w:rsidRPr="006E11CC">
        <w:rPr>
          <w:b/>
          <w:u w:val="single"/>
        </w:rPr>
        <w:t>:</w:t>
      </w:r>
      <w:r w:rsidRPr="006E11CC">
        <w:rPr>
          <w:b/>
          <w:u w:val="single"/>
        </w:rPr>
        <w:t xml:space="preserve"> Championship Rounds</w:t>
      </w:r>
    </w:p>
    <w:p w14:paraId="1EA171B3" w14:textId="77777777" w:rsidR="00083B77" w:rsidRDefault="00083B77" w:rsidP="003326B6">
      <w:pPr>
        <w:tabs>
          <w:tab w:val="left" w:pos="360"/>
        </w:tabs>
        <w:spacing w:line="276" w:lineRule="auto"/>
        <w:contextualSpacing/>
      </w:pPr>
    </w:p>
    <w:p w14:paraId="3293A650" w14:textId="77777777" w:rsidR="00083B77" w:rsidRDefault="00083B77" w:rsidP="003326B6">
      <w:pPr>
        <w:tabs>
          <w:tab w:val="left" w:pos="360"/>
        </w:tabs>
        <w:spacing w:line="276" w:lineRule="auto"/>
        <w:contextualSpacing/>
      </w:pPr>
      <w:r w:rsidRPr="00083B77">
        <w:rPr>
          <w:b/>
        </w:rPr>
        <w:t>8.5.1</w:t>
      </w:r>
      <w:r w:rsidRPr="00083B77">
        <w:rPr>
          <w:b/>
        </w:rPr>
        <w:tab/>
        <w:t>Championship Rounds.</w:t>
      </w:r>
      <w:r>
        <w:t xml:space="preserve"> Official Rule 8.5 is </w:t>
      </w:r>
      <w:r w:rsidR="00464B45">
        <w:t>replaced by the following</w:t>
      </w:r>
      <w:r w:rsidR="00C523D4">
        <w:t>:</w:t>
      </w:r>
      <w:r>
        <w:t xml:space="preserve"> The </w:t>
      </w:r>
      <w:r w:rsidRPr="00083B77">
        <w:t>Canadian Administrator shall hold Championship Rounds among the four (4) highest-ranking Teams from the Preliminary Rounds. The pairings shall be determined by “power-seeding” as follows: the fourth-ranked Team versus the first-ranked Team</w:t>
      </w:r>
      <w:proofErr w:type="gramStart"/>
      <w:r w:rsidRPr="00083B77">
        <w:t>;</w:t>
      </w:r>
      <w:proofErr w:type="gramEnd"/>
      <w:r w:rsidRPr="00083B77">
        <w:t xml:space="preserve"> and the second-ranked Team versus the third-ranked Team.</w:t>
      </w:r>
    </w:p>
    <w:p w14:paraId="65600D13" w14:textId="77777777" w:rsidR="00083B77" w:rsidRDefault="00083B77" w:rsidP="003326B6">
      <w:pPr>
        <w:tabs>
          <w:tab w:val="left" w:pos="360"/>
        </w:tabs>
        <w:spacing w:line="276" w:lineRule="auto"/>
        <w:contextualSpacing/>
      </w:pPr>
    </w:p>
    <w:p w14:paraId="30E26CB7" w14:textId="77777777" w:rsidR="00083B77" w:rsidRPr="00464B45" w:rsidRDefault="00464B45" w:rsidP="003326B6">
      <w:pPr>
        <w:tabs>
          <w:tab w:val="left" w:pos="360"/>
        </w:tabs>
        <w:spacing w:line="276" w:lineRule="auto"/>
        <w:contextualSpacing/>
      </w:pPr>
      <w:proofErr w:type="gramStart"/>
      <w:r w:rsidRPr="00464B45">
        <w:rPr>
          <w:b/>
        </w:rPr>
        <w:t>8.5.2</w:t>
      </w:r>
      <w:r>
        <w:rPr>
          <w:b/>
        </w:rPr>
        <w:tab/>
      </w:r>
      <w:r w:rsidRPr="00464B45">
        <w:rPr>
          <w:b/>
        </w:rPr>
        <w:t>Advancement to the International Rounds</w:t>
      </w:r>
      <w:r>
        <w:rPr>
          <w:b/>
        </w:rPr>
        <w:t>.</w:t>
      </w:r>
      <w:proofErr w:type="gramEnd"/>
      <w:r w:rsidRPr="00464B45">
        <w:t xml:space="preserve"> </w:t>
      </w:r>
      <w:r>
        <w:t>The winning Team in each of the two Championship Rounds shall advance to the</w:t>
      </w:r>
      <w:r w:rsidR="006A4674">
        <w:t xml:space="preserve"> </w:t>
      </w:r>
      <w:r w:rsidR="00055A8D">
        <w:t xml:space="preserve">White &amp; Case </w:t>
      </w:r>
      <w:r w:rsidR="006A4674">
        <w:t>International Rounds as Canada’s National Representatives.</w:t>
      </w:r>
      <w:r>
        <w:t xml:space="preserve">  </w:t>
      </w:r>
      <w:r w:rsidR="006A4674">
        <w:t xml:space="preserve">The National Representative with the highest final raw score </w:t>
      </w:r>
      <w:r w:rsidR="00AF0409">
        <w:t xml:space="preserve">from the preliminary rounds shall be declared </w:t>
      </w:r>
      <w:r w:rsidR="006A4674">
        <w:t>Canada’s National Champion.</w:t>
      </w:r>
    </w:p>
    <w:p w14:paraId="1F78665B" w14:textId="77777777" w:rsidR="00617F2D" w:rsidRDefault="00617F2D" w:rsidP="003326B6">
      <w:pPr>
        <w:tabs>
          <w:tab w:val="left" w:pos="360"/>
        </w:tabs>
        <w:spacing w:line="276" w:lineRule="auto"/>
        <w:contextualSpacing/>
      </w:pPr>
    </w:p>
    <w:p w14:paraId="68FB7577" w14:textId="77777777" w:rsidR="00083B77" w:rsidRPr="006E11CC" w:rsidRDefault="00083B77" w:rsidP="003326B6">
      <w:pPr>
        <w:tabs>
          <w:tab w:val="left" w:pos="360"/>
        </w:tabs>
        <w:spacing w:line="276" w:lineRule="auto"/>
        <w:contextualSpacing/>
        <w:rPr>
          <w:b/>
          <w:u w:val="single"/>
        </w:rPr>
      </w:pPr>
      <w:r w:rsidRPr="006E11CC">
        <w:rPr>
          <w:b/>
          <w:u w:val="single"/>
        </w:rPr>
        <w:t>Supplement to Official Rule 8.6</w:t>
      </w:r>
      <w:r w:rsidR="00C523D4" w:rsidRPr="006E11CC">
        <w:rPr>
          <w:b/>
          <w:u w:val="single"/>
        </w:rPr>
        <w:t>:</w:t>
      </w:r>
      <w:r w:rsidRPr="006E11CC">
        <w:rPr>
          <w:b/>
          <w:u w:val="single"/>
        </w:rPr>
        <w:t xml:space="preserve"> Pleading Options</w:t>
      </w:r>
    </w:p>
    <w:p w14:paraId="11D65038" w14:textId="77777777" w:rsidR="00083B77" w:rsidRDefault="00083B77" w:rsidP="003326B6">
      <w:pPr>
        <w:tabs>
          <w:tab w:val="left" w:pos="360"/>
        </w:tabs>
        <w:spacing w:line="276" w:lineRule="auto"/>
        <w:contextualSpacing/>
      </w:pPr>
    </w:p>
    <w:p w14:paraId="65D01CBA" w14:textId="77777777" w:rsidR="00083B77" w:rsidRDefault="00083B77" w:rsidP="003326B6">
      <w:pPr>
        <w:tabs>
          <w:tab w:val="left" w:pos="360"/>
        </w:tabs>
        <w:spacing w:line="276" w:lineRule="auto"/>
        <w:contextualSpacing/>
      </w:pPr>
      <w:r w:rsidRPr="00083B77">
        <w:rPr>
          <w:b/>
        </w:rPr>
        <w:t>8.6.1</w:t>
      </w:r>
      <w:r w:rsidRPr="00083B77">
        <w:rPr>
          <w:b/>
        </w:rPr>
        <w:tab/>
        <w:t>Championship Round Pleading Options</w:t>
      </w:r>
      <w:r>
        <w:rPr>
          <w:b/>
        </w:rPr>
        <w:t>.</w:t>
      </w:r>
      <w:r>
        <w:t xml:space="preserve"> </w:t>
      </w:r>
      <w:r w:rsidR="00464B45">
        <w:t>T</w:t>
      </w:r>
      <w:r>
        <w:t xml:space="preserve">he Canadian Administrator </w:t>
      </w:r>
      <w:r w:rsidR="00464B45">
        <w:t xml:space="preserve">shall </w:t>
      </w:r>
      <w:r>
        <w:t>determine the pleading option</w:t>
      </w:r>
      <w:r w:rsidR="00464B45">
        <w:t>s</w:t>
      </w:r>
      <w:r>
        <w:t xml:space="preserve"> for Championship Round</w:t>
      </w:r>
      <w:r w:rsidR="009471A7">
        <w:t>s</w:t>
      </w:r>
      <w:r>
        <w:t xml:space="preserve"> by tossing</w:t>
      </w:r>
      <w:r w:rsidR="00464B45">
        <w:t xml:space="preserve"> a coin, as set out in Official Rule 8.6(c)(iii).  Official Rules 8.6(c)(i) and 8.6(c)(ii) do not apply during the Canadian </w:t>
      </w:r>
      <w:r w:rsidR="00464B45" w:rsidRPr="00AD67B4">
        <w:t xml:space="preserve">Qualifying </w:t>
      </w:r>
      <w:r w:rsidR="00464B45">
        <w:t>Rounds.</w:t>
      </w:r>
    </w:p>
    <w:p w14:paraId="7BEB0819" w14:textId="77777777" w:rsidR="00083B77" w:rsidRDefault="00083B77" w:rsidP="003326B6">
      <w:pPr>
        <w:tabs>
          <w:tab w:val="left" w:pos="360"/>
        </w:tabs>
        <w:spacing w:line="276" w:lineRule="auto"/>
        <w:contextualSpacing/>
      </w:pPr>
    </w:p>
    <w:p w14:paraId="02A2A2F1" w14:textId="77777777" w:rsidR="00EA24FE" w:rsidRDefault="00EA24FE" w:rsidP="003326B6">
      <w:pPr>
        <w:tabs>
          <w:tab w:val="left" w:pos="360"/>
        </w:tabs>
        <w:spacing w:line="276" w:lineRule="auto"/>
        <w:contextualSpacing/>
      </w:pPr>
    </w:p>
    <w:p w14:paraId="3451B4C5" w14:textId="77777777" w:rsidR="00EA24FE" w:rsidRDefault="00EA24FE" w:rsidP="003326B6">
      <w:pPr>
        <w:tabs>
          <w:tab w:val="left" w:pos="360"/>
        </w:tabs>
        <w:spacing w:line="276" w:lineRule="auto"/>
        <w:contextualSpacing/>
      </w:pPr>
    </w:p>
    <w:p w14:paraId="3D90AC68" w14:textId="77777777" w:rsidR="002B3C40" w:rsidRPr="006E11CC" w:rsidRDefault="002B3C40" w:rsidP="003326B6">
      <w:pPr>
        <w:tabs>
          <w:tab w:val="left" w:pos="360"/>
        </w:tabs>
        <w:spacing w:line="276" w:lineRule="auto"/>
        <w:contextualSpacing/>
        <w:rPr>
          <w:b/>
          <w:u w:val="single"/>
        </w:rPr>
      </w:pPr>
      <w:r w:rsidRPr="006E11CC">
        <w:rPr>
          <w:b/>
          <w:u w:val="single"/>
        </w:rPr>
        <w:lastRenderedPageBreak/>
        <w:t>Supplement to Official Rule 8.7</w:t>
      </w:r>
      <w:r w:rsidR="00C523D4" w:rsidRPr="006E11CC">
        <w:rPr>
          <w:b/>
          <w:u w:val="single"/>
        </w:rPr>
        <w:t>:</w:t>
      </w:r>
      <w:r w:rsidRPr="006E11CC">
        <w:rPr>
          <w:b/>
          <w:u w:val="single"/>
        </w:rPr>
        <w:t xml:space="preserve"> Complaints Regarding Conduct of a Qualifying Round</w:t>
      </w:r>
    </w:p>
    <w:p w14:paraId="7232DD28" w14:textId="77777777" w:rsidR="002B3C40" w:rsidRDefault="002B3C40" w:rsidP="003326B6">
      <w:pPr>
        <w:tabs>
          <w:tab w:val="left" w:pos="360"/>
        </w:tabs>
        <w:spacing w:line="276" w:lineRule="auto"/>
        <w:contextualSpacing/>
      </w:pPr>
    </w:p>
    <w:p w14:paraId="245B3D65" w14:textId="77777777" w:rsidR="008118B6" w:rsidRPr="004C7E0C" w:rsidRDefault="002B3C40" w:rsidP="003326B6">
      <w:pPr>
        <w:tabs>
          <w:tab w:val="left" w:pos="360"/>
        </w:tabs>
        <w:spacing w:line="276" w:lineRule="auto"/>
        <w:contextualSpacing/>
      </w:pPr>
      <w:r w:rsidRPr="002B3C40">
        <w:rPr>
          <w:b/>
        </w:rPr>
        <w:t>8.7.1</w:t>
      </w:r>
      <w:r w:rsidRPr="002B3C40">
        <w:rPr>
          <w:b/>
        </w:rPr>
        <w:tab/>
        <w:t>Religious Scheduling Conflicts.</w:t>
      </w:r>
      <w:r>
        <w:t xml:space="preserve"> No later than four (4) weeks prior to the first day of the Canadian Qualifying Rounds, Teams must notify the Canadian Administrator in writing of any potential schedule conflicts owing to religious observances. The Canadian Administrator will make best efforts to accommodate the religious observances of Team Members. However, i</w:t>
      </w:r>
      <w:r w:rsidR="008118B6" w:rsidRPr="004C7E0C">
        <w:t>f rescheduling proves</w:t>
      </w:r>
      <w:r w:rsidR="00C523D4">
        <w:t xml:space="preserve"> impossible</w:t>
      </w:r>
      <w:r w:rsidR="008118B6" w:rsidRPr="004C7E0C">
        <w:t>, the Team will be asked to argue at the scheduled times.</w:t>
      </w:r>
    </w:p>
    <w:p w14:paraId="5B4F1AE4" w14:textId="77777777" w:rsidR="00EA24FE" w:rsidRDefault="00EA24FE" w:rsidP="003326B6">
      <w:pPr>
        <w:tabs>
          <w:tab w:val="left" w:pos="360"/>
        </w:tabs>
        <w:spacing w:line="276" w:lineRule="auto"/>
        <w:contextualSpacing/>
      </w:pPr>
    </w:p>
    <w:p w14:paraId="04C77672" w14:textId="77777777" w:rsidR="006B7DB6" w:rsidRPr="006E11CC" w:rsidRDefault="006B7DB6" w:rsidP="003326B6">
      <w:pPr>
        <w:tabs>
          <w:tab w:val="left" w:pos="360"/>
        </w:tabs>
        <w:spacing w:line="276" w:lineRule="auto"/>
        <w:contextualSpacing/>
        <w:rPr>
          <w:b/>
          <w:u w:val="single"/>
        </w:rPr>
      </w:pPr>
      <w:r w:rsidRPr="006E11CC">
        <w:rPr>
          <w:b/>
          <w:u w:val="single"/>
        </w:rPr>
        <w:t>Supplement to Official Rule 10.14</w:t>
      </w:r>
      <w:r w:rsidR="00C523D4" w:rsidRPr="006E11CC">
        <w:rPr>
          <w:b/>
          <w:u w:val="single"/>
        </w:rPr>
        <w:t>:</w:t>
      </w:r>
      <w:r w:rsidRPr="006E11CC">
        <w:rPr>
          <w:b/>
          <w:u w:val="single"/>
        </w:rPr>
        <w:t xml:space="preserve"> Reporting of Results</w:t>
      </w:r>
    </w:p>
    <w:p w14:paraId="7317B02E" w14:textId="77777777" w:rsidR="006B7DB6" w:rsidRPr="002B3C40" w:rsidRDefault="006B7DB6" w:rsidP="003326B6">
      <w:pPr>
        <w:tabs>
          <w:tab w:val="left" w:pos="360"/>
        </w:tabs>
        <w:spacing w:line="276" w:lineRule="auto"/>
        <w:contextualSpacing/>
        <w:rPr>
          <w:b/>
        </w:rPr>
      </w:pPr>
    </w:p>
    <w:p w14:paraId="6ECEBA76" w14:textId="77777777" w:rsidR="008118B6" w:rsidRPr="004C7E0C" w:rsidRDefault="006B7DB6" w:rsidP="003326B6">
      <w:pPr>
        <w:tabs>
          <w:tab w:val="left" w:pos="360"/>
        </w:tabs>
        <w:spacing w:line="276" w:lineRule="auto"/>
        <w:contextualSpacing/>
      </w:pPr>
      <w:r w:rsidRPr="006B7DB6">
        <w:rPr>
          <w:b/>
        </w:rPr>
        <w:t>10.14</w:t>
      </w:r>
      <w:r w:rsidR="00085257">
        <w:rPr>
          <w:b/>
        </w:rPr>
        <w:t>.1</w:t>
      </w:r>
      <w:r w:rsidRPr="006B7DB6">
        <w:rPr>
          <w:b/>
        </w:rPr>
        <w:t xml:space="preserve"> Reporting of Results.</w:t>
      </w:r>
      <w:r>
        <w:t xml:space="preserve"> </w:t>
      </w:r>
      <w:r w:rsidRPr="006B7DB6">
        <w:t>Official Rule 8</w:t>
      </w:r>
      <w:r>
        <w:t>.5 is replaced by the following:</w:t>
      </w:r>
      <w:r w:rsidRPr="006B7DB6">
        <w:t xml:space="preserve"> </w:t>
      </w:r>
      <w:r w:rsidR="008118B6" w:rsidRPr="004C7E0C">
        <w:t xml:space="preserve">After the conclusion of the </w:t>
      </w:r>
      <w:r w:rsidR="008118B6">
        <w:t>Canadian Qualifying Rounds</w:t>
      </w:r>
      <w:r w:rsidR="00C523D4">
        <w:t>,</w:t>
      </w:r>
      <w:r w:rsidR="008118B6">
        <w:t xml:space="preserve"> </w:t>
      </w:r>
      <w:r w:rsidR="008118B6" w:rsidRPr="004C7E0C">
        <w:t>each Team participating shall receive the following:</w:t>
      </w:r>
    </w:p>
    <w:p w14:paraId="0BD4347C" w14:textId="77777777" w:rsidR="008118B6" w:rsidRPr="004C7E0C" w:rsidRDefault="008118B6" w:rsidP="003326B6">
      <w:pPr>
        <w:tabs>
          <w:tab w:val="left" w:pos="360"/>
        </w:tabs>
        <w:spacing w:line="276" w:lineRule="auto"/>
        <w:contextualSpacing/>
      </w:pPr>
    </w:p>
    <w:p w14:paraId="66EE3703" w14:textId="77777777" w:rsidR="008118B6" w:rsidRPr="004C7E0C" w:rsidRDefault="008118B6" w:rsidP="002148AE">
      <w:pPr>
        <w:numPr>
          <w:ilvl w:val="0"/>
          <w:numId w:val="45"/>
        </w:numPr>
        <w:tabs>
          <w:tab w:val="left" w:pos="540"/>
        </w:tabs>
        <w:spacing w:line="276" w:lineRule="auto"/>
        <w:contextualSpacing/>
      </w:pPr>
      <w:proofErr w:type="gramStart"/>
      <w:r>
        <w:t>a</w:t>
      </w:r>
      <w:proofErr w:type="gramEnd"/>
      <w:r>
        <w:t xml:space="preserve"> copy of individual Memorial j</w:t>
      </w:r>
      <w:r w:rsidRPr="004C7E0C">
        <w:t xml:space="preserve">udge’s </w:t>
      </w:r>
      <w:proofErr w:type="spellStart"/>
      <w:r w:rsidRPr="004C7E0C">
        <w:t>scoresheets</w:t>
      </w:r>
      <w:proofErr w:type="spellEnd"/>
      <w:r w:rsidRPr="004C7E0C">
        <w:t>, if any, with attendant comments, if any;</w:t>
      </w:r>
    </w:p>
    <w:p w14:paraId="5BC1503F" w14:textId="77777777" w:rsidR="008118B6" w:rsidRPr="004C7E0C" w:rsidRDefault="008118B6" w:rsidP="002148AE">
      <w:pPr>
        <w:numPr>
          <w:ilvl w:val="0"/>
          <w:numId w:val="45"/>
        </w:numPr>
        <w:tabs>
          <w:tab w:val="left" w:pos="540"/>
        </w:tabs>
        <w:spacing w:line="276" w:lineRule="auto"/>
        <w:contextualSpacing/>
      </w:pPr>
      <w:proofErr w:type="gramStart"/>
      <w:r w:rsidRPr="004C7E0C">
        <w:t>a</w:t>
      </w:r>
      <w:proofErr w:type="gramEnd"/>
      <w:r w:rsidRPr="004C7E0C">
        <w:t xml:space="preserve"> copy of</w:t>
      </w:r>
      <w:r>
        <w:t xml:space="preserve"> individual Oral Round j</w:t>
      </w:r>
      <w:r w:rsidRPr="004C7E0C">
        <w:t xml:space="preserve">udge's </w:t>
      </w:r>
      <w:proofErr w:type="spellStart"/>
      <w:r w:rsidRPr="004C7E0C">
        <w:t>scoresheets</w:t>
      </w:r>
      <w:proofErr w:type="spellEnd"/>
      <w:r w:rsidRPr="004C7E0C">
        <w:t>, if any, with attendant comments, if any, from Preliminary Rounds;</w:t>
      </w:r>
    </w:p>
    <w:p w14:paraId="223058C8" w14:textId="77777777" w:rsidR="008118B6" w:rsidRPr="004C7E0C" w:rsidRDefault="008118B6" w:rsidP="002148AE">
      <w:pPr>
        <w:numPr>
          <w:ilvl w:val="0"/>
          <w:numId w:val="45"/>
        </w:numPr>
        <w:tabs>
          <w:tab w:val="left" w:pos="540"/>
        </w:tabs>
        <w:spacing w:line="276" w:lineRule="auto"/>
        <w:contextualSpacing/>
      </w:pPr>
      <w:proofErr w:type="gramStart"/>
      <w:r w:rsidRPr="004C7E0C">
        <w:t>a</w:t>
      </w:r>
      <w:proofErr w:type="gramEnd"/>
      <w:r w:rsidRPr="004C7E0C">
        <w:t xml:space="preserve"> summary of the Team’s scores, including both Memorial and oral pleading raw scores and Round points for both the Team and the opposing Teams faced, for each Preliminary Round in which the Team competed;</w:t>
      </w:r>
    </w:p>
    <w:p w14:paraId="33CAA69B" w14:textId="77777777" w:rsidR="008118B6" w:rsidRPr="004C7E0C" w:rsidRDefault="008118B6" w:rsidP="002148AE">
      <w:pPr>
        <w:numPr>
          <w:ilvl w:val="0"/>
          <w:numId w:val="45"/>
        </w:numPr>
        <w:tabs>
          <w:tab w:val="left" w:pos="540"/>
        </w:tabs>
        <w:spacing w:line="276" w:lineRule="auto"/>
        <w:contextualSpacing/>
      </w:pPr>
      <w:proofErr w:type="gramStart"/>
      <w:r w:rsidRPr="004C7E0C">
        <w:t>a</w:t>
      </w:r>
      <w:proofErr w:type="gramEnd"/>
      <w:r w:rsidRPr="004C7E0C">
        <w:t xml:space="preserve"> copy of the Team Rankings of the </w:t>
      </w:r>
      <w:r>
        <w:t>Preliminary Rounds of the Canadian Qualifying Rounds, with the Win/</w:t>
      </w:r>
      <w:r w:rsidRPr="004C7E0C">
        <w:t xml:space="preserve">Loss records, Total </w:t>
      </w:r>
      <w:r>
        <w:t>Preliminary Round</w:t>
      </w:r>
      <w:r w:rsidRPr="004C7E0C">
        <w:t xml:space="preserve"> Raw Scores, and Total </w:t>
      </w:r>
      <w:r>
        <w:t>Preliminary Round</w:t>
      </w:r>
      <w:r w:rsidRPr="004C7E0C">
        <w:t xml:space="preserve"> </w:t>
      </w:r>
      <w:proofErr w:type="spellStart"/>
      <w:r w:rsidRPr="004C7E0C">
        <w:t>Round</w:t>
      </w:r>
      <w:proofErr w:type="spellEnd"/>
      <w:r w:rsidRPr="004C7E0C">
        <w:t xml:space="preserve"> Points;</w:t>
      </w:r>
    </w:p>
    <w:p w14:paraId="006659C3" w14:textId="77777777" w:rsidR="008118B6" w:rsidRPr="004C7E0C" w:rsidRDefault="008118B6" w:rsidP="002148AE">
      <w:pPr>
        <w:numPr>
          <w:ilvl w:val="0"/>
          <w:numId w:val="45"/>
        </w:numPr>
        <w:tabs>
          <w:tab w:val="left" w:pos="540"/>
        </w:tabs>
        <w:spacing w:line="276" w:lineRule="auto"/>
        <w:contextualSpacing/>
      </w:pPr>
      <w:proofErr w:type="gramStart"/>
      <w:r w:rsidRPr="004C7E0C">
        <w:t>a</w:t>
      </w:r>
      <w:proofErr w:type="gramEnd"/>
      <w:r w:rsidRPr="004C7E0C">
        <w:t xml:space="preserve"> copy of the </w:t>
      </w:r>
      <w:proofErr w:type="spellStart"/>
      <w:r w:rsidRPr="004C7E0C">
        <w:t>Oralist</w:t>
      </w:r>
      <w:proofErr w:type="spellEnd"/>
      <w:r w:rsidRPr="004C7E0C">
        <w:t xml:space="preserve"> Rankings from the </w:t>
      </w:r>
      <w:r>
        <w:t xml:space="preserve">Preliminary Rounds of the Canadian Qualifying Rounds , including all </w:t>
      </w:r>
      <w:r w:rsidRPr="004C7E0C">
        <w:t>Average Individual Oral Scores; and</w:t>
      </w:r>
    </w:p>
    <w:p w14:paraId="718E2BF5" w14:textId="77777777" w:rsidR="008118B6" w:rsidRPr="004C7E0C" w:rsidRDefault="008118B6" w:rsidP="002148AE">
      <w:pPr>
        <w:numPr>
          <w:ilvl w:val="0"/>
          <w:numId w:val="45"/>
        </w:numPr>
        <w:tabs>
          <w:tab w:val="left" w:pos="540"/>
        </w:tabs>
        <w:spacing w:line="276" w:lineRule="auto"/>
        <w:contextualSpacing/>
      </w:pPr>
      <w:proofErr w:type="gramStart"/>
      <w:r w:rsidRPr="004C7E0C">
        <w:t>a</w:t>
      </w:r>
      <w:proofErr w:type="gramEnd"/>
      <w:r w:rsidRPr="004C7E0C">
        <w:t xml:space="preserve"> copy of the Memorial Rankings from the </w:t>
      </w:r>
      <w:r>
        <w:t xml:space="preserve">Canadian Qualifying Rounds </w:t>
      </w:r>
      <w:r w:rsidRPr="004C7E0C">
        <w:t>, including all Total Memorial Scores.</w:t>
      </w:r>
    </w:p>
    <w:p w14:paraId="763956F4" w14:textId="77777777" w:rsidR="00EA24FE" w:rsidRPr="00274A46" w:rsidRDefault="00EA24FE" w:rsidP="003326B6">
      <w:pPr>
        <w:tabs>
          <w:tab w:val="left" w:pos="900"/>
        </w:tabs>
        <w:spacing w:line="276" w:lineRule="auto"/>
        <w:contextualSpacing/>
        <w:outlineLvl w:val="2"/>
      </w:pPr>
    </w:p>
    <w:p w14:paraId="10C9CE19" w14:textId="77777777" w:rsidR="00085257" w:rsidRPr="006E11CC" w:rsidRDefault="00085257" w:rsidP="003326B6">
      <w:pPr>
        <w:tabs>
          <w:tab w:val="left" w:pos="360"/>
        </w:tabs>
        <w:spacing w:line="276" w:lineRule="auto"/>
        <w:contextualSpacing/>
        <w:rPr>
          <w:b/>
          <w:u w:val="single"/>
        </w:rPr>
      </w:pPr>
      <w:r w:rsidRPr="006E11CC">
        <w:rPr>
          <w:b/>
          <w:u w:val="single"/>
        </w:rPr>
        <w:t>Supplement to Official Rule 12.6</w:t>
      </w:r>
      <w:r w:rsidR="00C523D4" w:rsidRPr="006E11CC">
        <w:rPr>
          <w:b/>
          <w:u w:val="single"/>
        </w:rPr>
        <w:t>:</w:t>
      </w:r>
      <w:r w:rsidRPr="006E11CC">
        <w:rPr>
          <w:b/>
          <w:u w:val="single"/>
        </w:rPr>
        <w:t xml:space="preserve"> Other Awards</w:t>
      </w:r>
    </w:p>
    <w:p w14:paraId="28F44783" w14:textId="77777777" w:rsidR="008118B6" w:rsidRPr="004C7E0C" w:rsidRDefault="008118B6" w:rsidP="003326B6">
      <w:pPr>
        <w:tabs>
          <w:tab w:val="left" w:pos="1395"/>
        </w:tabs>
        <w:spacing w:line="276" w:lineRule="auto"/>
        <w:contextualSpacing/>
      </w:pPr>
    </w:p>
    <w:p w14:paraId="3E68296F" w14:textId="77777777" w:rsidR="008118B6" w:rsidRPr="004C7E0C" w:rsidRDefault="00085257" w:rsidP="003326B6">
      <w:pPr>
        <w:tabs>
          <w:tab w:val="left" w:pos="360"/>
        </w:tabs>
        <w:spacing w:line="276" w:lineRule="auto"/>
        <w:contextualSpacing/>
        <w:outlineLvl w:val="1"/>
      </w:pPr>
      <w:bookmarkStart w:id="3" w:name="_Toc210317842"/>
      <w:bookmarkStart w:id="4" w:name="_Toc213772658"/>
      <w:bookmarkStart w:id="5" w:name="_Toc215232891"/>
      <w:bookmarkStart w:id="6" w:name="_Toc313611983"/>
      <w:bookmarkStart w:id="7" w:name="_Toc335296000"/>
      <w:r>
        <w:rPr>
          <w:b/>
        </w:rPr>
        <w:t>12.6.1</w:t>
      </w:r>
      <w:r>
        <w:rPr>
          <w:b/>
        </w:rPr>
        <w:tab/>
      </w:r>
      <w:r w:rsidR="008118B6">
        <w:rPr>
          <w:b/>
        </w:rPr>
        <w:t xml:space="preserve">Canadian Qualifying Rounds </w:t>
      </w:r>
      <w:r w:rsidR="008118B6" w:rsidRPr="004C7E0C">
        <w:rPr>
          <w:b/>
        </w:rPr>
        <w:t>Awards</w:t>
      </w:r>
      <w:bookmarkEnd w:id="3"/>
      <w:bookmarkEnd w:id="4"/>
      <w:bookmarkEnd w:id="5"/>
      <w:bookmarkEnd w:id="6"/>
      <w:bookmarkEnd w:id="7"/>
      <w:r>
        <w:rPr>
          <w:b/>
        </w:rPr>
        <w:t xml:space="preserve">. </w:t>
      </w:r>
      <w:r w:rsidR="008118B6" w:rsidRPr="004C7E0C">
        <w:t xml:space="preserve">The Canadian </w:t>
      </w:r>
      <w:r w:rsidR="008118B6">
        <w:t xml:space="preserve">Administrator </w:t>
      </w:r>
      <w:r w:rsidR="008118B6" w:rsidRPr="004C7E0C">
        <w:t xml:space="preserve">shall present the following awards at the </w:t>
      </w:r>
      <w:r>
        <w:t>Canadian Qualifying Rounds:</w:t>
      </w:r>
    </w:p>
    <w:p w14:paraId="3D0A4DAF" w14:textId="77777777" w:rsidR="008118B6" w:rsidRDefault="008118B6" w:rsidP="003326B6">
      <w:pPr>
        <w:tabs>
          <w:tab w:val="left" w:pos="360"/>
        </w:tabs>
        <w:spacing w:line="276" w:lineRule="auto"/>
        <w:contextualSpacing/>
      </w:pPr>
    </w:p>
    <w:p w14:paraId="4F52FB8E" w14:textId="77777777" w:rsidR="001B5665" w:rsidRPr="004C7E0C" w:rsidRDefault="001B5665" w:rsidP="003326B6">
      <w:pPr>
        <w:tabs>
          <w:tab w:val="left" w:pos="360"/>
        </w:tabs>
        <w:spacing w:line="276" w:lineRule="auto"/>
        <w:contextualSpacing/>
      </w:pPr>
      <w:proofErr w:type="spellStart"/>
      <w:r>
        <w:rPr>
          <w:u w:val="single"/>
        </w:rPr>
        <w:t>BestApplicant</w:t>
      </w:r>
      <w:proofErr w:type="spellEnd"/>
      <w:r>
        <w:rPr>
          <w:u w:val="single"/>
        </w:rPr>
        <w:t>/Respondent Memorials</w:t>
      </w:r>
    </w:p>
    <w:p w14:paraId="3D894D47" w14:textId="77777777" w:rsidR="001B5665" w:rsidRDefault="001B5665" w:rsidP="001B5665">
      <w:pPr>
        <w:widowControl w:val="0"/>
        <w:numPr>
          <w:ilvl w:val="0"/>
          <w:numId w:val="44"/>
        </w:numPr>
        <w:spacing w:line="276" w:lineRule="auto"/>
        <w:ind w:left="0" w:firstLine="0"/>
        <w:contextualSpacing/>
      </w:pPr>
      <w:r w:rsidRPr="00085257">
        <w:t xml:space="preserve">First Place </w:t>
      </w:r>
      <w:r>
        <w:t>Applicant/Respondent Memorial</w:t>
      </w:r>
    </w:p>
    <w:p w14:paraId="57667CB3" w14:textId="77777777" w:rsidR="001B5665" w:rsidRPr="00085257" w:rsidRDefault="001B5665" w:rsidP="001B5665">
      <w:pPr>
        <w:widowControl w:val="0"/>
        <w:numPr>
          <w:ilvl w:val="0"/>
          <w:numId w:val="44"/>
        </w:numPr>
        <w:spacing w:line="276" w:lineRule="auto"/>
        <w:ind w:left="0" w:firstLine="0"/>
        <w:contextualSpacing/>
      </w:pPr>
      <w:r w:rsidRPr="00085257">
        <w:t xml:space="preserve">Second Place </w:t>
      </w:r>
      <w:r>
        <w:t>Applicant/Respondent</w:t>
      </w:r>
      <w:r w:rsidRPr="00085257">
        <w:t xml:space="preserve"> Memorials</w:t>
      </w:r>
    </w:p>
    <w:p w14:paraId="11CACC0D" w14:textId="77777777" w:rsidR="001B5665" w:rsidRPr="00085257" w:rsidRDefault="001B5665" w:rsidP="001B5665">
      <w:pPr>
        <w:widowControl w:val="0"/>
        <w:numPr>
          <w:ilvl w:val="0"/>
          <w:numId w:val="44"/>
        </w:numPr>
        <w:spacing w:line="276" w:lineRule="auto"/>
        <w:ind w:left="0" w:firstLine="0"/>
        <w:contextualSpacing/>
      </w:pPr>
      <w:r w:rsidRPr="00085257">
        <w:t xml:space="preserve">Third Place </w:t>
      </w:r>
      <w:r>
        <w:t>Applicant/Respondent</w:t>
      </w:r>
      <w:r w:rsidRPr="00085257">
        <w:t xml:space="preserve"> Memorials</w:t>
      </w:r>
    </w:p>
    <w:p w14:paraId="2C02CD37" w14:textId="77777777" w:rsidR="001B5665" w:rsidRPr="00085257" w:rsidRDefault="001B5665" w:rsidP="001B5665">
      <w:pPr>
        <w:widowControl w:val="0"/>
        <w:numPr>
          <w:ilvl w:val="0"/>
          <w:numId w:val="44"/>
        </w:numPr>
        <w:spacing w:line="276" w:lineRule="auto"/>
        <w:ind w:left="0" w:firstLine="0"/>
        <w:contextualSpacing/>
      </w:pPr>
      <w:r w:rsidRPr="00085257">
        <w:t xml:space="preserve">Fourth Place </w:t>
      </w:r>
      <w:r>
        <w:t>Applicant/Respondent</w:t>
      </w:r>
      <w:r w:rsidRPr="00085257">
        <w:t xml:space="preserve"> Memorials</w:t>
      </w:r>
    </w:p>
    <w:p w14:paraId="02877D31" w14:textId="77777777" w:rsidR="001B5665" w:rsidRPr="00085257" w:rsidRDefault="001B5665" w:rsidP="001B5665">
      <w:pPr>
        <w:widowControl w:val="0"/>
        <w:numPr>
          <w:ilvl w:val="0"/>
          <w:numId w:val="44"/>
        </w:numPr>
        <w:spacing w:line="276" w:lineRule="auto"/>
        <w:ind w:left="0" w:firstLine="0"/>
        <w:contextualSpacing/>
      </w:pPr>
      <w:r w:rsidRPr="00085257">
        <w:t xml:space="preserve">Fifth Place </w:t>
      </w:r>
      <w:r>
        <w:t>Applicant/Respondent</w:t>
      </w:r>
      <w:r w:rsidRPr="00085257">
        <w:t xml:space="preserve"> Memorials</w:t>
      </w:r>
    </w:p>
    <w:p w14:paraId="22DA7BD9" w14:textId="77777777" w:rsidR="001B5665" w:rsidRDefault="001B5665" w:rsidP="003326B6">
      <w:pPr>
        <w:tabs>
          <w:tab w:val="left" w:pos="360"/>
        </w:tabs>
        <w:spacing w:line="276" w:lineRule="auto"/>
        <w:contextualSpacing/>
        <w:rPr>
          <w:u w:val="single"/>
        </w:rPr>
      </w:pPr>
    </w:p>
    <w:p w14:paraId="32CDEC68" w14:textId="77777777" w:rsidR="008118B6" w:rsidRPr="004C7E0C" w:rsidRDefault="008118B6" w:rsidP="003326B6">
      <w:pPr>
        <w:tabs>
          <w:tab w:val="left" w:pos="360"/>
        </w:tabs>
        <w:spacing w:line="276" w:lineRule="auto"/>
        <w:contextualSpacing/>
        <w:rPr>
          <w:u w:val="single"/>
        </w:rPr>
      </w:pPr>
      <w:r w:rsidRPr="004C7E0C">
        <w:rPr>
          <w:u w:val="single"/>
        </w:rPr>
        <w:t>Best Memorial Awards</w:t>
      </w:r>
      <w:r w:rsidR="001B5665">
        <w:rPr>
          <w:u w:val="single"/>
        </w:rPr>
        <w:t xml:space="preserve"> (Combined Applicant and Respondent)</w:t>
      </w:r>
    </w:p>
    <w:p w14:paraId="20F32195" w14:textId="77777777" w:rsidR="00946CC4" w:rsidRDefault="008118B6" w:rsidP="003326B6">
      <w:pPr>
        <w:widowControl w:val="0"/>
        <w:numPr>
          <w:ilvl w:val="0"/>
          <w:numId w:val="44"/>
        </w:numPr>
        <w:spacing w:line="276" w:lineRule="auto"/>
        <w:ind w:left="0" w:firstLine="0"/>
        <w:contextualSpacing/>
      </w:pPr>
      <w:r w:rsidRPr="00085257">
        <w:t>First Place Memorials</w:t>
      </w:r>
    </w:p>
    <w:p w14:paraId="2A5C15C4" w14:textId="77777777" w:rsidR="008118B6" w:rsidRPr="00085257" w:rsidRDefault="008118B6" w:rsidP="003326B6">
      <w:pPr>
        <w:widowControl w:val="0"/>
        <w:numPr>
          <w:ilvl w:val="0"/>
          <w:numId w:val="44"/>
        </w:numPr>
        <w:spacing w:line="276" w:lineRule="auto"/>
        <w:ind w:left="0" w:firstLine="0"/>
        <w:contextualSpacing/>
      </w:pPr>
      <w:r w:rsidRPr="00085257">
        <w:t>Second Place Memorials</w:t>
      </w:r>
    </w:p>
    <w:p w14:paraId="29BBC25E" w14:textId="77777777" w:rsidR="008118B6" w:rsidRPr="00085257" w:rsidRDefault="008118B6" w:rsidP="003326B6">
      <w:pPr>
        <w:widowControl w:val="0"/>
        <w:numPr>
          <w:ilvl w:val="0"/>
          <w:numId w:val="44"/>
        </w:numPr>
        <w:spacing w:line="276" w:lineRule="auto"/>
        <w:ind w:left="0" w:firstLine="0"/>
        <w:contextualSpacing/>
      </w:pPr>
      <w:r w:rsidRPr="00085257">
        <w:t>Third Place Memorials</w:t>
      </w:r>
    </w:p>
    <w:p w14:paraId="231C5289" w14:textId="77777777" w:rsidR="008118B6" w:rsidRPr="00085257" w:rsidRDefault="008118B6" w:rsidP="003326B6">
      <w:pPr>
        <w:widowControl w:val="0"/>
        <w:numPr>
          <w:ilvl w:val="0"/>
          <w:numId w:val="44"/>
        </w:numPr>
        <w:spacing w:line="276" w:lineRule="auto"/>
        <w:ind w:left="0" w:firstLine="0"/>
        <w:contextualSpacing/>
      </w:pPr>
      <w:r w:rsidRPr="00085257">
        <w:t>Fourth Place Memorials</w:t>
      </w:r>
    </w:p>
    <w:p w14:paraId="10972910" w14:textId="77777777" w:rsidR="008118B6" w:rsidRPr="00085257" w:rsidRDefault="008118B6" w:rsidP="003326B6">
      <w:pPr>
        <w:widowControl w:val="0"/>
        <w:numPr>
          <w:ilvl w:val="0"/>
          <w:numId w:val="44"/>
        </w:numPr>
        <w:spacing w:line="276" w:lineRule="auto"/>
        <w:ind w:left="0" w:firstLine="0"/>
        <w:contextualSpacing/>
      </w:pPr>
      <w:r w:rsidRPr="00085257">
        <w:lastRenderedPageBreak/>
        <w:t>Fifth Place Memorials</w:t>
      </w:r>
    </w:p>
    <w:p w14:paraId="120F15BE" w14:textId="77777777" w:rsidR="008118B6" w:rsidRPr="00085257" w:rsidRDefault="008118B6" w:rsidP="003326B6">
      <w:pPr>
        <w:tabs>
          <w:tab w:val="left" w:pos="360"/>
        </w:tabs>
        <w:spacing w:line="276" w:lineRule="auto"/>
        <w:contextualSpacing/>
        <w:rPr>
          <w:u w:val="single"/>
        </w:rPr>
      </w:pPr>
    </w:p>
    <w:p w14:paraId="67C1E613" w14:textId="77777777" w:rsidR="008118B6" w:rsidRPr="004C7E0C" w:rsidRDefault="008118B6" w:rsidP="003326B6">
      <w:pPr>
        <w:tabs>
          <w:tab w:val="left" w:pos="360"/>
        </w:tabs>
        <w:spacing w:line="276" w:lineRule="auto"/>
        <w:contextualSpacing/>
      </w:pPr>
      <w:r w:rsidRPr="004C7E0C">
        <w:rPr>
          <w:u w:val="single"/>
        </w:rPr>
        <w:t xml:space="preserve">Best </w:t>
      </w:r>
      <w:proofErr w:type="spellStart"/>
      <w:r w:rsidRPr="004C7E0C">
        <w:rPr>
          <w:u w:val="single"/>
        </w:rPr>
        <w:t>Oralist</w:t>
      </w:r>
      <w:proofErr w:type="spellEnd"/>
      <w:r w:rsidRPr="004C7E0C">
        <w:rPr>
          <w:u w:val="single"/>
        </w:rPr>
        <w:t xml:space="preserve"> Awards</w:t>
      </w:r>
    </w:p>
    <w:p w14:paraId="14A44EC2" w14:textId="77777777" w:rsidR="008118B6" w:rsidRPr="00085257" w:rsidRDefault="008118B6" w:rsidP="003326B6">
      <w:pPr>
        <w:widowControl w:val="0"/>
        <w:numPr>
          <w:ilvl w:val="0"/>
          <w:numId w:val="44"/>
        </w:numPr>
        <w:spacing w:line="276" w:lineRule="auto"/>
        <w:ind w:left="0" w:firstLine="0"/>
        <w:contextualSpacing/>
      </w:pPr>
      <w:r w:rsidRPr="00085257">
        <w:t xml:space="preserve">First Place </w:t>
      </w:r>
      <w:proofErr w:type="spellStart"/>
      <w:r w:rsidRPr="00085257">
        <w:t>Oralist</w:t>
      </w:r>
      <w:proofErr w:type="spellEnd"/>
      <w:r w:rsidRPr="00085257">
        <w:t xml:space="preserve"> – Preliminary Rounds</w:t>
      </w:r>
    </w:p>
    <w:p w14:paraId="7E6E1282" w14:textId="77777777" w:rsidR="008118B6" w:rsidRPr="00085257" w:rsidRDefault="008118B6" w:rsidP="003326B6">
      <w:pPr>
        <w:widowControl w:val="0"/>
        <w:numPr>
          <w:ilvl w:val="0"/>
          <w:numId w:val="44"/>
        </w:numPr>
        <w:spacing w:line="276" w:lineRule="auto"/>
        <w:ind w:left="0" w:firstLine="0"/>
        <w:contextualSpacing/>
      </w:pPr>
      <w:r w:rsidRPr="00085257">
        <w:t xml:space="preserve">Second Place </w:t>
      </w:r>
      <w:proofErr w:type="spellStart"/>
      <w:r w:rsidRPr="00085257">
        <w:t>Oralist</w:t>
      </w:r>
      <w:proofErr w:type="spellEnd"/>
      <w:r w:rsidRPr="00085257">
        <w:t xml:space="preserve"> – Preliminary Rounds</w:t>
      </w:r>
    </w:p>
    <w:p w14:paraId="5FC9019B" w14:textId="77777777" w:rsidR="008118B6" w:rsidRPr="00085257" w:rsidRDefault="008118B6" w:rsidP="003326B6">
      <w:pPr>
        <w:widowControl w:val="0"/>
        <w:numPr>
          <w:ilvl w:val="0"/>
          <w:numId w:val="44"/>
        </w:numPr>
        <w:spacing w:line="276" w:lineRule="auto"/>
        <w:ind w:left="0" w:firstLine="0"/>
        <w:contextualSpacing/>
      </w:pPr>
      <w:r w:rsidRPr="00085257">
        <w:t xml:space="preserve">Third Place </w:t>
      </w:r>
      <w:proofErr w:type="spellStart"/>
      <w:r w:rsidRPr="00085257">
        <w:t>Oralist</w:t>
      </w:r>
      <w:proofErr w:type="spellEnd"/>
      <w:r w:rsidRPr="00085257">
        <w:t xml:space="preserve"> – Preliminary Rounds</w:t>
      </w:r>
    </w:p>
    <w:p w14:paraId="3D4F853B" w14:textId="77777777" w:rsidR="008118B6" w:rsidRPr="00085257" w:rsidRDefault="008118B6" w:rsidP="003326B6">
      <w:pPr>
        <w:widowControl w:val="0"/>
        <w:numPr>
          <w:ilvl w:val="0"/>
          <w:numId w:val="44"/>
        </w:numPr>
        <w:spacing w:line="276" w:lineRule="auto"/>
        <w:ind w:left="0" w:firstLine="0"/>
        <w:contextualSpacing/>
      </w:pPr>
      <w:r w:rsidRPr="00085257">
        <w:t xml:space="preserve">Fourth Place </w:t>
      </w:r>
      <w:proofErr w:type="spellStart"/>
      <w:r w:rsidRPr="00085257">
        <w:t>Oralist</w:t>
      </w:r>
      <w:proofErr w:type="spellEnd"/>
      <w:r w:rsidRPr="00085257">
        <w:t xml:space="preserve"> – Preliminary Rounds</w:t>
      </w:r>
    </w:p>
    <w:p w14:paraId="2EB6EDD2" w14:textId="77777777" w:rsidR="008118B6" w:rsidRPr="00085257" w:rsidRDefault="008118B6" w:rsidP="003326B6">
      <w:pPr>
        <w:widowControl w:val="0"/>
        <w:numPr>
          <w:ilvl w:val="0"/>
          <w:numId w:val="44"/>
        </w:numPr>
        <w:spacing w:line="276" w:lineRule="auto"/>
        <w:ind w:left="0" w:firstLine="0"/>
        <w:contextualSpacing/>
      </w:pPr>
      <w:r w:rsidRPr="00085257">
        <w:t xml:space="preserve">Fifth Place </w:t>
      </w:r>
      <w:proofErr w:type="spellStart"/>
      <w:r w:rsidRPr="00085257">
        <w:t>Oralist</w:t>
      </w:r>
      <w:proofErr w:type="spellEnd"/>
      <w:r w:rsidRPr="00085257">
        <w:t xml:space="preserve"> – Preliminary Rounds</w:t>
      </w:r>
    </w:p>
    <w:p w14:paraId="3ACE4C68" w14:textId="77777777" w:rsidR="008118B6" w:rsidRPr="00085257" w:rsidRDefault="008118B6" w:rsidP="003326B6">
      <w:pPr>
        <w:widowControl w:val="0"/>
        <w:numPr>
          <w:ilvl w:val="0"/>
          <w:numId w:val="44"/>
        </w:numPr>
        <w:spacing w:line="276" w:lineRule="auto"/>
        <w:ind w:left="0" w:firstLine="0"/>
        <w:contextualSpacing/>
      </w:pPr>
      <w:r w:rsidRPr="00085257">
        <w:t xml:space="preserve">Sixth Place </w:t>
      </w:r>
      <w:proofErr w:type="spellStart"/>
      <w:r w:rsidRPr="00085257">
        <w:t>Oralist</w:t>
      </w:r>
      <w:proofErr w:type="spellEnd"/>
      <w:r w:rsidRPr="00085257">
        <w:t xml:space="preserve"> – Preliminary Rounds</w:t>
      </w:r>
    </w:p>
    <w:p w14:paraId="175617B0" w14:textId="77777777" w:rsidR="008118B6" w:rsidRPr="00085257" w:rsidRDefault="008118B6" w:rsidP="003326B6">
      <w:pPr>
        <w:widowControl w:val="0"/>
        <w:numPr>
          <w:ilvl w:val="0"/>
          <w:numId w:val="44"/>
        </w:numPr>
        <w:spacing w:line="276" w:lineRule="auto"/>
        <w:ind w:left="0" w:firstLine="0"/>
        <w:contextualSpacing/>
      </w:pPr>
      <w:r w:rsidRPr="00085257">
        <w:t xml:space="preserve">Seventh Place </w:t>
      </w:r>
      <w:proofErr w:type="spellStart"/>
      <w:r w:rsidRPr="00085257">
        <w:t>Oralist</w:t>
      </w:r>
      <w:proofErr w:type="spellEnd"/>
      <w:r w:rsidRPr="00085257">
        <w:t xml:space="preserve"> – Preliminary Rounds</w:t>
      </w:r>
    </w:p>
    <w:p w14:paraId="5CD76F9C" w14:textId="77777777" w:rsidR="008118B6" w:rsidRPr="00085257" w:rsidRDefault="008118B6" w:rsidP="003326B6">
      <w:pPr>
        <w:widowControl w:val="0"/>
        <w:numPr>
          <w:ilvl w:val="0"/>
          <w:numId w:val="44"/>
        </w:numPr>
        <w:spacing w:line="276" w:lineRule="auto"/>
        <w:ind w:left="0" w:firstLine="0"/>
        <w:contextualSpacing/>
      </w:pPr>
      <w:r w:rsidRPr="00085257">
        <w:t xml:space="preserve">Eighth Place </w:t>
      </w:r>
      <w:proofErr w:type="spellStart"/>
      <w:r w:rsidRPr="00085257">
        <w:t>Oralist</w:t>
      </w:r>
      <w:proofErr w:type="spellEnd"/>
      <w:r w:rsidRPr="00085257">
        <w:t xml:space="preserve"> – Preliminary Rounds</w:t>
      </w:r>
    </w:p>
    <w:p w14:paraId="4FE1A81C" w14:textId="77777777" w:rsidR="008118B6" w:rsidRPr="00085257" w:rsidRDefault="008118B6" w:rsidP="003326B6">
      <w:pPr>
        <w:widowControl w:val="0"/>
        <w:numPr>
          <w:ilvl w:val="0"/>
          <w:numId w:val="44"/>
        </w:numPr>
        <w:spacing w:line="276" w:lineRule="auto"/>
        <w:ind w:left="0" w:firstLine="0"/>
        <w:contextualSpacing/>
      </w:pPr>
      <w:r w:rsidRPr="00085257">
        <w:t xml:space="preserve">Ninth Place </w:t>
      </w:r>
      <w:proofErr w:type="spellStart"/>
      <w:r w:rsidRPr="00085257">
        <w:t>Oralist</w:t>
      </w:r>
      <w:proofErr w:type="spellEnd"/>
      <w:r w:rsidRPr="00085257">
        <w:t xml:space="preserve"> – Preliminary Rounds</w:t>
      </w:r>
    </w:p>
    <w:p w14:paraId="1EFB1E5A" w14:textId="77777777" w:rsidR="008118B6" w:rsidRPr="00085257" w:rsidRDefault="008118B6" w:rsidP="003326B6">
      <w:pPr>
        <w:widowControl w:val="0"/>
        <w:numPr>
          <w:ilvl w:val="0"/>
          <w:numId w:val="44"/>
        </w:numPr>
        <w:spacing w:line="276" w:lineRule="auto"/>
        <w:ind w:left="0" w:firstLine="0"/>
        <w:contextualSpacing/>
      </w:pPr>
      <w:r w:rsidRPr="00085257">
        <w:t xml:space="preserve">Tenth Place </w:t>
      </w:r>
      <w:proofErr w:type="spellStart"/>
      <w:r w:rsidRPr="00085257">
        <w:t>Oralist</w:t>
      </w:r>
      <w:proofErr w:type="spellEnd"/>
      <w:r w:rsidRPr="00085257">
        <w:t xml:space="preserve"> – Preliminary Rounds</w:t>
      </w:r>
    </w:p>
    <w:p w14:paraId="22C836EB" w14:textId="77777777" w:rsidR="00085257" w:rsidRDefault="00085257" w:rsidP="003326B6">
      <w:pPr>
        <w:widowControl w:val="0"/>
        <w:spacing w:line="276" w:lineRule="auto"/>
        <w:contextualSpacing/>
      </w:pPr>
    </w:p>
    <w:p w14:paraId="75EF8F23" w14:textId="77777777" w:rsidR="00946CC4" w:rsidRDefault="008118B6" w:rsidP="003326B6">
      <w:pPr>
        <w:widowControl w:val="0"/>
        <w:spacing w:line="276" w:lineRule="auto"/>
        <w:contextualSpacing/>
        <w:rPr>
          <w:u w:val="single"/>
        </w:rPr>
      </w:pPr>
      <w:r w:rsidRPr="00085257">
        <w:rPr>
          <w:u w:val="single"/>
        </w:rPr>
        <w:t>Canadian Spirit of the Jessup Award</w:t>
      </w:r>
    </w:p>
    <w:p w14:paraId="025333A5" w14:textId="77777777" w:rsidR="00946CC4" w:rsidRDefault="00946CC4" w:rsidP="003326B6">
      <w:pPr>
        <w:widowControl w:val="0"/>
        <w:spacing w:line="276" w:lineRule="auto"/>
        <w:contextualSpacing/>
        <w:rPr>
          <w:u w:val="single"/>
        </w:rPr>
      </w:pPr>
      <w:r w:rsidRPr="00946CC4">
        <w:t>The Spirit of the Jessup Award recognizes the Team that best exemplifies the Jessup spirit of camaraderie, academic excellence, competitiveness, and appreciation of fellow competitors. The winner is selected by vote of the Teams at the Canadian Qualifying Rounds. In the case of a tie, the Canadian Administrator shall cast the deciding vote.</w:t>
      </w:r>
      <w:bookmarkStart w:id="8" w:name="_Toc210317843"/>
      <w:bookmarkStart w:id="9" w:name="_Toc213772659"/>
      <w:bookmarkStart w:id="10" w:name="_Toc215232892"/>
      <w:bookmarkStart w:id="11" w:name="_Toc313611984"/>
      <w:bookmarkStart w:id="12" w:name="_Toc335296001"/>
    </w:p>
    <w:p w14:paraId="4CF0F338" w14:textId="77777777" w:rsidR="00946CC4" w:rsidRDefault="00946CC4" w:rsidP="003326B6">
      <w:pPr>
        <w:widowControl w:val="0"/>
        <w:spacing w:line="276" w:lineRule="auto"/>
        <w:contextualSpacing/>
        <w:rPr>
          <w:u w:val="single"/>
        </w:rPr>
      </w:pPr>
    </w:p>
    <w:p w14:paraId="52AF809D" w14:textId="77777777" w:rsidR="00946CC4" w:rsidRPr="00946CC4" w:rsidRDefault="008118B6" w:rsidP="003326B6">
      <w:pPr>
        <w:widowControl w:val="0"/>
        <w:spacing w:line="276" w:lineRule="auto"/>
        <w:contextualSpacing/>
        <w:rPr>
          <w:u w:val="single"/>
        </w:rPr>
      </w:pPr>
      <w:r w:rsidRPr="00946CC4">
        <w:rPr>
          <w:u w:val="single"/>
        </w:rPr>
        <w:t>Department of Justice Canada</w:t>
      </w:r>
      <w:bookmarkEnd w:id="8"/>
      <w:bookmarkEnd w:id="9"/>
      <w:bookmarkEnd w:id="10"/>
      <w:bookmarkEnd w:id="11"/>
      <w:bookmarkEnd w:id="12"/>
      <w:r w:rsidR="00946CC4" w:rsidRPr="00946CC4">
        <w:rPr>
          <w:u w:val="single"/>
        </w:rPr>
        <w:t xml:space="preserve">’s </w:t>
      </w:r>
      <w:r w:rsidR="00946CC4">
        <w:rPr>
          <w:u w:val="single"/>
        </w:rPr>
        <w:t xml:space="preserve">Prix du </w:t>
      </w:r>
      <w:proofErr w:type="spellStart"/>
      <w:r w:rsidRPr="00946CC4">
        <w:rPr>
          <w:u w:val="single"/>
        </w:rPr>
        <w:t>Meilleur</w:t>
      </w:r>
      <w:proofErr w:type="spellEnd"/>
      <w:r w:rsidRPr="00946CC4">
        <w:rPr>
          <w:u w:val="single"/>
        </w:rPr>
        <w:t xml:space="preserve"> </w:t>
      </w:r>
      <w:proofErr w:type="spellStart"/>
      <w:r w:rsidR="00946CC4">
        <w:rPr>
          <w:u w:val="single"/>
        </w:rPr>
        <w:t>p</w:t>
      </w:r>
      <w:r w:rsidRPr="00946CC4">
        <w:rPr>
          <w:u w:val="single"/>
        </w:rPr>
        <w:t>laideur</w:t>
      </w:r>
      <w:proofErr w:type="spellEnd"/>
      <w:r w:rsidRPr="00946CC4">
        <w:rPr>
          <w:u w:val="single"/>
        </w:rPr>
        <w:t xml:space="preserve"> en </w:t>
      </w:r>
      <w:proofErr w:type="spellStart"/>
      <w:r w:rsidRPr="00946CC4">
        <w:rPr>
          <w:u w:val="single"/>
        </w:rPr>
        <w:t>français</w:t>
      </w:r>
      <w:proofErr w:type="spellEnd"/>
    </w:p>
    <w:p w14:paraId="31E5ECA4" w14:textId="77777777" w:rsidR="008118B6" w:rsidRPr="00946CC4" w:rsidRDefault="00946CC4" w:rsidP="003326B6">
      <w:pPr>
        <w:widowControl w:val="0"/>
        <w:spacing w:line="276" w:lineRule="auto"/>
        <w:contextualSpacing/>
        <w:rPr>
          <w:i/>
        </w:rPr>
      </w:pPr>
      <w:r>
        <w:t>T</w:t>
      </w:r>
      <w:r w:rsidR="008118B6" w:rsidRPr="004C7E0C">
        <w:t xml:space="preserve">he individual </w:t>
      </w:r>
      <w:proofErr w:type="spellStart"/>
      <w:r w:rsidR="008118B6" w:rsidRPr="004C7E0C">
        <w:t>Oralist</w:t>
      </w:r>
      <w:proofErr w:type="spellEnd"/>
      <w:r w:rsidR="008118B6" w:rsidRPr="004C7E0C">
        <w:t xml:space="preserve"> winning this award shall have the highest Preliminary Rounds ranking for an </w:t>
      </w:r>
      <w:proofErr w:type="spellStart"/>
      <w:r w:rsidR="008118B6" w:rsidRPr="004C7E0C">
        <w:t>Oralist</w:t>
      </w:r>
      <w:proofErr w:type="spellEnd"/>
      <w:r w:rsidR="008118B6" w:rsidRPr="004C7E0C">
        <w:t xml:space="preserve"> pleading in French</w:t>
      </w:r>
      <w:r w:rsidR="008118B6">
        <w:t>.</w:t>
      </w:r>
    </w:p>
    <w:p w14:paraId="5CB40EBE" w14:textId="77777777" w:rsidR="00946CC4" w:rsidRDefault="00946CC4" w:rsidP="003326B6">
      <w:pPr>
        <w:widowControl w:val="0"/>
        <w:spacing w:line="276" w:lineRule="auto"/>
        <w:contextualSpacing/>
      </w:pPr>
    </w:p>
    <w:p w14:paraId="02A66D96" w14:textId="77777777" w:rsidR="00946CC4" w:rsidRPr="00946CC4" w:rsidRDefault="00946CC4" w:rsidP="003326B6">
      <w:pPr>
        <w:widowControl w:val="0"/>
        <w:spacing w:line="276" w:lineRule="auto"/>
        <w:contextualSpacing/>
        <w:rPr>
          <w:u w:val="single"/>
        </w:rPr>
      </w:pPr>
      <w:r w:rsidRPr="00946CC4">
        <w:rPr>
          <w:u w:val="single"/>
        </w:rPr>
        <w:t xml:space="preserve">Department of Justice Canada’s </w:t>
      </w:r>
      <w:r>
        <w:rPr>
          <w:u w:val="single"/>
        </w:rPr>
        <w:t xml:space="preserve">Prize for </w:t>
      </w:r>
      <w:r w:rsidR="008118B6" w:rsidRPr="00946CC4">
        <w:rPr>
          <w:u w:val="single"/>
        </w:rPr>
        <w:t xml:space="preserve">Best Anglophone </w:t>
      </w:r>
      <w:proofErr w:type="spellStart"/>
      <w:r w:rsidR="008118B6" w:rsidRPr="00946CC4">
        <w:rPr>
          <w:u w:val="single"/>
        </w:rPr>
        <w:t>Oralist</w:t>
      </w:r>
      <w:proofErr w:type="spellEnd"/>
    </w:p>
    <w:p w14:paraId="45C6CFCF" w14:textId="77777777" w:rsidR="008118B6" w:rsidRDefault="00946CC4" w:rsidP="003326B6">
      <w:pPr>
        <w:widowControl w:val="0"/>
        <w:spacing w:line="276" w:lineRule="auto"/>
        <w:contextualSpacing/>
      </w:pPr>
      <w:r>
        <w:t>T</w:t>
      </w:r>
      <w:r w:rsidR="008118B6" w:rsidRPr="004C7E0C">
        <w:t xml:space="preserve">he individual </w:t>
      </w:r>
      <w:proofErr w:type="spellStart"/>
      <w:r w:rsidR="008118B6" w:rsidRPr="004C7E0C">
        <w:t>Oralist</w:t>
      </w:r>
      <w:proofErr w:type="spellEnd"/>
      <w:r w:rsidR="008118B6" w:rsidRPr="004C7E0C">
        <w:t xml:space="preserve"> winning this award shall have the highest Preliminary Rounds ranking for an </w:t>
      </w:r>
      <w:proofErr w:type="spellStart"/>
      <w:r w:rsidR="008118B6" w:rsidRPr="004C7E0C">
        <w:t>Oralist</w:t>
      </w:r>
      <w:proofErr w:type="spellEnd"/>
      <w:r w:rsidR="008118B6" w:rsidRPr="004C7E0C">
        <w:t xml:space="preserve"> pleading in English</w:t>
      </w:r>
      <w:r w:rsidR="008118B6">
        <w:t>.</w:t>
      </w:r>
    </w:p>
    <w:p w14:paraId="771F1A81" w14:textId="77777777" w:rsidR="00BC7EF9" w:rsidRDefault="00BC7EF9" w:rsidP="003326B6">
      <w:pPr>
        <w:widowControl w:val="0"/>
        <w:spacing w:line="276" w:lineRule="auto"/>
        <w:contextualSpacing/>
      </w:pPr>
    </w:p>
    <w:p w14:paraId="7F48C3B1" w14:textId="77777777" w:rsidR="00EA24FE" w:rsidRDefault="00EA24FE" w:rsidP="003326B6">
      <w:pPr>
        <w:widowControl w:val="0"/>
        <w:spacing w:line="276" w:lineRule="auto"/>
        <w:contextualSpacing/>
      </w:pPr>
    </w:p>
    <w:p w14:paraId="25884ED2" w14:textId="77777777" w:rsidR="00EA24FE" w:rsidRDefault="00EA24FE" w:rsidP="003326B6">
      <w:pPr>
        <w:widowControl w:val="0"/>
        <w:spacing w:line="276" w:lineRule="auto"/>
        <w:contextualSpacing/>
      </w:pPr>
    </w:p>
    <w:p w14:paraId="794488F4" w14:textId="77777777" w:rsidR="00EA24FE" w:rsidRDefault="00EA24FE" w:rsidP="003326B6">
      <w:pPr>
        <w:widowControl w:val="0"/>
        <w:spacing w:line="276" w:lineRule="auto"/>
        <w:contextualSpacing/>
      </w:pPr>
    </w:p>
    <w:p w14:paraId="55470175" w14:textId="77777777" w:rsidR="00EA24FE" w:rsidRDefault="00EA24FE" w:rsidP="003326B6">
      <w:pPr>
        <w:widowControl w:val="0"/>
        <w:spacing w:line="276" w:lineRule="auto"/>
        <w:contextualSpacing/>
      </w:pPr>
    </w:p>
    <w:p w14:paraId="200FD96C" w14:textId="77777777" w:rsidR="00EA24FE" w:rsidRDefault="00EA24FE" w:rsidP="003326B6">
      <w:pPr>
        <w:widowControl w:val="0"/>
        <w:spacing w:line="276" w:lineRule="auto"/>
        <w:contextualSpacing/>
      </w:pPr>
    </w:p>
    <w:p w14:paraId="1B14B7A3" w14:textId="77777777" w:rsidR="00EA24FE" w:rsidRDefault="00EA24FE" w:rsidP="003326B6">
      <w:pPr>
        <w:widowControl w:val="0"/>
        <w:spacing w:line="276" w:lineRule="auto"/>
        <w:contextualSpacing/>
      </w:pPr>
    </w:p>
    <w:p w14:paraId="04D5B2EC" w14:textId="77777777" w:rsidR="00C21144" w:rsidRPr="00C21144" w:rsidRDefault="006E11CC" w:rsidP="002148AE">
      <w:pPr>
        <w:widowControl w:val="0"/>
        <w:spacing w:line="276" w:lineRule="auto"/>
        <w:contextualSpacing/>
        <w:rPr>
          <w:sz w:val="22"/>
        </w:rPr>
      </w:pPr>
      <w:r>
        <w:rPr>
          <w:sz w:val="22"/>
        </w:rPr>
        <w:pict w14:anchorId="58A12DB2">
          <v:rect id="_x0000_i1026" style="width:0;height:1.5pt" o:hralign="center" o:hrstd="t" o:hr="t" fillcolor="#a0a0a0" stroked="f"/>
        </w:pict>
      </w:r>
    </w:p>
    <w:tbl>
      <w:tblPr>
        <w:tblW w:w="0" w:type="auto"/>
        <w:tblLook w:val="04A0" w:firstRow="1" w:lastRow="0" w:firstColumn="1" w:lastColumn="0" w:noHBand="0" w:noVBand="1"/>
      </w:tblPr>
      <w:tblGrid>
        <w:gridCol w:w="4981"/>
        <w:gridCol w:w="4981"/>
      </w:tblGrid>
      <w:tr w:rsidR="002148AE" w:rsidRPr="002148AE" w14:paraId="58349A62" w14:textId="77777777" w:rsidTr="00296F99">
        <w:tc>
          <w:tcPr>
            <w:tcW w:w="4981" w:type="dxa"/>
          </w:tcPr>
          <w:p w14:paraId="153DBEE2" w14:textId="77777777" w:rsidR="009471A7" w:rsidRPr="002148AE" w:rsidRDefault="009471A7" w:rsidP="009471A7">
            <w:pPr>
              <w:spacing w:line="276" w:lineRule="auto"/>
              <w:contextualSpacing/>
              <w:rPr>
                <w:b/>
              </w:rPr>
            </w:pPr>
            <w:r w:rsidRPr="002148AE">
              <w:rPr>
                <w:b/>
              </w:rPr>
              <w:t>David Quayat, Canadian Administrator</w:t>
            </w:r>
          </w:p>
          <w:p w14:paraId="7CD0B1F3" w14:textId="77777777" w:rsidR="009471A7" w:rsidRPr="002148AE" w:rsidRDefault="009471A7" w:rsidP="009471A7">
            <w:pPr>
              <w:spacing w:line="276" w:lineRule="auto"/>
              <w:contextualSpacing/>
              <w:rPr>
                <w:b/>
              </w:rPr>
            </w:pPr>
          </w:p>
          <w:p w14:paraId="6D47ACEA" w14:textId="77777777" w:rsidR="009471A7" w:rsidRPr="002148AE" w:rsidRDefault="009471A7" w:rsidP="009471A7">
            <w:pPr>
              <w:spacing w:line="276" w:lineRule="auto"/>
              <w:contextualSpacing/>
            </w:pPr>
            <w:r w:rsidRPr="002148AE">
              <w:t>Address:</w:t>
            </w:r>
            <w:r w:rsidRPr="002148AE">
              <w:tab/>
            </w:r>
            <w:r w:rsidR="00617F2D">
              <w:t>482 Jones Avenue</w:t>
            </w:r>
          </w:p>
          <w:p w14:paraId="71C16DBD" w14:textId="77777777" w:rsidR="009471A7" w:rsidRPr="002148AE" w:rsidRDefault="00617F2D" w:rsidP="009471A7">
            <w:pPr>
              <w:spacing w:line="276" w:lineRule="auto"/>
              <w:contextualSpacing/>
            </w:pPr>
            <w:r>
              <w:tab/>
            </w:r>
            <w:r>
              <w:tab/>
              <w:t xml:space="preserve">Toronto, </w:t>
            </w:r>
            <w:proofErr w:type="gramStart"/>
            <w:r>
              <w:t>Ontario  M4J</w:t>
            </w:r>
            <w:proofErr w:type="gramEnd"/>
            <w:r>
              <w:t xml:space="preserve"> 3G3</w:t>
            </w:r>
          </w:p>
          <w:p w14:paraId="249BD8AF" w14:textId="77777777" w:rsidR="009471A7" w:rsidRPr="002148AE" w:rsidRDefault="009471A7" w:rsidP="009471A7">
            <w:pPr>
              <w:tabs>
                <w:tab w:val="left" w:pos="357"/>
              </w:tabs>
              <w:spacing w:line="276" w:lineRule="auto"/>
              <w:contextualSpacing/>
            </w:pPr>
            <w:r w:rsidRPr="002148AE">
              <w:t>Phone:</w:t>
            </w:r>
            <w:r w:rsidRPr="002148AE">
              <w:tab/>
            </w:r>
            <w:r w:rsidRPr="002148AE">
              <w:tab/>
            </w:r>
            <w:r w:rsidR="00617F2D">
              <w:t>647-546-1893</w:t>
            </w:r>
          </w:p>
          <w:p w14:paraId="09D47025" w14:textId="77777777" w:rsidR="009471A7" w:rsidRPr="002148AE" w:rsidRDefault="009471A7" w:rsidP="009471A7">
            <w:pPr>
              <w:tabs>
                <w:tab w:val="left" w:pos="357"/>
              </w:tabs>
              <w:spacing w:line="276" w:lineRule="auto"/>
              <w:contextualSpacing/>
            </w:pPr>
            <w:r w:rsidRPr="002148AE">
              <w:t>Fax:</w:t>
            </w:r>
            <w:r w:rsidRPr="002148AE">
              <w:tab/>
            </w:r>
            <w:r w:rsidRPr="002148AE">
              <w:tab/>
            </w:r>
            <w:r w:rsidR="00617F2D">
              <w:t>416-340-1672</w:t>
            </w:r>
          </w:p>
          <w:p w14:paraId="35DEE241" w14:textId="77777777" w:rsidR="002148AE" w:rsidRPr="002148AE" w:rsidRDefault="009471A7" w:rsidP="00617F2D">
            <w:pPr>
              <w:spacing w:line="276" w:lineRule="auto"/>
              <w:contextualSpacing/>
            </w:pPr>
            <w:r w:rsidRPr="002148AE">
              <w:t>Email:</w:t>
            </w:r>
            <w:r w:rsidRPr="002148AE">
              <w:tab/>
            </w:r>
            <w:r w:rsidRPr="002148AE">
              <w:tab/>
            </w:r>
            <w:r w:rsidR="00617F2D">
              <w:t>Quayat@msn.com</w:t>
            </w:r>
            <w:r w:rsidR="00617F2D" w:rsidRPr="002148AE">
              <w:t xml:space="preserve"> </w:t>
            </w:r>
          </w:p>
        </w:tc>
        <w:tc>
          <w:tcPr>
            <w:tcW w:w="4981" w:type="dxa"/>
          </w:tcPr>
          <w:p w14:paraId="429AB4E6" w14:textId="77777777" w:rsidR="009471A7" w:rsidRPr="002148AE" w:rsidRDefault="00617F2D" w:rsidP="009471A7">
            <w:pPr>
              <w:spacing w:line="276" w:lineRule="auto"/>
              <w:contextualSpacing/>
              <w:rPr>
                <w:b/>
              </w:rPr>
            </w:pPr>
            <w:r>
              <w:rPr>
                <w:b/>
              </w:rPr>
              <w:t>2016</w:t>
            </w:r>
            <w:r w:rsidR="009471A7">
              <w:rPr>
                <w:b/>
              </w:rPr>
              <w:t xml:space="preserve"> </w:t>
            </w:r>
            <w:r w:rsidR="009471A7" w:rsidRPr="002148AE">
              <w:rPr>
                <w:b/>
              </w:rPr>
              <w:t>Canadian Qualifying Rounds</w:t>
            </w:r>
          </w:p>
          <w:p w14:paraId="441ABADD" w14:textId="77777777" w:rsidR="009471A7" w:rsidRPr="002148AE" w:rsidRDefault="009471A7" w:rsidP="009471A7">
            <w:pPr>
              <w:spacing w:line="276" w:lineRule="auto"/>
              <w:contextualSpacing/>
            </w:pPr>
          </w:p>
          <w:p w14:paraId="507F8BEC" w14:textId="77777777" w:rsidR="009471A7" w:rsidRPr="002148AE" w:rsidRDefault="009471A7" w:rsidP="009471A7">
            <w:pPr>
              <w:spacing w:line="276" w:lineRule="auto"/>
              <w:contextualSpacing/>
            </w:pPr>
            <w:r w:rsidRPr="002148AE">
              <w:t>Host:</w:t>
            </w:r>
            <w:r w:rsidRPr="002148AE">
              <w:tab/>
            </w:r>
            <w:r w:rsidRPr="002148AE">
              <w:tab/>
            </w:r>
            <w:r w:rsidR="00617F2D">
              <w:t>University of Ottawa</w:t>
            </w:r>
          </w:p>
          <w:p w14:paraId="4827BC31" w14:textId="23127882" w:rsidR="009471A7" w:rsidRPr="002148AE" w:rsidRDefault="009471A7" w:rsidP="009471A7">
            <w:pPr>
              <w:spacing w:line="276" w:lineRule="auto"/>
              <w:contextualSpacing/>
            </w:pPr>
            <w:r w:rsidRPr="002148AE">
              <w:tab/>
            </w:r>
            <w:r w:rsidRPr="002148AE">
              <w:tab/>
            </w:r>
            <w:r w:rsidR="00617F2D">
              <w:t>Common Law Section/</w:t>
            </w:r>
            <w:proofErr w:type="spellStart"/>
            <w:r w:rsidR="00EA24FE">
              <w:t>Droit</w:t>
            </w:r>
            <w:proofErr w:type="spellEnd"/>
            <w:r w:rsidR="00EA24FE">
              <w:t xml:space="preserve"> </w:t>
            </w:r>
            <w:r w:rsidR="00617F2D">
              <w:t>Civil</w:t>
            </w:r>
          </w:p>
          <w:p w14:paraId="376B8D60" w14:textId="77777777" w:rsidR="00617F2D" w:rsidRDefault="009471A7" w:rsidP="00617F2D">
            <w:pPr>
              <w:spacing w:line="276" w:lineRule="auto"/>
              <w:contextualSpacing/>
            </w:pPr>
            <w:r w:rsidRPr="002148AE">
              <w:tab/>
            </w:r>
            <w:r w:rsidRPr="002148AE">
              <w:tab/>
            </w:r>
            <w:proofErr w:type="spellStart"/>
            <w:r w:rsidR="00617F2D">
              <w:t>Fauteux</w:t>
            </w:r>
            <w:proofErr w:type="spellEnd"/>
            <w:r w:rsidR="00617F2D">
              <w:t xml:space="preserve"> Hall, 57 Louis Pasteur St</w:t>
            </w:r>
          </w:p>
          <w:p w14:paraId="341B7318" w14:textId="77777777" w:rsidR="00617F2D" w:rsidRDefault="00617F2D" w:rsidP="00617F2D">
            <w:pPr>
              <w:spacing w:line="276" w:lineRule="auto"/>
              <w:ind w:left="1440"/>
              <w:contextualSpacing/>
            </w:pPr>
            <w:r>
              <w:t>Ottawa, Ontario, K1N 6N5</w:t>
            </w:r>
          </w:p>
          <w:p w14:paraId="1C1B23AE" w14:textId="77777777" w:rsidR="002148AE" w:rsidRPr="002148AE" w:rsidRDefault="009471A7" w:rsidP="00617F2D">
            <w:pPr>
              <w:spacing w:line="276" w:lineRule="auto"/>
              <w:contextualSpacing/>
            </w:pPr>
            <w:r w:rsidRPr="002148AE">
              <w:t>Date:</w:t>
            </w:r>
            <w:r w:rsidRPr="002148AE">
              <w:tab/>
            </w:r>
            <w:r w:rsidRPr="002148AE">
              <w:tab/>
            </w:r>
            <w:r w:rsidR="00617F2D">
              <w:t>February 25 - 27</w:t>
            </w:r>
            <w:r w:rsidRPr="002148AE">
              <w:t>, 201</w:t>
            </w:r>
            <w:r w:rsidR="00617F2D">
              <w:t>6</w:t>
            </w:r>
          </w:p>
        </w:tc>
      </w:tr>
    </w:tbl>
    <w:p w14:paraId="75138913" w14:textId="77777777" w:rsidR="002148AE" w:rsidRDefault="002148AE" w:rsidP="002148AE">
      <w:pPr>
        <w:spacing w:line="276" w:lineRule="auto"/>
        <w:contextualSpacing/>
      </w:pPr>
    </w:p>
    <w:sectPr w:rsidR="002148AE" w:rsidSect="008118B6">
      <w:footerReference w:type="default" r:id="rId11"/>
      <w:pgSz w:w="12240" w:h="15840" w:code="1"/>
      <w:pgMar w:top="851" w:right="1247" w:bottom="567" w:left="1247" w:header="709"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6282F" w14:textId="77777777" w:rsidR="003824C7" w:rsidRDefault="003824C7">
      <w:r>
        <w:separator/>
      </w:r>
    </w:p>
  </w:endnote>
  <w:endnote w:type="continuationSeparator" w:id="0">
    <w:p w14:paraId="13038F99" w14:textId="77777777" w:rsidR="003824C7" w:rsidRDefault="0038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7E080" w14:textId="77777777" w:rsidR="00055A8D" w:rsidRDefault="00055A8D">
    <w:pPr>
      <w:pStyle w:val="Footer"/>
      <w:jc w:val="right"/>
    </w:pPr>
    <w:r>
      <w:t xml:space="preserve">Page </w:t>
    </w:r>
    <w:r>
      <w:rPr>
        <w:b/>
      </w:rPr>
      <w:fldChar w:fldCharType="begin"/>
    </w:r>
    <w:r>
      <w:rPr>
        <w:b/>
      </w:rPr>
      <w:instrText xml:space="preserve"> PAGE </w:instrText>
    </w:r>
    <w:r>
      <w:rPr>
        <w:b/>
      </w:rPr>
      <w:fldChar w:fldCharType="separate"/>
    </w:r>
    <w:r w:rsidR="006E11C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E11CC">
      <w:rPr>
        <w:b/>
        <w:noProof/>
      </w:rPr>
      <w:t>5</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F1B6" w14:textId="77777777" w:rsidR="003824C7" w:rsidRDefault="003824C7">
      <w:r>
        <w:separator/>
      </w:r>
    </w:p>
  </w:footnote>
  <w:footnote w:type="continuationSeparator" w:id="0">
    <w:p w14:paraId="1F8DC998" w14:textId="77777777" w:rsidR="003824C7" w:rsidRDefault="003824C7">
      <w:r>
        <w:continuationSeparator/>
      </w:r>
    </w:p>
  </w:footnote>
  <w:footnote w:id="1">
    <w:p w14:paraId="51A00F58" w14:textId="77777777" w:rsidR="004C0038" w:rsidRDefault="004C0038">
      <w:pPr>
        <w:pStyle w:val="FootnoteText"/>
      </w:pPr>
      <w:r>
        <w:rPr>
          <w:rStyle w:val="FootnoteReference"/>
        </w:rPr>
        <w:footnoteRef/>
      </w:r>
      <w:r>
        <w:t xml:space="preserve"> </w:t>
      </w:r>
      <w:r w:rsidRPr="004C0038">
        <w:t>The CCIL has a special relationship with the Canadian Qualifying Rounds</w:t>
      </w:r>
      <w:r>
        <w:t xml:space="preserve">; it maintains an </w:t>
      </w:r>
      <w:r w:rsidRPr="004C0038">
        <w:t xml:space="preserve">emergency trust fund to assist a host school </w:t>
      </w:r>
      <w:r>
        <w:t xml:space="preserve">that is </w:t>
      </w:r>
      <w:r w:rsidRPr="004C0038">
        <w:t xml:space="preserve">unable to cover </w:t>
      </w:r>
      <w:r>
        <w:t xml:space="preserve">its </w:t>
      </w:r>
      <w:r w:rsidRPr="004C0038">
        <w:t>expenses through fund-raising.</w:t>
      </w:r>
    </w:p>
  </w:footnote>
  <w:footnote w:id="2">
    <w:p w14:paraId="04797505" w14:textId="77777777" w:rsidR="00AA4CF7" w:rsidRDefault="00AA4CF7" w:rsidP="00AA4CF7">
      <w:pPr>
        <w:pStyle w:val="FootnoteText"/>
      </w:pPr>
      <w:r>
        <w:rPr>
          <w:rStyle w:val="FootnoteReference"/>
        </w:rPr>
        <w:footnoteRef/>
      </w:r>
      <w:r>
        <w:t xml:space="preserve"> </w:t>
      </w:r>
      <w:r w:rsidRPr="009E61D3">
        <w:t xml:space="preserve">In accordance with an agreement </w:t>
      </w:r>
      <w:r w:rsidR="00695B4F">
        <w:t xml:space="preserve">reached </w:t>
      </w:r>
      <w:r w:rsidRPr="009E61D3">
        <w:t>between the Canadian Law Deans</w:t>
      </w:r>
      <w:r w:rsidR="00695B4F">
        <w:t xml:space="preserve"> in </w:t>
      </w:r>
      <w:proofErr w:type="gramStart"/>
      <w:r w:rsidR="00695B4F">
        <w:t>November,</w:t>
      </w:r>
      <w:proofErr w:type="gramEnd"/>
      <w:r w:rsidR="00695B4F">
        <w:t xml:space="preserve"> </w:t>
      </w:r>
      <w:r w:rsidRPr="009E61D3">
        <w:t>2009.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9826F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12C73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D666B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5EE944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1B8D1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C14C6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FD687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27CAF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22443A"/>
    <w:lvl w:ilvl="0">
      <w:start w:val="1"/>
      <w:numFmt w:val="decimal"/>
      <w:pStyle w:val="ListNumber"/>
      <w:lvlText w:val="%1."/>
      <w:lvlJc w:val="left"/>
      <w:pPr>
        <w:tabs>
          <w:tab w:val="num" w:pos="360"/>
        </w:tabs>
        <w:ind w:left="360" w:hanging="360"/>
      </w:pPr>
    </w:lvl>
  </w:abstractNum>
  <w:abstractNum w:abstractNumId="9">
    <w:nsid w:val="FFFFFF89"/>
    <w:multiLevelType w:val="singleLevel"/>
    <w:tmpl w:val="647697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9128E"/>
    <w:multiLevelType w:val="hybridMultilevel"/>
    <w:tmpl w:val="FBBAAEC6"/>
    <w:lvl w:ilvl="0" w:tplc="7ABE2E9E">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7CF35EA"/>
    <w:multiLevelType w:val="hybridMultilevel"/>
    <w:tmpl w:val="C6CCF5FA"/>
    <w:lvl w:ilvl="0" w:tplc="306AC8E2">
      <w:start w:val="1"/>
      <w:numFmt w:val="lowerLetter"/>
      <w:lvlText w:val="(%1)"/>
      <w:lvlJc w:val="left"/>
      <w:pPr>
        <w:ind w:left="0" w:hanging="360"/>
      </w:pPr>
      <w:rPr>
        <w:rFonts w:hint="default"/>
      </w:rPr>
    </w:lvl>
    <w:lvl w:ilvl="1" w:tplc="1FC4F3E4" w:tentative="1">
      <w:start w:val="1"/>
      <w:numFmt w:val="lowerLetter"/>
      <w:lvlText w:val="%2."/>
      <w:lvlJc w:val="left"/>
      <w:pPr>
        <w:ind w:left="720" w:hanging="360"/>
      </w:pPr>
    </w:lvl>
    <w:lvl w:ilvl="2" w:tplc="0A5A7432" w:tentative="1">
      <w:start w:val="1"/>
      <w:numFmt w:val="lowerRoman"/>
      <w:lvlText w:val="%3."/>
      <w:lvlJc w:val="right"/>
      <w:pPr>
        <w:ind w:left="1440" w:hanging="180"/>
      </w:pPr>
    </w:lvl>
    <w:lvl w:ilvl="3" w:tplc="209E939C" w:tentative="1">
      <w:start w:val="1"/>
      <w:numFmt w:val="decimal"/>
      <w:lvlText w:val="%4."/>
      <w:lvlJc w:val="left"/>
      <w:pPr>
        <w:ind w:left="2160" w:hanging="360"/>
      </w:pPr>
    </w:lvl>
    <w:lvl w:ilvl="4" w:tplc="6BB0B926" w:tentative="1">
      <w:start w:val="1"/>
      <w:numFmt w:val="lowerLetter"/>
      <w:lvlText w:val="%5."/>
      <w:lvlJc w:val="left"/>
      <w:pPr>
        <w:ind w:left="2880" w:hanging="360"/>
      </w:pPr>
    </w:lvl>
    <w:lvl w:ilvl="5" w:tplc="8A6AA7B6" w:tentative="1">
      <w:start w:val="1"/>
      <w:numFmt w:val="lowerRoman"/>
      <w:lvlText w:val="%6."/>
      <w:lvlJc w:val="right"/>
      <w:pPr>
        <w:ind w:left="3600" w:hanging="180"/>
      </w:pPr>
    </w:lvl>
    <w:lvl w:ilvl="6" w:tplc="747C1D30" w:tentative="1">
      <w:start w:val="1"/>
      <w:numFmt w:val="decimal"/>
      <w:lvlText w:val="%7."/>
      <w:lvlJc w:val="left"/>
      <w:pPr>
        <w:ind w:left="4320" w:hanging="360"/>
      </w:pPr>
    </w:lvl>
    <w:lvl w:ilvl="7" w:tplc="0C0A47BA" w:tentative="1">
      <w:start w:val="1"/>
      <w:numFmt w:val="lowerLetter"/>
      <w:lvlText w:val="%8."/>
      <w:lvlJc w:val="left"/>
      <w:pPr>
        <w:ind w:left="5040" w:hanging="360"/>
      </w:pPr>
    </w:lvl>
    <w:lvl w:ilvl="8" w:tplc="088C2192" w:tentative="1">
      <w:start w:val="1"/>
      <w:numFmt w:val="lowerRoman"/>
      <w:lvlText w:val="%9."/>
      <w:lvlJc w:val="right"/>
      <w:pPr>
        <w:ind w:left="5760" w:hanging="180"/>
      </w:pPr>
    </w:lvl>
  </w:abstractNum>
  <w:abstractNum w:abstractNumId="12">
    <w:nsid w:val="0E6145B6"/>
    <w:multiLevelType w:val="hybridMultilevel"/>
    <w:tmpl w:val="F17A84BA"/>
    <w:lvl w:ilvl="0" w:tplc="119A9664">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3">
    <w:nsid w:val="0FAE34FC"/>
    <w:multiLevelType w:val="hybridMultilevel"/>
    <w:tmpl w:val="84B480C4"/>
    <w:lvl w:ilvl="0" w:tplc="89D08644">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nsid w:val="15907A75"/>
    <w:multiLevelType w:val="hybridMultilevel"/>
    <w:tmpl w:val="49244152"/>
    <w:lvl w:ilvl="0" w:tplc="6DE66C76">
      <w:start w:val="1"/>
      <w:numFmt w:val="lowerLetter"/>
      <w:lvlText w:val="(%1)"/>
      <w:lvlJc w:val="left"/>
      <w:pPr>
        <w:ind w:left="360" w:hanging="720"/>
      </w:pPr>
      <w:rPr>
        <w:rFonts w:hint="default"/>
      </w:rPr>
    </w:lvl>
    <w:lvl w:ilvl="1" w:tplc="55980B68" w:tentative="1">
      <w:start w:val="1"/>
      <w:numFmt w:val="lowerLetter"/>
      <w:lvlText w:val="%2."/>
      <w:lvlJc w:val="left"/>
      <w:pPr>
        <w:ind w:left="720" w:hanging="360"/>
      </w:pPr>
    </w:lvl>
    <w:lvl w:ilvl="2" w:tplc="D7DA7732" w:tentative="1">
      <w:start w:val="1"/>
      <w:numFmt w:val="lowerRoman"/>
      <w:lvlText w:val="%3."/>
      <w:lvlJc w:val="right"/>
      <w:pPr>
        <w:ind w:left="1440" w:hanging="180"/>
      </w:pPr>
    </w:lvl>
    <w:lvl w:ilvl="3" w:tplc="549AF0A8" w:tentative="1">
      <w:start w:val="1"/>
      <w:numFmt w:val="decimal"/>
      <w:lvlText w:val="%4."/>
      <w:lvlJc w:val="left"/>
      <w:pPr>
        <w:ind w:left="2160" w:hanging="360"/>
      </w:pPr>
    </w:lvl>
    <w:lvl w:ilvl="4" w:tplc="EF1C9BE4" w:tentative="1">
      <w:start w:val="1"/>
      <w:numFmt w:val="lowerLetter"/>
      <w:lvlText w:val="%5."/>
      <w:lvlJc w:val="left"/>
      <w:pPr>
        <w:ind w:left="2880" w:hanging="360"/>
      </w:pPr>
    </w:lvl>
    <w:lvl w:ilvl="5" w:tplc="136A2548" w:tentative="1">
      <w:start w:val="1"/>
      <w:numFmt w:val="lowerRoman"/>
      <w:lvlText w:val="%6."/>
      <w:lvlJc w:val="right"/>
      <w:pPr>
        <w:ind w:left="3600" w:hanging="180"/>
      </w:pPr>
    </w:lvl>
    <w:lvl w:ilvl="6" w:tplc="B972C2D4" w:tentative="1">
      <w:start w:val="1"/>
      <w:numFmt w:val="decimal"/>
      <w:lvlText w:val="%7."/>
      <w:lvlJc w:val="left"/>
      <w:pPr>
        <w:ind w:left="4320" w:hanging="360"/>
      </w:pPr>
    </w:lvl>
    <w:lvl w:ilvl="7" w:tplc="F58E0CA2" w:tentative="1">
      <w:start w:val="1"/>
      <w:numFmt w:val="lowerLetter"/>
      <w:lvlText w:val="%8."/>
      <w:lvlJc w:val="left"/>
      <w:pPr>
        <w:ind w:left="5040" w:hanging="360"/>
      </w:pPr>
    </w:lvl>
    <w:lvl w:ilvl="8" w:tplc="03AAD3CC" w:tentative="1">
      <w:start w:val="1"/>
      <w:numFmt w:val="lowerRoman"/>
      <w:lvlText w:val="%9."/>
      <w:lvlJc w:val="right"/>
      <w:pPr>
        <w:ind w:left="5760" w:hanging="180"/>
      </w:pPr>
    </w:lvl>
  </w:abstractNum>
  <w:abstractNum w:abstractNumId="15">
    <w:nsid w:val="15EF193E"/>
    <w:multiLevelType w:val="hybridMultilevel"/>
    <w:tmpl w:val="CD4A09AC"/>
    <w:lvl w:ilvl="0" w:tplc="F33AAE10">
      <w:start w:val="1"/>
      <w:numFmt w:val="lowerLetter"/>
      <w:lvlText w:val="(%1)"/>
      <w:lvlJc w:val="left"/>
      <w:pPr>
        <w:ind w:left="540" w:hanging="360"/>
      </w:pPr>
      <w:rPr>
        <w:rFonts w:hint="default"/>
      </w:rPr>
    </w:lvl>
    <w:lvl w:ilvl="1" w:tplc="0CAECB80" w:tentative="1">
      <w:start w:val="1"/>
      <w:numFmt w:val="lowerLetter"/>
      <w:lvlText w:val="%2."/>
      <w:lvlJc w:val="left"/>
      <w:pPr>
        <w:ind w:left="1260" w:hanging="360"/>
      </w:pPr>
    </w:lvl>
    <w:lvl w:ilvl="2" w:tplc="75746488" w:tentative="1">
      <w:start w:val="1"/>
      <w:numFmt w:val="lowerRoman"/>
      <w:lvlText w:val="%3."/>
      <w:lvlJc w:val="right"/>
      <w:pPr>
        <w:ind w:left="1980" w:hanging="180"/>
      </w:pPr>
    </w:lvl>
    <w:lvl w:ilvl="3" w:tplc="1E9EFCFC" w:tentative="1">
      <w:start w:val="1"/>
      <w:numFmt w:val="decimal"/>
      <w:lvlText w:val="%4."/>
      <w:lvlJc w:val="left"/>
      <w:pPr>
        <w:ind w:left="2700" w:hanging="360"/>
      </w:pPr>
    </w:lvl>
    <w:lvl w:ilvl="4" w:tplc="0B621820" w:tentative="1">
      <w:start w:val="1"/>
      <w:numFmt w:val="lowerLetter"/>
      <w:lvlText w:val="%5."/>
      <w:lvlJc w:val="left"/>
      <w:pPr>
        <w:ind w:left="3420" w:hanging="360"/>
      </w:pPr>
    </w:lvl>
    <w:lvl w:ilvl="5" w:tplc="D5FE1896" w:tentative="1">
      <w:start w:val="1"/>
      <w:numFmt w:val="lowerRoman"/>
      <w:lvlText w:val="%6."/>
      <w:lvlJc w:val="right"/>
      <w:pPr>
        <w:ind w:left="4140" w:hanging="180"/>
      </w:pPr>
    </w:lvl>
    <w:lvl w:ilvl="6" w:tplc="B860CAC0" w:tentative="1">
      <w:start w:val="1"/>
      <w:numFmt w:val="decimal"/>
      <w:lvlText w:val="%7."/>
      <w:lvlJc w:val="left"/>
      <w:pPr>
        <w:ind w:left="4860" w:hanging="360"/>
      </w:pPr>
    </w:lvl>
    <w:lvl w:ilvl="7" w:tplc="A8F685CA" w:tentative="1">
      <w:start w:val="1"/>
      <w:numFmt w:val="lowerLetter"/>
      <w:lvlText w:val="%8."/>
      <w:lvlJc w:val="left"/>
      <w:pPr>
        <w:ind w:left="5580" w:hanging="360"/>
      </w:pPr>
    </w:lvl>
    <w:lvl w:ilvl="8" w:tplc="3FB8D814" w:tentative="1">
      <w:start w:val="1"/>
      <w:numFmt w:val="lowerRoman"/>
      <w:lvlText w:val="%9."/>
      <w:lvlJc w:val="right"/>
      <w:pPr>
        <w:ind w:left="6300" w:hanging="180"/>
      </w:pPr>
    </w:lvl>
  </w:abstractNum>
  <w:abstractNum w:abstractNumId="16">
    <w:nsid w:val="17BC49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18582165"/>
    <w:multiLevelType w:val="hybridMultilevel"/>
    <w:tmpl w:val="B406F2B0"/>
    <w:lvl w:ilvl="0" w:tplc="7ABE2E9E">
      <w:start w:val="1"/>
      <w:numFmt w:val="lowerRoman"/>
      <w:lvlText w:val="(%1)"/>
      <w:lvlJc w:val="righ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8">
    <w:nsid w:val="1AB2524F"/>
    <w:multiLevelType w:val="hybridMultilevel"/>
    <w:tmpl w:val="BA96BE44"/>
    <w:lvl w:ilvl="0" w:tplc="E1E260F2">
      <w:start w:val="1"/>
      <w:numFmt w:val="low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CD9578A"/>
    <w:multiLevelType w:val="singleLevel"/>
    <w:tmpl w:val="2E42DF78"/>
    <w:lvl w:ilvl="0">
      <w:start w:val="2"/>
      <w:numFmt w:val="bullet"/>
      <w:lvlText w:val="-"/>
      <w:lvlJc w:val="left"/>
      <w:pPr>
        <w:tabs>
          <w:tab w:val="num" w:pos="360"/>
        </w:tabs>
        <w:ind w:left="360" w:hanging="360"/>
      </w:pPr>
      <w:rPr>
        <w:rFonts w:hint="default"/>
      </w:rPr>
    </w:lvl>
  </w:abstractNum>
  <w:abstractNum w:abstractNumId="20">
    <w:nsid w:val="1D9A5D69"/>
    <w:multiLevelType w:val="hybridMultilevel"/>
    <w:tmpl w:val="D72EB78A"/>
    <w:lvl w:ilvl="0" w:tplc="79FA05DA">
      <w:start w:val="1"/>
      <w:numFmt w:val="lowerLetter"/>
      <w:lvlText w:val="(%1)"/>
      <w:lvlJc w:val="left"/>
      <w:pPr>
        <w:ind w:left="360" w:hanging="720"/>
      </w:pPr>
      <w:rPr>
        <w:rFonts w:hint="default"/>
      </w:rPr>
    </w:lvl>
    <w:lvl w:ilvl="1" w:tplc="B680E742" w:tentative="1">
      <w:start w:val="1"/>
      <w:numFmt w:val="lowerLetter"/>
      <w:lvlText w:val="%2."/>
      <w:lvlJc w:val="left"/>
      <w:pPr>
        <w:ind w:left="720" w:hanging="360"/>
      </w:pPr>
    </w:lvl>
    <w:lvl w:ilvl="2" w:tplc="6F8E3702" w:tentative="1">
      <w:start w:val="1"/>
      <w:numFmt w:val="lowerRoman"/>
      <w:lvlText w:val="%3."/>
      <w:lvlJc w:val="right"/>
      <w:pPr>
        <w:ind w:left="1440" w:hanging="180"/>
      </w:pPr>
    </w:lvl>
    <w:lvl w:ilvl="3" w:tplc="B5261C92" w:tentative="1">
      <w:start w:val="1"/>
      <w:numFmt w:val="decimal"/>
      <w:lvlText w:val="%4."/>
      <w:lvlJc w:val="left"/>
      <w:pPr>
        <w:ind w:left="2160" w:hanging="360"/>
      </w:pPr>
    </w:lvl>
    <w:lvl w:ilvl="4" w:tplc="5EFEAF8C" w:tentative="1">
      <w:start w:val="1"/>
      <w:numFmt w:val="lowerLetter"/>
      <w:lvlText w:val="%5."/>
      <w:lvlJc w:val="left"/>
      <w:pPr>
        <w:ind w:left="2880" w:hanging="360"/>
      </w:pPr>
    </w:lvl>
    <w:lvl w:ilvl="5" w:tplc="019AB022" w:tentative="1">
      <w:start w:val="1"/>
      <w:numFmt w:val="lowerRoman"/>
      <w:lvlText w:val="%6."/>
      <w:lvlJc w:val="right"/>
      <w:pPr>
        <w:ind w:left="3600" w:hanging="180"/>
      </w:pPr>
    </w:lvl>
    <w:lvl w:ilvl="6" w:tplc="85D26CB2" w:tentative="1">
      <w:start w:val="1"/>
      <w:numFmt w:val="decimal"/>
      <w:lvlText w:val="%7."/>
      <w:lvlJc w:val="left"/>
      <w:pPr>
        <w:ind w:left="4320" w:hanging="360"/>
      </w:pPr>
    </w:lvl>
    <w:lvl w:ilvl="7" w:tplc="4D4CBC2E" w:tentative="1">
      <w:start w:val="1"/>
      <w:numFmt w:val="lowerLetter"/>
      <w:lvlText w:val="%8."/>
      <w:lvlJc w:val="left"/>
      <w:pPr>
        <w:ind w:left="5040" w:hanging="360"/>
      </w:pPr>
    </w:lvl>
    <w:lvl w:ilvl="8" w:tplc="BF2C8A9C" w:tentative="1">
      <w:start w:val="1"/>
      <w:numFmt w:val="lowerRoman"/>
      <w:lvlText w:val="%9."/>
      <w:lvlJc w:val="right"/>
      <w:pPr>
        <w:ind w:left="5760" w:hanging="180"/>
      </w:pPr>
    </w:lvl>
  </w:abstractNum>
  <w:abstractNum w:abstractNumId="21">
    <w:nsid w:val="1E5B4E46"/>
    <w:multiLevelType w:val="hybridMultilevel"/>
    <w:tmpl w:val="AC560C2E"/>
    <w:lvl w:ilvl="0" w:tplc="B9C41F52">
      <w:start w:val="1"/>
      <w:numFmt w:val="lowerLetter"/>
      <w:lvlText w:val="(%1)"/>
      <w:lvlJc w:val="left"/>
      <w:pPr>
        <w:ind w:left="0" w:hanging="360"/>
      </w:pPr>
      <w:rPr>
        <w:rFonts w:hint="default"/>
      </w:rPr>
    </w:lvl>
    <w:lvl w:ilvl="1" w:tplc="EF5C4240" w:tentative="1">
      <w:start w:val="1"/>
      <w:numFmt w:val="lowerLetter"/>
      <w:lvlText w:val="%2."/>
      <w:lvlJc w:val="left"/>
      <w:pPr>
        <w:ind w:left="720" w:hanging="360"/>
      </w:pPr>
    </w:lvl>
    <w:lvl w:ilvl="2" w:tplc="12DA84A4" w:tentative="1">
      <w:start w:val="1"/>
      <w:numFmt w:val="lowerRoman"/>
      <w:lvlText w:val="%3."/>
      <w:lvlJc w:val="right"/>
      <w:pPr>
        <w:ind w:left="1440" w:hanging="180"/>
      </w:pPr>
    </w:lvl>
    <w:lvl w:ilvl="3" w:tplc="0C3CAA20" w:tentative="1">
      <w:start w:val="1"/>
      <w:numFmt w:val="decimal"/>
      <w:lvlText w:val="%4."/>
      <w:lvlJc w:val="left"/>
      <w:pPr>
        <w:ind w:left="2160" w:hanging="360"/>
      </w:pPr>
    </w:lvl>
    <w:lvl w:ilvl="4" w:tplc="08003404" w:tentative="1">
      <w:start w:val="1"/>
      <w:numFmt w:val="lowerLetter"/>
      <w:lvlText w:val="%5."/>
      <w:lvlJc w:val="left"/>
      <w:pPr>
        <w:ind w:left="2880" w:hanging="360"/>
      </w:pPr>
    </w:lvl>
    <w:lvl w:ilvl="5" w:tplc="0B88B0BC" w:tentative="1">
      <w:start w:val="1"/>
      <w:numFmt w:val="lowerRoman"/>
      <w:lvlText w:val="%6."/>
      <w:lvlJc w:val="right"/>
      <w:pPr>
        <w:ind w:left="3600" w:hanging="180"/>
      </w:pPr>
    </w:lvl>
    <w:lvl w:ilvl="6" w:tplc="92CE61E2" w:tentative="1">
      <w:start w:val="1"/>
      <w:numFmt w:val="decimal"/>
      <w:lvlText w:val="%7."/>
      <w:lvlJc w:val="left"/>
      <w:pPr>
        <w:ind w:left="4320" w:hanging="360"/>
      </w:pPr>
    </w:lvl>
    <w:lvl w:ilvl="7" w:tplc="9E06F1F6" w:tentative="1">
      <w:start w:val="1"/>
      <w:numFmt w:val="lowerLetter"/>
      <w:lvlText w:val="%8."/>
      <w:lvlJc w:val="left"/>
      <w:pPr>
        <w:ind w:left="5040" w:hanging="360"/>
      </w:pPr>
    </w:lvl>
    <w:lvl w:ilvl="8" w:tplc="F7CE633C" w:tentative="1">
      <w:start w:val="1"/>
      <w:numFmt w:val="lowerRoman"/>
      <w:lvlText w:val="%9."/>
      <w:lvlJc w:val="right"/>
      <w:pPr>
        <w:ind w:left="5760" w:hanging="180"/>
      </w:pPr>
    </w:lvl>
  </w:abstractNum>
  <w:abstractNum w:abstractNumId="22">
    <w:nsid w:val="1E600B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1F9C66BE"/>
    <w:multiLevelType w:val="hybridMultilevel"/>
    <w:tmpl w:val="024A194A"/>
    <w:lvl w:ilvl="0" w:tplc="0CA8EE50">
      <w:start w:val="1"/>
      <w:numFmt w:val="lowerLetter"/>
      <w:lvlText w:val="(%1)"/>
      <w:lvlJc w:val="left"/>
      <w:pPr>
        <w:ind w:left="360" w:hanging="720"/>
      </w:pPr>
      <w:rPr>
        <w:rFonts w:hint="default"/>
      </w:rPr>
    </w:lvl>
    <w:lvl w:ilvl="1" w:tplc="17F2EEB6" w:tentative="1">
      <w:start w:val="1"/>
      <w:numFmt w:val="lowerLetter"/>
      <w:lvlText w:val="%2."/>
      <w:lvlJc w:val="left"/>
      <w:pPr>
        <w:ind w:left="720" w:hanging="360"/>
      </w:pPr>
    </w:lvl>
    <w:lvl w:ilvl="2" w:tplc="68E0E74E" w:tentative="1">
      <w:start w:val="1"/>
      <w:numFmt w:val="lowerRoman"/>
      <w:lvlText w:val="%3."/>
      <w:lvlJc w:val="right"/>
      <w:pPr>
        <w:ind w:left="1440" w:hanging="180"/>
      </w:pPr>
    </w:lvl>
    <w:lvl w:ilvl="3" w:tplc="5F084ED6" w:tentative="1">
      <w:start w:val="1"/>
      <w:numFmt w:val="decimal"/>
      <w:lvlText w:val="%4."/>
      <w:lvlJc w:val="left"/>
      <w:pPr>
        <w:ind w:left="2160" w:hanging="360"/>
      </w:pPr>
    </w:lvl>
    <w:lvl w:ilvl="4" w:tplc="CA085368" w:tentative="1">
      <w:start w:val="1"/>
      <w:numFmt w:val="lowerLetter"/>
      <w:lvlText w:val="%5."/>
      <w:lvlJc w:val="left"/>
      <w:pPr>
        <w:ind w:left="2880" w:hanging="360"/>
      </w:pPr>
    </w:lvl>
    <w:lvl w:ilvl="5" w:tplc="3AFE8584" w:tentative="1">
      <w:start w:val="1"/>
      <w:numFmt w:val="lowerRoman"/>
      <w:lvlText w:val="%6."/>
      <w:lvlJc w:val="right"/>
      <w:pPr>
        <w:ind w:left="3600" w:hanging="180"/>
      </w:pPr>
    </w:lvl>
    <w:lvl w:ilvl="6" w:tplc="9E7EF2DA" w:tentative="1">
      <w:start w:val="1"/>
      <w:numFmt w:val="decimal"/>
      <w:lvlText w:val="%7."/>
      <w:lvlJc w:val="left"/>
      <w:pPr>
        <w:ind w:left="4320" w:hanging="360"/>
      </w:pPr>
    </w:lvl>
    <w:lvl w:ilvl="7" w:tplc="2648F3B4" w:tentative="1">
      <w:start w:val="1"/>
      <w:numFmt w:val="lowerLetter"/>
      <w:lvlText w:val="%8."/>
      <w:lvlJc w:val="left"/>
      <w:pPr>
        <w:ind w:left="5040" w:hanging="360"/>
      </w:pPr>
    </w:lvl>
    <w:lvl w:ilvl="8" w:tplc="F9360DA6" w:tentative="1">
      <w:start w:val="1"/>
      <w:numFmt w:val="lowerRoman"/>
      <w:lvlText w:val="%9."/>
      <w:lvlJc w:val="right"/>
      <w:pPr>
        <w:ind w:left="5760" w:hanging="180"/>
      </w:pPr>
    </w:lvl>
  </w:abstractNum>
  <w:abstractNum w:abstractNumId="24">
    <w:nsid w:val="299901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2A483718"/>
    <w:multiLevelType w:val="hybridMultilevel"/>
    <w:tmpl w:val="989E6160"/>
    <w:lvl w:ilvl="0" w:tplc="7ABE2E9E">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F714023"/>
    <w:multiLevelType w:val="hybridMultilevel"/>
    <w:tmpl w:val="6F046B42"/>
    <w:lvl w:ilvl="0" w:tplc="7ABE2E9E">
      <w:start w:val="1"/>
      <w:numFmt w:val="lowerRoman"/>
      <w:lvlText w:val="(%1)"/>
      <w:lvlJc w:val="righ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37AD2590"/>
    <w:multiLevelType w:val="hybridMultilevel"/>
    <w:tmpl w:val="7354C2F8"/>
    <w:lvl w:ilvl="0" w:tplc="10090017">
      <w:start w:val="1"/>
      <w:numFmt w:val="lowerLetter"/>
      <w:lvlText w:val="%1)"/>
      <w:lvlJc w:val="left"/>
      <w:pPr>
        <w:ind w:left="720" w:hanging="360"/>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C5D725F"/>
    <w:multiLevelType w:val="hybridMultilevel"/>
    <w:tmpl w:val="D8FAAB82"/>
    <w:lvl w:ilvl="0" w:tplc="E4CE3732">
      <w:start w:val="606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8285EA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4941180F"/>
    <w:multiLevelType w:val="hybridMultilevel"/>
    <w:tmpl w:val="96B2C70E"/>
    <w:lvl w:ilvl="0" w:tplc="F86AC312">
      <w:start w:val="1"/>
      <w:numFmt w:val="lowerLetter"/>
      <w:lvlText w:val="(%1)"/>
      <w:lvlJc w:val="left"/>
      <w:pPr>
        <w:ind w:left="360" w:hanging="720"/>
      </w:pPr>
      <w:rPr>
        <w:rFonts w:hint="default"/>
      </w:rPr>
    </w:lvl>
    <w:lvl w:ilvl="1" w:tplc="302082DA" w:tentative="1">
      <w:start w:val="1"/>
      <w:numFmt w:val="lowerLetter"/>
      <w:lvlText w:val="%2."/>
      <w:lvlJc w:val="left"/>
      <w:pPr>
        <w:ind w:left="720" w:hanging="360"/>
      </w:pPr>
    </w:lvl>
    <w:lvl w:ilvl="2" w:tplc="5C466424" w:tentative="1">
      <w:start w:val="1"/>
      <w:numFmt w:val="lowerRoman"/>
      <w:lvlText w:val="%3."/>
      <w:lvlJc w:val="right"/>
      <w:pPr>
        <w:ind w:left="1440" w:hanging="180"/>
      </w:pPr>
    </w:lvl>
    <w:lvl w:ilvl="3" w:tplc="4C7EE968" w:tentative="1">
      <w:start w:val="1"/>
      <w:numFmt w:val="decimal"/>
      <w:lvlText w:val="%4."/>
      <w:lvlJc w:val="left"/>
      <w:pPr>
        <w:ind w:left="2160" w:hanging="360"/>
      </w:pPr>
    </w:lvl>
    <w:lvl w:ilvl="4" w:tplc="C6D8BEBA" w:tentative="1">
      <w:start w:val="1"/>
      <w:numFmt w:val="lowerLetter"/>
      <w:lvlText w:val="%5."/>
      <w:lvlJc w:val="left"/>
      <w:pPr>
        <w:ind w:left="2880" w:hanging="360"/>
      </w:pPr>
    </w:lvl>
    <w:lvl w:ilvl="5" w:tplc="5F70DBE2" w:tentative="1">
      <w:start w:val="1"/>
      <w:numFmt w:val="lowerRoman"/>
      <w:lvlText w:val="%6."/>
      <w:lvlJc w:val="right"/>
      <w:pPr>
        <w:ind w:left="3600" w:hanging="180"/>
      </w:pPr>
    </w:lvl>
    <w:lvl w:ilvl="6" w:tplc="FD8C858C" w:tentative="1">
      <w:start w:val="1"/>
      <w:numFmt w:val="decimal"/>
      <w:lvlText w:val="%7."/>
      <w:lvlJc w:val="left"/>
      <w:pPr>
        <w:ind w:left="4320" w:hanging="360"/>
      </w:pPr>
    </w:lvl>
    <w:lvl w:ilvl="7" w:tplc="EE00F8E8" w:tentative="1">
      <w:start w:val="1"/>
      <w:numFmt w:val="lowerLetter"/>
      <w:lvlText w:val="%8."/>
      <w:lvlJc w:val="left"/>
      <w:pPr>
        <w:ind w:left="5040" w:hanging="360"/>
      </w:pPr>
    </w:lvl>
    <w:lvl w:ilvl="8" w:tplc="6672ACEE" w:tentative="1">
      <w:start w:val="1"/>
      <w:numFmt w:val="lowerRoman"/>
      <w:lvlText w:val="%9."/>
      <w:lvlJc w:val="right"/>
      <w:pPr>
        <w:ind w:left="5760" w:hanging="180"/>
      </w:pPr>
    </w:lvl>
  </w:abstractNum>
  <w:abstractNum w:abstractNumId="31">
    <w:nsid w:val="496576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nsid w:val="4A41736D"/>
    <w:multiLevelType w:val="singleLevel"/>
    <w:tmpl w:val="C85ABE42"/>
    <w:lvl w:ilvl="0">
      <w:start w:val="5"/>
      <w:numFmt w:val="bullet"/>
      <w:lvlText w:val="-"/>
      <w:lvlJc w:val="left"/>
      <w:pPr>
        <w:tabs>
          <w:tab w:val="num" w:pos="360"/>
        </w:tabs>
        <w:ind w:left="360" w:hanging="360"/>
      </w:pPr>
      <w:rPr>
        <w:rFonts w:hint="default"/>
      </w:rPr>
    </w:lvl>
  </w:abstractNum>
  <w:abstractNum w:abstractNumId="33">
    <w:nsid w:val="4B3573DF"/>
    <w:multiLevelType w:val="hybridMultilevel"/>
    <w:tmpl w:val="1BC4B4AA"/>
    <w:lvl w:ilvl="0" w:tplc="A5148B0E">
      <w:start w:val="1"/>
      <w:numFmt w:val="lowerLetter"/>
      <w:lvlText w:val="(%1)"/>
      <w:lvlJc w:val="left"/>
      <w:pPr>
        <w:ind w:left="360" w:hanging="720"/>
      </w:pPr>
      <w:rPr>
        <w:rFonts w:hint="default"/>
      </w:rPr>
    </w:lvl>
    <w:lvl w:ilvl="1" w:tplc="075826BA" w:tentative="1">
      <w:start w:val="1"/>
      <w:numFmt w:val="lowerLetter"/>
      <w:lvlText w:val="%2."/>
      <w:lvlJc w:val="left"/>
      <w:pPr>
        <w:ind w:left="720" w:hanging="360"/>
      </w:pPr>
    </w:lvl>
    <w:lvl w:ilvl="2" w:tplc="1578DAE2" w:tentative="1">
      <w:start w:val="1"/>
      <w:numFmt w:val="lowerRoman"/>
      <w:lvlText w:val="%3."/>
      <w:lvlJc w:val="right"/>
      <w:pPr>
        <w:ind w:left="1440" w:hanging="180"/>
      </w:pPr>
    </w:lvl>
    <w:lvl w:ilvl="3" w:tplc="AAA8729C" w:tentative="1">
      <w:start w:val="1"/>
      <w:numFmt w:val="decimal"/>
      <w:lvlText w:val="%4."/>
      <w:lvlJc w:val="left"/>
      <w:pPr>
        <w:ind w:left="2160" w:hanging="360"/>
      </w:pPr>
    </w:lvl>
    <w:lvl w:ilvl="4" w:tplc="58D2EE3C" w:tentative="1">
      <w:start w:val="1"/>
      <w:numFmt w:val="lowerLetter"/>
      <w:lvlText w:val="%5."/>
      <w:lvlJc w:val="left"/>
      <w:pPr>
        <w:ind w:left="2880" w:hanging="360"/>
      </w:pPr>
    </w:lvl>
    <w:lvl w:ilvl="5" w:tplc="28D249EE" w:tentative="1">
      <w:start w:val="1"/>
      <w:numFmt w:val="lowerRoman"/>
      <w:lvlText w:val="%6."/>
      <w:lvlJc w:val="right"/>
      <w:pPr>
        <w:ind w:left="3600" w:hanging="180"/>
      </w:pPr>
    </w:lvl>
    <w:lvl w:ilvl="6" w:tplc="B4722C1A" w:tentative="1">
      <w:start w:val="1"/>
      <w:numFmt w:val="decimal"/>
      <w:lvlText w:val="%7."/>
      <w:lvlJc w:val="left"/>
      <w:pPr>
        <w:ind w:left="4320" w:hanging="360"/>
      </w:pPr>
    </w:lvl>
    <w:lvl w:ilvl="7" w:tplc="428C4D58" w:tentative="1">
      <w:start w:val="1"/>
      <w:numFmt w:val="lowerLetter"/>
      <w:lvlText w:val="%8."/>
      <w:lvlJc w:val="left"/>
      <w:pPr>
        <w:ind w:left="5040" w:hanging="360"/>
      </w:pPr>
    </w:lvl>
    <w:lvl w:ilvl="8" w:tplc="9F366262" w:tentative="1">
      <w:start w:val="1"/>
      <w:numFmt w:val="lowerRoman"/>
      <w:lvlText w:val="%9."/>
      <w:lvlJc w:val="right"/>
      <w:pPr>
        <w:ind w:left="5760" w:hanging="180"/>
      </w:pPr>
    </w:lvl>
  </w:abstractNum>
  <w:abstractNum w:abstractNumId="34">
    <w:nsid w:val="58B44332"/>
    <w:multiLevelType w:val="hybridMultilevel"/>
    <w:tmpl w:val="3576500E"/>
    <w:lvl w:ilvl="0" w:tplc="E1E260F2">
      <w:start w:val="1"/>
      <w:numFmt w:val="low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CF86B0C"/>
    <w:multiLevelType w:val="hybridMultilevel"/>
    <w:tmpl w:val="86F26FDC"/>
    <w:lvl w:ilvl="0" w:tplc="4FD066F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28001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nsid w:val="6C304145"/>
    <w:multiLevelType w:val="hybridMultilevel"/>
    <w:tmpl w:val="0172AA16"/>
    <w:lvl w:ilvl="0" w:tplc="A87ABB74">
      <w:start w:val="1"/>
      <w:numFmt w:val="lowerLetter"/>
      <w:lvlText w:val="(%1)"/>
      <w:lvlJc w:val="left"/>
      <w:pPr>
        <w:ind w:left="540" w:hanging="360"/>
      </w:pPr>
      <w:rPr>
        <w:rFonts w:hint="default"/>
      </w:rPr>
    </w:lvl>
    <w:lvl w:ilvl="1" w:tplc="C3007D48" w:tentative="1">
      <w:start w:val="1"/>
      <w:numFmt w:val="lowerLetter"/>
      <w:lvlText w:val="%2."/>
      <w:lvlJc w:val="left"/>
      <w:pPr>
        <w:ind w:left="1260" w:hanging="360"/>
      </w:pPr>
    </w:lvl>
    <w:lvl w:ilvl="2" w:tplc="A8A0B48C" w:tentative="1">
      <w:start w:val="1"/>
      <w:numFmt w:val="lowerRoman"/>
      <w:lvlText w:val="%3."/>
      <w:lvlJc w:val="right"/>
      <w:pPr>
        <w:ind w:left="1980" w:hanging="180"/>
      </w:pPr>
    </w:lvl>
    <w:lvl w:ilvl="3" w:tplc="D97AA496" w:tentative="1">
      <w:start w:val="1"/>
      <w:numFmt w:val="decimal"/>
      <w:lvlText w:val="%4."/>
      <w:lvlJc w:val="left"/>
      <w:pPr>
        <w:ind w:left="2700" w:hanging="360"/>
      </w:pPr>
    </w:lvl>
    <w:lvl w:ilvl="4" w:tplc="9F5AABF6" w:tentative="1">
      <w:start w:val="1"/>
      <w:numFmt w:val="lowerLetter"/>
      <w:lvlText w:val="%5."/>
      <w:lvlJc w:val="left"/>
      <w:pPr>
        <w:ind w:left="3420" w:hanging="360"/>
      </w:pPr>
    </w:lvl>
    <w:lvl w:ilvl="5" w:tplc="A60E01D8" w:tentative="1">
      <w:start w:val="1"/>
      <w:numFmt w:val="lowerRoman"/>
      <w:lvlText w:val="%6."/>
      <w:lvlJc w:val="right"/>
      <w:pPr>
        <w:ind w:left="4140" w:hanging="180"/>
      </w:pPr>
    </w:lvl>
    <w:lvl w:ilvl="6" w:tplc="3E1E6498" w:tentative="1">
      <w:start w:val="1"/>
      <w:numFmt w:val="decimal"/>
      <w:lvlText w:val="%7."/>
      <w:lvlJc w:val="left"/>
      <w:pPr>
        <w:ind w:left="4860" w:hanging="360"/>
      </w:pPr>
    </w:lvl>
    <w:lvl w:ilvl="7" w:tplc="947261E2" w:tentative="1">
      <w:start w:val="1"/>
      <w:numFmt w:val="lowerLetter"/>
      <w:lvlText w:val="%8."/>
      <w:lvlJc w:val="left"/>
      <w:pPr>
        <w:ind w:left="5580" w:hanging="360"/>
      </w:pPr>
    </w:lvl>
    <w:lvl w:ilvl="8" w:tplc="7CFA2414" w:tentative="1">
      <w:start w:val="1"/>
      <w:numFmt w:val="lowerRoman"/>
      <w:lvlText w:val="%9."/>
      <w:lvlJc w:val="right"/>
      <w:pPr>
        <w:ind w:left="6300" w:hanging="180"/>
      </w:pPr>
    </w:lvl>
  </w:abstractNum>
  <w:abstractNum w:abstractNumId="38">
    <w:nsid w:val="6C997558"/>
    <w:multiLevelType w:val="hybridMultilevel"/>
    <w:tmpl w:val="0180EE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DEB22F0"/>
    <w:multiLevelType w:val="hybridMultilevel"/>
    <w:tmpl w:val="C50CD2C2"/>
    <w:lvl w:ilvl="0" w:tplc="7996FA08">
      <w:start w:val="1"/>
      <w:numFmt w:val="lowerRoman"/>
      <w:lvlText w:val="(%1)"/>
      <w:lvlJc w:val="left"/>
      <w:pPr>
        <w:ind w:left="363" w:hanging="720"/>
      </w:pPr>
      <w:rPr>
        <w:rFonts w:hint="default"/>
      </w:rPr>
    </w:lvl>
    <w:lvl w:ilvl="1" w:tplc="10090019" w:tentative="1">
      <w:start w:val="1"/>
      <w:numFmt w:val="lowerLetter"/>
      <w:lvlText w:val="%2."/>
      <w:lvlJc w:val="left"/>
      <w:pPr>
        <w:ind w:left="723" w:hanging="360"/>
      </w:pPr>
    </w:lvl>
    <w:lvl w:ilvl="2" w:tplc="1009001B" w:tentative="1">
      <w:start w:val="1"/>
      <w:numFmt w:val="lowerRoman"/>
      <w:lvlText w:val="%3."/>
      <w:lvlJc w:val="right"/>
      <w:pPr>
        <w:ind w:left="1443" w:hanging="180"/>
      </w:pPr>
    </w:lvl>
    <w:lvl w:ilvl="3" w:tplc="1009000F" w:tentative="1">
      <w:start w:val="1"/>
      <w:numFmt w:val="decimal"/>
      <w:lvlText w:val="%4."/>
      <w:lvlJc w:val="left"/>
      <w:pPr>
        <w:ind w:left="2163" w:hanging="360"/>
      </w:pPr>
    </w:lvl>
    <w:lvl w:ilvl="4" w:tplc="10090019" w:tentative="1">
      <w:start w:val="1"/>
      <w:numFmt w:val="lowerLetter"/>
      <w:lvlText w:val="%5."/>
      <w:lvlJc w:val="left"/>
      <w:pPr>
        <w:ind w:left="2883" w:hanging="360"/>
      </w:pPr>
    </w:lvl>
    <w:lvl w:ilvl="5" w:tplc="1009001B" w:tentative="1">
      <w:start w:val="1"/>
      <w:numFmt w:val="lowerRoman"/>
      <w:lvlText w:val="%6."/>
      <w:lvlJc w:val="right"/>
      <w:pPr>
        <w:ind w:left="3603" w:hanging="180"/>
      </w:pPr>
    </w:lvl>
    <w:lvl w:ilvl="6" w:tplc="1009000F" w:tentative="1">
      <w:start w:val="1"/>
      <w:numFmt w:val="decimal"/>
      <w:lvlText w:val="%7."/>
      <w:lvlJc w:val="left"/>
      <w:pPr>
        <w:ind w:left="4323" w:hanging="360"/>
      </w:pPr>
    </w:lvl>
    <w:lvl w:ilvl="7" w:tplc="10090019" w:tentative="1">
      <w:start w:val="1"/>
      <w:numFmt w:val="lowerLetter"/>
      <w:lvlText w:val="%8."/>
      <w:lvlJc w:val="left"/>
      <w:pPr>
        <w:ind w:left="5043" w:hanging="360"/>
      </w:pPr>
    </w:lvl>
    <w:lvl w:ilvl="8" w:tplc="1009001B" w:tentative="1">
      <w:start w:val="1"/>
      <w:numFmt w:val="lowerRoman"/>
      <w:lvlText w:val="%9."/>
      <w:lvlJc w:val="right"/>
      <w:pPr>
        <w:ind w:left="5763" w:hanging="180"/>
      </w:pPr>
    </w:lvl>
  </w:abstractNum>
  <w:abstractNum w:abstractNumId="40">
    <w:nsid w:val="718125D3"/>
    <w:multiLevelType w:val="hybridMultilevel"/>
    <w:tmpl w:val="D8B8BFE2"/>
    <w:lvl w:ilvl="0" w:tplc="6758148A">
      <w:start w:val="1"/>
      <w:numFmt w:val="lowerLetter"/>
      <w:lvlText w:val="(%1)"/>
      <w:lvlJc w:val="left"/>
      <w:pPr>
        <w:ind w:left="0" w:hanging="360"/>
      </w:pPr>
      <w:rPr>
        <w:rFonts w:hint="default"/>
      </w:rPr>
    </w:lvl>
    <w:lvl w:ilvl="1" w:tplc="528AE520" w:tentative="1">
      <w:start w:val="1"/>
      <w:numFmt w:val="lowerLetter"/>
      <w:lvlText w:val="%2."/>
      <w:lvlJc w:val="left"/>
      <w:pPr>
        <w:ind w:left="720" w:hanging="360"/>
      </w:pPr>
    </w:lvl>
    <w:lvl w:ilvl="2" w:tplc="A4E8C42C" w:tentative="1">
      <w:start w:val="1"/>
      <w:numFmt w:val="lowerRoman"/>
      <w:lvlText w:val="%3."/>
      <w:lvlJc w:val="right"/>
      <w:pPr>
        <w:ind w:left="1440" w:hanging="180"/>
      </w:pPr>
    </w:lvl>
    <w:lvl w:ilvl="3" w:tplc="56FEE25A" w:tentative="1">
      <w:start w:val="1"/>
      <w:numFmt w:val="decimal"/>
      <w:lvlText w:val="%4."/>
      <w:lvlJc w:val="left"/>
      <w:pPr>
        <w:ind w:left="2160" w:hanging="360"/>
      </w:pPr>
    </w:lvl>
    <w:lvl w:ilvl="4" w:tplc="1A06BE72" w:tentative="1">
      <w:start w:val="1"/>
      <w:numFmt w:val="lowerLetter"/>
      <w:lvlText w:val="%5."/>
      <w:lvlJc w:val="left"/>
      <w:pPr>
        <w:ind w:left="2880" w:hanging="360"/>
      </w:pPr>
    </w:lvl>
    <w:lvl w:ilvl="5" w:tplc="C0086B68" w:tentative="1">
      <w:start w:val="1"/>
      <w:numFmt w:val="lowerRoman"/>
      <w:lvlText w:val="%6."/>
      <w:lvlJc w:val="right"/>
      <w:pPr>
        <w:ind w:left="3600" w:hanging="180"/>
      </w:pPr>
    </w:lvl>
    <w:lvl w:ilvl="6" w:tplc="0FB85796" w:tentative="1">
      <w:start w:val="1"/>
      <w:numFmt w:val="decimal"/>
      <w:lvlText w:val="%7."/>
      <w:lvlJc w:val="left"/>
      <w:pPr>
        <w:ind w:left="4320" w:hanging="360"/>
      </w:pPr>
    </w:lvl>
    <w:lvl w:ilvl="7" w:tplc="6DB090CE" w:tentative="1">
      <w:start w:val="1"/>
      <w:numFmt w:val="lowerLetter"/>
      <w:lvlText w:val="%8."/>
      <w:lvlJc w:val="left"/>
      <w:pPr>
        <w:ind w:left="5040" w:hanging="360"/>
      </w:pPr>
    </w:lvl>
    <w:lvl w:ilvl="8" w:tplc="A1EC54C6" w:tentative="1">
      <w:start w:val="1"/>
      <w:numFmt w:val="lowerRoman"/>
      <w:lvlText w:val="%9."/>
      <w:lvlJc w:val="right"/>
      <w:pPr>
        <w:ind w:left="5760" w:hanging="180"/>
      </w:pPr>
    </w:lvl>
  </w:abstractNum>
  <w:abstractNum w:abstractNumId="41">
    <w:nsid w:val="75214F73"/>
    <w:multiLevelType w:val="hybridMultilevel"/>
    <w:tmpl w:val="B64CFAC8"/>
    <w:lvl w:ilvl="0" w:tplc="6B66B44A">
      <w:start w:val="1"/>
      <w:numFmt w:val="lowerLetter"/>
      <w:lvlText w:val="(%1)"/>
      <w:lvlJc w:val="left"/>
      <w:pPr>
        <w:ind w:left="540" w:hanging="360"/>
      </w:pPr>
      <w:rPr>
        <w:rFonts w:hint="default"/>
      </w:rPr>
    </w:lvl>
    <w:lvl w:ilvl="1" w:tplc="ED568B16" w:tentative="1">
      <w:start w:val="1"/>
      <w:numFmt w:val="lowerLetter"/>
      <w:lvlText w:val="%2."/>
      <w:lvlJc w:val="left"/>
      <w:pPr>
        <w:ind w:left="1260" w:hanging="360"/>
      </w:pPr>
    </w:lvl>
    <w:lvl w:ilvl="2" w:tplc="48429CB6" w:tentative="1">
      <w:start w:val="1"/>
      <w:numFmt w:val="lowerRoman"/>
      <w:lvlText w:val="%3."/>
      <w:lvlJc w:val="right"/>
      <w:pPr>
        <w:ind w:left="1980" w:hanging="180"/>
      </w:pPr>
    </w:lvl>
    <w:lvl w:ilvl="3" w:tplc="606C8E5A" w:tentative="1">
      <w:start w:val="1"/>
      <w:numFmt w:val="decimal"/>
      <w:lvlText w:val="%4."/>
      <w:lvlJc w:val="left"/>
      <w:pPr>
        <w:ind w:left="2700" w:hanging="360"/>
      </w:pPr>
    </w:lvl>
    <w:lvl w:ilvl="4" w:tplc="A1C8FEE6" w:tentative="1">
      <w:start w:val="1"/>
      <w:numFmt w:val="lowerLetter"/>
      <w:lvlText w:val="%5."/>
      <w:lvlJc w:val="left"/>
      <w:pPr>
        <w:ind w:left="3420" w:hanging="360"/>
      </w:pPr>
    </w:lvl>
    <w:lvl w:ilvl="5" w:tplc="5F825C2E" w:tentative="1">
      <w:start w:val="1"/>
      <w:numFmt w:val="lowerRoman"/>
      <w:lvlText w:val="%6."/>
      <w:lvlJc w:val="right"/>
      <w:pPr>
        <w:ind w:left="4140" w:hanging="180"/>
      </w:pPr>
    </w:lvl>
    <w:lvl w:ilvl="6" w:tplc="C81E9D90" w:tentative="1">
      <w:start w:val="1"/>
      <w:numFmt w:val="decimal"/>
      <w:lvlText w:val="%7."/>
      <w:lvlJc w:val="left"/>
      <w:pPr>
        <w:ind w:left="4860" w:hanging="360"/>
      </w:pPr>
    </w:lvl>
    <w:lvl w:ilvl="7" w:tplc="2EC0E63C" w:tentative="1">
      <w:start w:val="1"/>
      <w:numFmt w:val="lowerLetter"/>
      <w:lvlText w:val="%8."/>
      <w:lvlJc w:val="left"/>
      <w:pPr>
        <w:ind w:left="5580" w:hanging="360"/>
      </w:pPr>
    </w:lvl>
    <w:lvl w:ilvl="8" w:tplc="1DD24A4A" w:tentative="1">
      <w:start w:val="1"/>
      <w:numFmt w:val="lowerRoman"/>
      <w:lvlText w:val="%9."/>
      <w:lvlJc w:val="right"/>
      <w:pPr>
        <w:ind w:left="6300" w:hanging="180"/>
      </w:pPr>
    </w:lvl>
  </w:abstractNum>
  <w:abstractNum w:abstractNumId="42">
    <w:nsid w:val="75494B94"/>
    <w:multiLevelType w:val="hybridMultilevel"/>
    <w:tmpl w:val="6A4AF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6991640"/>
    <w:multiLevelType w:val="hybridMultilevel"/>
    <w:tmpl w:val="5B00990C"/>
    <w:lvl w:ilvl="0" w:tplc="B9E64A2C">
      <w:start w:val="1"/>
      <w:numFmt w:val="lowerLetter"/>
      <w:lvlText w:val="(%1)"/>
      <w:lvlJc w:val="left"/>
      <w:pPr>
        <w:ind w:left="360" w:hanging="720"/>
      </w:pPr>
      <w:rPr>
        <w:rFonts w:hint="default"/>
      </w:rPr>
    </w:lvl>
    <w:lvl w:ilvl="1" w:tplc="F1C47492" w:tentative="1">
      <w:start w:val="1"/>
      <w:numFmt w:val="lowerLetter"/>
      <w:lvlText w:val="%2."/>
      <w:lvlJc w:val="left"/>
      <w:pPr>
        <w:ind w:left="720" w:hanging="360"/>
      </w:pPr>
    </w:lvl>
    <w:lvl w:ilvl="2" w:tplc="7A044F12" w:tentative="1">
      <w:start w:val="1"/>
      <w:numFmt w:val="lowerRoman"/>
      <w:lvlText w:val="%3."/>
      <w:lvlJc w:val="right"/>
      <w:pPr>
        <w:ind w:left="1440" w:hanging="180"/>
      </w:pPr>
    </w:lvl>
    <w:lvl w:ilvl="3" w:tplc="D75EC6CC" w:tentative="1">
      <w:start w:val="1"/>
      <w:numFmt w:val="decimal"/>
      <w:lvlText w:val="%4."/>
      <w:lvlJc w:val="left"/>
      <w:pPr>
        <w:ind w:left="2160" w:hanging="360"/>
      </w:pPr>
    </w:lvl>
    <w:lvl w:ilvl="4" w:tplc="0156931E" w:tentative="1">
      <w:start w:val="1"/>
      <w:numFmt w:val="lowerLetter"/>
      <w:lvlText w:val="%5."/>
      <w:lvlJc w:val="left"/>
      <w:pPr>
        <w:ind w:left="2880" w:hanging="360"/>
      </w:pPr>
    </w:lvl>
    <w:lvl w:ilvl="5" w:tplc="7F508906" w:tentative="1">
      <w:start w:val="1"/>
      <w:numFmt w:val="lowerRoman"/>
      <w:lvlText w:val="%6."/>
      <w:lvlJc w:val="right"/>
      <w:pPr>
        <w:ind w:left="3600" w:hanging="180"/>
      </w:pPr>
    </w:lvl>
    <w:lvl w:ilvl="6" w:tplc="272C2422" w:tentative="1">
      <w:start w:val="1"/>
      <w:numFmt w:val="decimal"/>
      <w:lvlText w:val="%7."/>
      <w:lvlJc w:val="left"/>
      <w:pPr>
        <w:ind w:left="4320" w:hanging="360"/>
      </w:pPr>
    </w:lvl>
    <w:lvl w:ilvl="7" w:tplc="76CE5FEE" w:tentative="1">
      <w:start w:val="1"/>
      <w:numFmt w:val="lowerLetter"/>
      <w:lvlText w:val="%8."/>
      <w:lvlJc w:val="left"/>
      <w:pPr>
        <w:ind w:left="5040" w:hanging="360"/>
      </w:pPr>
    </w:lvl>
    <w:lvl w:ilvl="8" w:tplc="B580A4DC" w:tentative="1">
      <w:start w:val="1"/>
      <w:numFmt w:val="lowerRoman"/>
      <w:lvlText w:val="%9."/>
      <w:lvlJc w:val="right"/>
      <w:pPr>
        <w:ind w:left="5760" w:hanging="180"/>
      </w:pPr>
    </w:lvl>
  </w:abstractNum>
  <w:abstractNum w:abstractNumId="44">
    <w:nsid w:val="77067C9C"/>
    <w:multiLevelType w:val="hybridMultilevel"/>
    <w:tmpl w:val="045C7A7A"/>
    <w:lvl w:ilvl="0" w:tplc="3FA61F74">
      <w:start w:val="1"/>
      <w:numFmt w:val="decimal"/>
      <w:lvlText w:val="%1."/>
      <w:lvlJc w:val="left"/>
      <w:pPr>
        <w:ind w:left="0" w:hanging="360"/>
      </w:pPr>
      <w:rPr>
        <w:rFonts w:hint="default"/>
        <w:b w:val="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5">
    <w:nsid w:val="79976BD8"/>
    <w:multiLevelType w:val="hybridMultilevel"/>
    <w:tmpl w:val="1B840F72"/>
    <w:lvl w:ilvl="0" w:tplc="221CD028">
      <w:start w:val="1"/>
      <w:numFmt w:val="bullet"/>
      <w:lvlText w:val=""/>
      <w:lvlJc w:val="left"/>
      <w:pPr>
        <w:tabs>
          <w:tab w:val="num" w:pos="720"/>
        </w:tabs>
        <w:ind w:left="720" w:hanging="360"/>
      </w:pPr>
      <w:rPr>
        <w:rFonts w:ascii="Symbol" w:hAnsi="Symbol" w:hint="default"/>
      </w:rPr>
    </w:lvl>
    <w:lvl w:ilvl="1" w:tplc="1DB63656" w:tentative="1">
      <w:start w:val="1"/>
      <w:numFmt w:val="bullet"/>
      <w:lvlText w:val="o"/>
      <w:lvlJc w:val="left"/>
      <w:pPr>
        <w:tabs>
          <w:tab w:val="num" w:pos="1440"/>
        </w:tabs>
        <w:ind w:left="1440" w:hanging="360"/>
      </w:pPr>
      <w:rPr>
        <w:rFonts w:ascii="Courier New" w:hAnsi="Courier New" w:cs="Courier New" w:hint="default"/>
      </w:rPr>
    </w:lvl>
    <w:lvl w:ilvl="2" w:tplc="00F053A0" w:tentative="1">
      <w:start w:val="1"/>
      <w:numFmt w:val="bullet"/>
      <w:lvlText w:val=""/>
      <w:lvlJc w:val="left"/>
      <w:pPr>
        <w:tabs>
          <w:tab w:val="num" w:pos="2160"/>
        </w:tabs>
        <w:ind w:left="2160" w:hanging="360"/>
      </w:pPr>
      <w:rPr>
        <w:rFonts w:ascii="Wingdings" w:hAnsi="Wingdings" w:hint="default"/>
      </w:rPr>
    </w:lvl>
    <w:lvl w:ilvl="3" w:tplc="9A508690" w:tentative="1">
      <w:start w:val="1"/>
      <w:numFmt w:val="bullet"/>
      <w:lvlText w:val=""/>
      <w:lvlJc w:val="left"/>
      <w:pPr>
        <w:tabs>
          <w:tab w:val="num" w:pos="2880"/>
        </w:tabs>
        <w:ind w:left="2880" w:hanging="360"/>
      </w:pPr>
      <w:rPr>
        <w:rFonts w:ascii="Symbol" w:hAnsi="Symbol" w:hint="default"/>
      </w:rPr>
    </w:lvl>
    <w:lvl w:ilvl="4" w:tplc="CC68555C" w:tentative="1">
      <w:start w:val="1"/>
      <w:numFmt w:val="bullet"/>
      <w:lvlText w:val="o"/>
      <w:lvlJc w:val="left"/>
      <w:pPr>
        <w:tabs>
          <w:tab w:val="num" w:pos="3600"/>
        </w:tabs>
        <w:ind w:left="3600" w:hanging="360"/>
      </w:pPr>
      <w:rPr>
        <w:rFonts w:ascii="Courier New" w:hAnsi="Courier New" w:cs="Courier New" w:hint="default"/>
      </w:rPr>
    </w:lvl>
    <w:lvl w:ilvl="5" w:tplc="34DE8C40" w:tentative="1">
      <w:start w:val="1"/>
      <w:numFmt w:val="bullet"/>
      <w:lvlText w:val=""/>
      <w:lvlJc w:val="left"/>
      <w:pPr>
        <w:tabs>
          <w:tab w:val="num" w:pos="4320"/>
        </w:tabs>
        <w:ind w:left="4320" w:hanging="360"/>
      </w:pPr>
      <w:rPr>
        <w:rFonts w:ascii="Wingdings" w:hAnsi="Wingdings" w:hint="default"/>
      </w:rPr>
    </w:lvl>
    <w:lvl w:ilvl="6" w:tplc="D8D28DD2" w:tentative="1">
      <w:start w:val="1"/>
      <w:numFmt w:val="bullet"/>
      <w:lvlText w:val=""/>
      <w:lvlJc w:val="left"/>
      <w:pPr>
        <w:tabs>
          <w:tab w:val="num" w:pos="5040"/>
        </w:tabs>
        <w:ind w:left="5040" w:hanging="360"/>
      </w:pPr>
      <w:rPr>
        <w:rFonts w:ascii="Symbol" w:hAnsi="Symbol" w:hint="default"/>
      </w:rPr>
    </w:lvl>
    <w:lvl w:ilvl="7" w:tplc="21F88AB6" w:tentative="1">
      <w:start w:val="1"/>
      <w:numFmt w:val="bullet"/>
      <w:lvlText w:val="o"/>
      <w:lvlJc w:val="left"/>
      <w:pPr>
        <w:tabs>
          <w:tab w:val="num" w:pos="5760"/>
        </w:tabs>
        <w:ind w:left="5760" w:hanging="360"/>
      </w:pPr>
      <w:rPr>
        <w:rFonts w:ascii="Courier New" w:hAnsi="Courier New" w:cs="Courier New" w:hint="default"/>
      </w:rPr>
    </w:lvl>
    <w:lvl w:ilvl="8" w:tplc="03F2BB42" w:tentative="1">
      <w:start w:val="1"/>
      <w:numFmt w:val="bullet"/>
      <w:lvlText w:val=""/>
      <w:lvlJc w:val="left"/>
      <w:pPr>
        <w:tabs>
          <w:tab w:val="num" w:pos="6480"/>
        </w:tabs>
        <w:ind w:left="6480" w:hanging="360"/>
      </w:pPr>
      <w:rPr>
        <w:rFonts w:ascii="Wingdings" w:hAnsi="Wingdings" w:hint="default"/>
      </w:rPr>
    </w:lvl>
  </w:abstractNum>
  <w:abstractNum w:abstractNumId="46">
    <w:nsid w:val="7E1D7E37"/>
    <w:multiLevelType w:val="hybridMultilevel"/>
    <w:tmpl w:val="7C4C131A"/>
    <w:lvl w:ilvl="0" w:tplc="E3003C14">
      <w:start w:val="1"/>
      <w:numFmt w:val="lowerLetter"/>
      <w:lvlText w:val="(%1)"/>
      <w:lvlJc w:val="left"/>
      <w:pPr>
        <w:ind w:left="360" w:hanging="720"/>
      </w:pPr>
      <w:rPr>
        <w:rFonts w:hint="default"/>
      </w:rPr>
    </w:lvl>
    <w:lvl w:ilvl="1" w:tplc="263A0912" w:tentative="1">
      <w:start w:val="1"/>
      <w:numFmt w:val="lowerLetter"/>
      <w:lvlText w:val="%2."/>
      <w:lvlJc w:val="left"/>
      <w:pPr>
        <w:ind w:left="720" w:hanging="360"/>
      </w:pPr>
    </w:lvl>
    <w:lvl w:ilvl="2" w:tplc="659C8276" w:tentative="1">
      <w:start w:val="1"/>
      <w:numFmt w:val="lowerRoman"/>
      <w:lvlText w:val="%3."/>
      <w:lvlJc w:val="right"/>
      <w:pPr>
        <w:ind w:left="1440" w:hanging="180"/>
      </w:pPr>
    </w:lvl>
    <w:lvl w:ilvl="3" w:tplc="7FCA0894" w:tentative="1">
      <w:start w:val="1"/>
      <w:numFmt w:val="decimal"/>
      <w:lvlText w:val="%4."/>
      <w:lvlJc w:val="left"/>
      <w:pPr>
        <w:ind w:left="2160" w:hanging="360"/>
      </w:pPr>
    </w:lvl>
    <w:lvl w:ilvl="4" w:tplc="82D0D414" w:tentative="1">
      <w:start w:val="1"/>
      <w:numFmt w:val="lowerLetter"/>
      <w:lvlText w:val="%5."/>
      <w:lvlJc w:val="left"/>
      <w:pPr>
        <w:ind w:left="2880" w:hanging="360"/>
      </w:pPr>
    </w:lvl>
    <w:lvl w:ilvl="5" w:tplc="7FD8F05A" w:tentative="1">
      <w:start w:val="1"/>
      <w:numFmt w:val="lowerRoman"/>
      <w:lvlText w:val="%6."/>
      <w:lvlJc w:val="right"/>
      <w:pPr>
        <w:ind w:left="3600" w:hanging="180"/>
      </w:pPr>
    </w:lvl>
    <w:lvl w:ilvl="6" w:tplc="4CCC8FE2" w:tentative="1">
      <w:start w:val="1"/>
      <w:numFmt w:val="decimal"/>
      <w:lvlText w:val="%7."/>
      <w:lvlJc w:val="left"/>
      <w:pPr>
        <w:ind w:left="4320" w:hanging="360"/>
      </w:pPr>
    </w:lvl>
    <w:lvl w:ilvl="7" w:tplc="6CF2DD28" w:tentative="1">
      <w:start w:val="1"/>
      <w:numFmt w:val="lowerLetter"/>
      <w:lvlText w:val="%8."/>
      <w:lvlJc w:val="left"/>
      <w:pPr>
        <w:ind w:left="5040" w:hanging="360"/>
      </w:pPr>
    </w:lvl>
    <w:lvl w:ilvl="8" w:tplc="DB3E8444" w:tentative="1">
      <w:start w:val="1"/>
      <w:numFmt w:val="lowerRoman"/>
      <w:lvlText w:val="%9."/>
      <w:lvlJc w:val="right"/>
      <w:pPr>
        <w:ind w:left="5760" w:hanging="180"/>
      </w:pPr>
    </w:lvl>
  </w:abstractNum>
  <w:abstractNum w:abstractNumId="47">
    <w:nsid w:val="7FBE712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47"/>
  </w:num>
  <w:num w:numId="3">
    <w:abstractNumId w:val="24"/>
  </w:num>
  <w:num w:numId="4">
    <w:abstractNumId w:val="36"/>
  </w:num>
  <w:num w:numId="5">
    <w:abstractNumId w:val="29"/>
  </w:num>
  <w:num w:numId="6">
    <w:abstractNumId w:val="22"/>
  </w:num>
  <w:num w:numId="7">
    <w:abstractNumId w:val="19"/>
  </w:num>
  <w:num w:numId="8">
    <w:abstractNumId w:val="32"/>
  </w:num>
  <w:num w:numId="9">
    <w:abstractNumId w:val="31"/>
  </w:num>
  <w:num w:numId="10">
    <w:abstractNumId w:val="45"/>
  </w:num>
  <w:num w:numId="11">
    <w:abstractNumId w:val="41"/>
  </w:num>
  <w:num w:numId="12">
    <w:abstractNumId w:val="37"/>
  </w:num>
  <w:num w:numId="13">
    <w:abstractNumId w:val="15"/>
  </w:num>
  <w:num w:numId="14">
    <w:abstractNumId w:val="43"/>
  </w:num>
  <w:num w:numId="15">
    <w:abstractNumId w:val="40"/>
  </w:num>
  <w:num w:numId="16">
    <w:abstractNumId w:val="46"/>
  </w:num>
  <w:num w:numId="17">
    <w:abstractNumId w:val="30"/>
  </w:num>
  <w:num w:numId="18">
    <w:abstractNumId w:val="33"/>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4"/>
  </w:num>
  <w:num w:numId="32">
    <w:abstractNumId w:val="23"/>
  </w:num>
  <w:num w:numId="33">
    <w:abstractNumId w:val="20"/>
  </w:num>
  <w:num w:numId="34">
    <w:abstractNumId w:val="44"/>
  </w:num>
  <w:num w:numId="35">
    <w:abstractNumId w:val="28"/>
  </w:num>
  <w:num w:numId="36">
    <w:abstractNumId w:val="12"/>
  </w:num>
  <w:num w:numId="37">
    <w:abstractNumId w:val="26"/>
  </w:num>
  <w:num w:numId="38">
    <w:abstractNumId w:val="13"/>
  </w:num>
  <w:num w:numId="39">
    <w:abstractNumId w:val="17"/>
  </w:num>
  <w:num w:numId="40">
    <w:abstractNumId w:val="39"/>
  </w:num>
  <w:num w:numId="41">
    <w:abstractNumId w:val="34"/>
  </w:num>
  <w:num w:numId="42">
    <w:abstractNumId w:val="35"/>
  </w:num>
  <w:num w:numId="43">
    <w:abstractNumId w:val="38"/>
  </w:num>
  <w:num w:numId="44">
    <w:abstractNumId w:val="42"/>
  </w:num>
  <w:num w:numId="45">
    <w:abstractNumId w:val="18"/>
  </w:num>
  <w:num w:numId="46">
    <w:abstractNumId w:val="25"/>
  </w:num>
  <w:num w:numId="47">
    <w:abstractNumId w:val="1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47"/>
    <w:rsid w:val="00037AF8"/>
    <w:rsid w:val="00044E9C"/>
    <w:rsid w:val="00055A8D"/>
    <w:rsid w:val="000712AA"/>
    <w:rsid w:val="00083B77"/>
    <w:rsid w:val="00085257"/>
    <w:rsid w:val="00087898"/>
    <w:rsid w:val="000A1300"/>
    <w:rsid w:val="00182188"/>
    <w:rsid w:val="00187AC7"/>
    <w:rsid w:val="001A51B0"/>
    <w:rsid w:val="001B5665"/>
    <w:rsid w:val="001E750F"/>
    <w:rsid w:val="002148AE"/>
    <w:rsid w:val="00224A03"/>
    <w:rsid w:val="00274A46"/>
    <w:rsid w:val="00296F99"/>
    <w:rsid w:val="002A4B60"/>
    <w:rsid w:val="002B3C40"/>
    <w:rsid w:val="003326B6"/>
    <w:rsid w:val="003824C7"/>
    <w:rsid w:val="003A76DA"/>
    <w:rsid w:val="003B2442"/>
    <w:rsid w:val="00464B45"/>
    <w:rsid w:val="004C0038"/>
    <w:rsid w:val="004F15F3"/>
    <w:rsid w:val="004F2F44"/>
    <w:rsid w:val="00535B3F"/>
    <w:rsid w:val="00566D10"/>
    <w:rsid w:val="005C4747"/>
    <w:rsid w:val="00604291"/>
    <w:rsid w:val="00617F2D"/>
    <w:rsid w:val="0068347D"/>
    <w:rsid w:val="00692577"/>
    <w:rsid w:val="00695B4F"/>
    <w:rsid w:val="006A4674"/>
    <w:rsid w:val="006B25E2"/>
    <w:rsid w:val="006B7DB6"/>
    <w:rsid w:val="006C171D"/>
    <w:rsid w:val="006E11CC"/>
    <w:rsid w:val="006F53E4"/>
    <w:rsid w:val="007103C2"/>
    <w:rsid w:val="00726527"/>
    <w:rsid w:val="00760D88"/>
    <w:rsid w:val="00791021"/>
    <w:rsid w:val="007F2EFE"/>
    <w:rsid w:val="0080365C"/>
    <w:rsid w:val="008118B6"/>
    <w:rsid w:val="00815E26"/>
    <w:rsid w:val="008631A3"/>
    <w:rsid w:val="00884A7A"/>
    <w:rsid w:val="008C5113"/>
    <w:rsid w:val="00946CC4"/>
    <w:rsid w:val="009471A7"/>
    <w:rsid w:val="009B2FB0"/>
    <w:rsid w:val="009E61D3"/>
    <w:rsid w:val="009F1D8A"/>
    <w:rsid w:val="00A44776"/>
    <w:rsid w:val="00AA4CF7"/>
    <w:rsid w:val="00AB0C28"/>
    <w:rsid w:val="00AD4063"/>
    <w:rsid w:val="00AD67B4"/>
    <w:rsid w:val="00AE261D"/>
    <w:rsid w:val="00AF0409"/>
    <w:rsid w:val="00B357CE"/>
    <w:rsid w:val="00B44F64"/>
    <w:rsid w:val="00B54D08"/>
    <w:rsid w:val="00BA70ED"/>
    <w:rsid w:val="00BC7EF9"/>
    <w:rsid w:val="00C07B91"/>
    <w:rsid w:val="00C20136"/>
    <w:rsid w:val="00C21144"/>
    <w:rsid w:val="00C523D4"/>
    <w:rsid w:val="00C854DC"/>
    <w:rsid w:val="00CF24EE"/>
    <w:rsid w:val="00D573B9"/>
    <w:rsid w:val="00DB31A0"/>
    <w:rsid w:val="00DE2421"/>
    <w:rsid w:val="00EA24FE"/>
    <w:rsid w:val="00EC1F71"/>
    <w:rsid w:val="00EC6A74"/>
    <w:rsid w:val="00FB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1AA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9834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159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57DA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D086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7A8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7A8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37A89"/>
    <w:pPr>
      <w:spacing w:before="240" w:after="60"/>
      <w:outlineLvl w:val="6"/>
    </w:pPr>
    <w:rPr>
      <w:rFonts w:ascii="Calibri" w:hAnsi="Calibri"/>
    </w:rPr>
  </w:style>
  <w:style w:type="paragraph" w:styleId="Heading8">
    <w:name w:val="heading 8"/>
    <w:basedOn w:val="Normal"/>
    <w:next w:val="Normal"/>
    <w:link w:val="Heading8Char"/>
    <w:qFormat/>
    <w:rsid w:val="00337A89"/>
    <w:pPr>
      <w:spacing w:before="240" w:after="60"/>
      <w:outlineLvl w:val="7"/>
    </w:pPr>
    <w:rPr>
      <w:rFonts w:ascii="Calibri" w:hAnsi="Calibri"/>
      <w:i/>
      <w:iCs/>
    </w:rPr>
  </w:style>
  <w:style w:type="paragraph" w:styleId="Heading9">
    <w:name w:val="heading 9"/>
    <w:basedOn w:val="Normal"/>
    <w:next w:val="Normal"/>
    <w:link w:val="Heading9Char"/>
    <w:qFormat/>
    <w:rsid w:val="00D22CE0"/>
    <w:pPr>
      <w:keepNext/>
      <w:spacing w:after="100"/>
      <w:outlineLvl w:val="8"/>
    </w:pPr>
    <w:rPr>
      <w:b/>
      <w:color w:val="000000"/>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4747"/>
    <w:rPr>
      <w:color w:val="0000FF"/>
      <w:u w:val="single"/>
    </w:rPr>
  </w:style>
  <w:style w:type="paragraph" w:styleId="BalloonText">
    <w:name w:val="Balloon Text"/>
    <w:basedOn w:val="Normal"/>
    <w:semiHidden/>
    <w:rsid w:val="001A4873"/>
    <w:rPr>
      <w:rFonts w:ascii="Tahoma" w:hAnsi="Tahoma" w:cs="Tahoma"/>
      <w:sz w:val="16"/>
      <w:szCs w:val="16"/>
    </w:rPr>
  </w:style>
  <w:style w:type="character" w:customStyle="1" w:styleId="Hyperlink2">
    <w:name w:val="Hyperlink2"/>
    <w:rsid w:val="00FB7A29"/>
    <w:rPr>
      <w:color w:val="0000FF"/>
      <w:u w:val="single"/>
    </w:rPr>
  </w:style>
  <w:style w:type="paragraph" w:styleId="Header">
    <w:name w:val="header"/>
    <w:basedOn w:val="Normal"/>
    <w:rsid w:val="00E62719"/>
    <w:pPr>
      <w:tabs>
        <w:tab w:val="center" w:pos="4320"/>
        <w:tab w:val="right" w:pos="8640"/>
      </w:tabs>
    </w:pPr>
  </w:style>
  <w:style w:type="paragraph" w:styleId="Footer">
    <w:name w:val="footer"/>
    <w:basedOn w:val="Normal"/>
    <w:link w:val="FooterChar"/>
    <w:uiPriority w:val="99"/>
    <w:rsid w:val="00E62719"/>
    <w:pPr>
      <w:tabs>
        <w:tab w:val="center" w:pos="4320"/>
        <w:tab w:val="right" w:pos="8640"/>
      </w:tabs>
    </w:pPr>
  </w:style>
  <w:style w:type="character" w:styleId="PageNumber">
    <w:name w:val="page number"/>
    <w:basedOn w:val="DefaultParagraphFont"/>
    <w:rsid w:val="00E62719"/>
  </w:style>
  <w:style w:type="paragraph" w:styleId="NormalWeb">
    <w:name w:val="Normal (Web)"/>
    <w:basedOn w:val="Normal"/>
    <w:rsid w:val="003F4BAA"/>
    <w:pPr>
      <w:spacing w:before="100" w:beforeAutospacing="1" w:after="100" w:afterAutospacing="1"/>
    </w:pPr>
    <w:rPr>
      <w:lang w:val="en-US" w:eastAsia="en-US"/>
    </w:rPr>
  </w:style>
  <w:style w:type="paragraph" w:styleId="BodyText2">
    <w:name w:val="Body Text 2"/>
    <w:basedOn w:val="Normal"/>
    <w:rsid w:val="00E54B60"/>
    <w:pPr>
      <w:spacing w:after="120" w:line="480" w:lineRule="auto"/>
    </w:pPr>
  </w:style>
  <w:style w:type="character" w:styleId="FollowedHyperlink">
    <w:name w:val="FollowedHyperlink"/>
    <w:rsid w:val="0037604C"/>
    <w:rPr>
      <w:color w:val="800080"/>
      <w:u w:val="single"/>
    </w:rPr>
  </w:style>
  <w:style w:type="table" w:styleId="TableGrid">
    <w:name w:val="Table Grid"/>
    <w:basedOn w:val="TableNormal"/>
    <w:rsid w:val="00F13CEB"/>
    <w:pPr>
      <w:ind w:left="83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rsid w:val="00D22CE0"/>
    <w:rPr>
      <w:b/>
      <w:color w:val="000000"/>
      <w:u w:val="single"/>
      <w:lang w:val="en-US" w:eastAsia="en-US"/>
    </w:rPr>
  </w:style>
  <w:style w:type="paragraph" w:styleId="BodyText">
    <w:name w:val="Body Text"/>
    <w:basedOn w:val="Normal"/>
    <w:link w:val="BodyTextChar"/>
    <w:rsid w:val="00D22CE0"/>
    <w:pPr>
      <w:spacing w:after="100"/>
    </w:pPr>
    <w:rPr>
      <w:bCs/>
      <w:color w:val="000000"/>
      <w:sz w:val="20"/>
      <w:lang w:val="en-US" w:eastAsia="en-US"/>
    </w:rPr>
  </w:style>
  <w:style w:type="character" w:customStyle="1" w:styleId="BodyTextChar">
    <w:name w:val="Body Text Char"/>
    <w:link w:val="BodyText"/>
    <w:rsid w:val="00D22CE0"/>
    <w:rPr>
      <w:bCs/>
      <w:color w:val="000000"/>
      <w:szCs w:val="24"/>
      <w:lang w:val="en-US" w:eastAsia="en-US"/>
    </w:rPr>
  </w:style>
  <w:style w:type="paragraph" w:styleId="TOC1">
    <w:name w:val="toc 1"/>
    <w:basedOn w:val="Normal"/>
    <w:next w:val="Normal"/>
    <w:autoRedefine/>
    <w:uiPriority w:val="39"/>
    <w:qFormat/>
    <w:rsid w:val="0060454E"/>
    <w:pPr>
      <w:tabs>
        <w:tab w:val="right" w:leader="dot" w:pos="9923"/>
      </w:tabs>
      <w:spacing w:before="120" w:after="120"/>
    </w:pPr>
    <w:rPr>
      <w:b/>
      <w:bCs/>
      <w:caps/>
      <w:sz w:val="20"/>
      <w:szCs w:val="20"/>
    </w:rPr>
  </w:style>
  <w:style w:type="paragraph" w:styleId="BodyTextIndent">
    <w:name w:val="Body Text Indent"/>
    <w:basedOn w:val="Normal"/>
    <w:link w:val="BodyTextIndentChar"/>
    <w:rsid w:val="00D22CE0"/>
    <w:pPr>
      <w:spacing w:after="120"/>
      <w:ind w:left="283"/>
    </w:pPr>
  </w:style>
  <w:style w:type="character" w:customStyle="1" w:styleId="BodyTextIndentChar">
    <w:name w:val="Body Text Indent Char"/>
    <w:link w:val="BodyTextIndent"/>
    <w:rsid w:val="00D22CE0"/>
    <w:rPr>
      <w:sz w:val="24"/>
      <w:szCs w:val="24"/>
    </w:rPr>
  </w:style>
  <w:style w:type="paragraph" w:styleId="Caption">
    <w:name w:val="caption"/>
    <w:basedOn w:val="Normal"/>
    <w:next w:val="Normal"/>
    <w:qFormat/>
    <w:rsid w:val="00D22CE0"/>
    <w:pPr>
      <w:spacing w:before="120" w:after="120"/>
    </w:pPr>
    <w:rPr>
      <w:b/>
      <w:bCs/>
      <w:sz w:val="20"/>
      <w:szCs w:val="20"/>
    </w:rPr>
  </w:style>
  <w:style w:type="character" w:styleId="Strong">
    <w:name w:val="Strong"/>
    <w:qFormat/>
    <w:rsid w:val="00D22CE0"/>
    <w:rPr>
      <w:b/>
      <w:bCs/>
    </w:rPr>
  </w:style>
  <w:style w:type="paragraph" w:styleId="TOC2">
    <w:name w:val="toc 2"/>
    <w:basedOn w:val="Normal"/>
    <w:next w:val="Normal"/>
    <w:autoRedefine/>
    <w:uiPriority w:val="39"/>
    <w:qFormat/>
    <w:rsid w:val="0029197B"/>
    <w:pPr>
      <w:tabs>
        <w:tab w:val="left" w:pos="960"/>
        <w:tab w:val="right" w:leader="dot" w:pos="10206"/>
      </w:tabs>
      <w:ind w:left="240" w:right="-460"/>
    </w:pPr>
    <w:rPr>
      <w:smallCaps/>
      <w:sz w:val="20"/>
      <w:szCs w:val="20"/>
    </w:rPr>
  </w:style>
  <w:style w:type="paragraph" w:styleId="TOC3">
    <w:name w:val="toc 3"/>
    <w:basedOn w:val="Normal"/>
    <w:next w:val="Normal"/>
    <w:autoRedefine/>
    <w:uiPriority w:val="39"/>
    <w:qFormat/>
    <w:rsid w:val="005912A5"/>
    <w:pPr>
      <w:tabs>
        <w:tab w:val="left" w:pos="1200"/>
        <w:tab w:val="right" w:leader="dot" w:pos="10206"/>
      </w:tabs>
      <w:ind w:left="480" w:right="-460"/>
    </w:pPr>
    <w:rPr>
      <w:i/>
      <w:iCs/>
      <w:sz w:val="20"/>
      <w:szCs w:val="20"/>
    </w:rPr>
  </w:style>
  <w:style w:type="paragraph" w:styleId="TOC4">
    <w:name w:val="toc 4"/>
    <w:basedOn w:val="Normal"/>
    <w:next w:val="Normal"/>
    <w:autoRedefine/>
    <w:uiPriority w:val="39"/>
    <w:rsid w:val="005912A5"/>
    <w:pPr>
      <w:tabs>
        <w:tab w:val="left" w:pos="1440"/>
        <w:tab w:val="right" w:leader="dot" w:pos="10206"/>
      </w:tabs>
      <w:ind w:left="720" w:right="-460"/>
    </w:pPr>
    <w:rPr>
      <w:sz w:val="18"/>
      <w:szCs w:val="18"/>
    </w:rPr>
  </w:style>
  <w:style w:type="paragraph" w:styleId="TOC5">
    <w:name w:val="toc 5"/>
    <w:basedOn w:val="Normal"/>
    <w:next w:val="Normal"/>
    <w:autoRedefine/>
    <w:uiPriority w:val="39"/>
    <w:rsid w:val="00D22CE0"/>
    <w:pPr>
      <w:ind w:left="960"/>
    </w:pPr>
    <w:rPr>
      <w:sz w:val="18"/>
      <w:szCs w:val="18"/>
    </w:rPr>
  </w:style>
  <w:style w:type="paragraph" w:styleId="TOC6">
    <w:name w:val="toc 6"/>
    <w:basedOn w:val="Normal"/>
    <w:next w:val="Normal"/>
    <w:autoRedefine/>
    <w:uiPriority w:val="39"/>
    <w:rsid w:val="00D22CE0"/>
    <w:pPr>
      <w:ind w:left="1200"/>
    </w:pPr>
    <w:rPr>
      <w:sz w:val="18"/>
      <w:szCs w:val="18"/>
    </w:rPr>
  </w:style>
  <w:style w:type="paragraph" w:styleId="TOC7">
    <w:name w:val="toc 7"/>
    <w:basedOn w:val="Normal"/>
    <w:next w:val="Normal"/>
    <w:autoRedefine/>
    <w:uiPriority w:val="39"/>
    <w:rsid w:val="00D22CE0"/>
    <w:pPr>
      <w:ind w:left="1440"/>
    </w:pPr>
    <w:rPr>
      <w:sz w:val="18"/>
      <w:szCs w:val="18"/>
    </w:rPr>
  </w:style>
  <w:style w:type="paragraph" w:styleId="TOC8">
    <w:name w:val="toc 8"/>
    <w:basedOn w:val="Normal"/>
    <w:next w:val="Normal"/>
    <w:autoRedefine/>
    <w:uiPriority w:val="39"/>
    <w:rsid w:val="00D22CE0"/>
    <w:pPr>
      <w:ind w:left="1680"/>
    </w:pPr>
    <w:rPr>
      <w:sz w:val="18"/>
      <w:szCs w:val="18"/>
    </w:rPr>
  </w:style>
  <w:style w:type="paragraph" w:styleId="TOC9">
    <w:name w:val="toc 9"/>
    <w:basedOn w:val="Normal"/>
    <w:next w:val="Normal"/>
    <w:autoRedefine/>
    <w:uiPriority w:val="39"/>
    <w:rsid w:val="00D22CE0"/>
    <w:pPr>
      <w:ind w:left="1920"/>
    </w:pPr>
    <w:rPr>
      <w:sz w:val="18"/>
      <w:szCs w:val="18"/>
    </w:rPr>
  </w:style>
  <w:style w:type="character" w:customStyle="1" w:styleId="Heading2Char">
    <w:name w:val="Heading 2 Char"/>
    <w:link w:val="Heading2"/>
    <w:semiHidden/>
    <w:rsid w:val="00415945"/>
    <w:rPr>
      <w:rFonts w:ascii="Cambria" w:eastAsia="Times New Roman" w:hAnsi="Cambria" w:cs="Times New Roman"/>
      <w:b/>
      <w:bCs/>
      <w:i/>
      <w:iCs/>
      <w:sz w:val="28"/>
      <w:szCs w:val="28"/>
    </w:rPr>
  </w:style>
  <w:style w:type="character" w:customStyle="1" w:styleId="Heading4Char">
    <w:name w:val="Heading 4 Char"/>
    <w:link w:val="Heading4"/>
    <w:semiHidden/>
    <w:rsid w:val="005D0866"/>
    <w:rPr>
      <w:rFonts w:ascii="Calibri" w:eastAsia="Times New Roman" w:hAnsi="Calibri" w:cs="Times New Roman"/>
      <w:b/>
      <w:bCs/>
      <w:sz w:val="28"/>
      <w:szCs w:val="28"/>
    </w:rPr>
  </w:style>
  <w:style w:type="character" w:customStyle="1" w:styleId="Heading3Char">
    <w:name w:val="Heading 3 Char"/>
    <w:link w:val="Heading3"/>
    <w:semiHidden/>
    <w:rsid w:val="00D57DA9"/>
    <w:rPr>
      <w:rFonts w:ascii="Cambria" w:eastAsia="Times New Roman" w:hAnsi="Cambria" w:cs="Times New Roman"/>
      <w:b/>
      <w:bCs/>
      <w:sz w:val="26"/>
      <w:szCs w:val="26"/>
    </w:rPr>
  </w:style>
  <w:style w:type="character" w:customStyle="1" w:styleId="Heading1Char">
    <w:name w:val="Heading 1 Char"/>
    <w:link w:val="Heading1"/>
    <w:rsid w:val="009834B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9834B6"/>
    <w:pPr>
      <w:keepLines/>
      <w:spacing w:before="480" w:after="0" w:line="276" w:lineRule="auto"/>
      <w:outlineLvl w:val="9"/>
    </w:pPr>
    <w:rPr>
      <w:color w:val="365F91"/>
      <w:kern w:val="0"/>
      <w:sz w:val="28"/>
      <w:szCs w:val="28"/>
      <w:lang w:val="en-US" w:eastAsia="en-US"/>
    </w:rPr>
  </w:style>
  <w:style w:type="character" w:styleId="CommentReference">
    <w:name w:val="annotation reference"/>
    <w:rsid w:val="005836C5"/>
    <w:rPr>
      <w:sz w:val="16"/>
      <w:szCs w:val="16"/>
    </w:rPr>
  </w:style>
  <w:style w:type="paragraph" w:styleId="CommentText">
    <w:name w:val="annotation text"/>
    <w:basedOn w:val="Normal"/>
    <w:link w:val="CommentTextChar"/>
    <w:rsid w:val="005836C5"/>
    <w:rPr>
      <w:sz w:val="20"/>
      <w:szCs w:val="20"/>
    </w:rPr>
  </w:style>
  <w:style w:type="character" w:customStyle="1" w:styleId="CommentTextChar">
    <w:name w:val="Comment Text Char"/>
    <w:link w:val="CommentText"/>
    <w:rsid w:val="005836C5"/>
    <w:rPr>
      <w:lang w:val="en-CA" w:eastAsia="en-CA"/>
    </w:rPr>
  </w:style>
  <w:style w:type="paragraph" w:styleId="CommentSubject">
    <w:name w:val="annotation subject"/>
    <w:basedOn w:val="CommentText"/>
    <w:next w:val="CommentText"/>
    <w:link w:val="CommentSubjectChar"/>
    <w:rsid w:val="005836C5"/>
    <w:rPr>
      <w:b/>
      <w:bCs/>
    </w:rPr>
  </w:style>
  <w:style w:type="character" w:customStyle="1" w:styleId="CommentSubjectChar">
    <w:name w:val="Comment Subject Char"/>
    <w:link w:val="CommentSubject"/>
    <w:rsid w:val="005836C5"/>
    <w:rPr>
      <w:b/>
      <w:bCs/>
      <w:lang w:val="en-CA" w:eastAsia="en-CA"/>
    </w:rPr>
  </w:style>
  <w:style w:type="character" w:customStyle="1" w:styleId="Heading5Char">
    <w:name w:val="Heading 5 Char"/>
    <w:link w:val="Heading5"/>
    <w:semiHidden/>
    <w:rsid w:val="00337A89"/>
    <w:rPr>
      <w:rFonts w:ascii="Calibri" w:eastAsia="Times New Roman" w:hAnsi="Calibri" w:cs="Times New Roman"/>
      <w:b/>
      <w:bCs/>
      <w:i/>
      <w:iCs/>
      <w:sz w:val="26"/>
      <w:szCs w:val="26"/>
    </w:rPr>
  </w:style>
  <w:style w:type="character" w:customStyle="1" w:styleId="Heading6Char">
    <w:name w:val="Heading 6 Char"/>
    <w:link w:val="Heading6"/>
    <w:semiHidden/>
    <w:rsid w:val="00337A89"/>
    <w:rPr>
      <w:rFonts w:ascii="Calibri" w:eastAsia="Times New Roman" w:hAnsi="Calibri" w:cs="Times New Roman"/>
      <w:b/>
      <w:bCs/>
      <w:sz w:val="22"/>
      <w:szCs w:val="22"/>
    </w:rPr>
  </w:style>
  <w:style w:type="character" w:customStyle="1" w:styleId="Heading7Char">
    <w:name w:val="Heading 7 Char"/>
    <w:link w:val="Heading7"/>
    <w:semiHidden/>
    <w:rsid w:val="00337A89"/>
    <w:rPr>
      <w:rFonts w:ascii="Calibri" w:eastAsia="Times New Roman" w:hAnsi="Calibri" w:cs="Times New Roman"/>
      <w:sz w:val="24"/>
      <w:szCs w:val="24"/>
    </w:rPr>
  </w:style>
  <w:style w:type="character" w:customStyle="1" w:styleId="Heading8Char">
    <w:name w:val="Heading 8 Char"/>
    <w:link w:val="Heading8"/>
    <w:semiHidden/>
    <w:rsid w:val="00337A89"/>
    <w:rPr>
      <w:rFonts w:ascii="Calibri" w:eastAsia="Times New Roman" w:hAnsi="Calibri" w:cs="Times New Roman"/>
      <w:i/>
      <w:iCs/>
      <w:sz w:val="24"/>
      <w:szCs w:val="24"/>
    </w:rPr>
  </w:style>
  <w:style w:type="paragraph" w:styleId="Bibliography">
    <w:name w:val="Bibliography"/>
    <w:basedOn w:val="Normal"/>
    <w:next w:val="Normal"/>
    <w:uiPriority w:val="37"/>
    <w:semiHidden/>
    <w:unhideWhenUsed/>
    <w:rsid w:val="00337A89"/>
  </w:style>
  <w:style w:type="paragraph" w:styleId="BlockText">
    <w:name w:val="Block Text"/>
    <w:basedOn w:val="Normal"/>
    <w:rsid w:val="00337A89"/>
    <w:pPr>
      <w:spacing w:after="120"/>
      <w:ind w:left="1440" w:right="1440"/>
    </w:pPr>
  </w:style>
  <w:style w:type="paragraph" w:styleId="BodyText3">
    <w:name w:val="Body Text 3"/>
    <w:basedOn w:val="Normal"/>
    <w:link w:val="BodyText3Char"/>
    <w:rsid w:val="00337A89"/>
    <w:pPr>
      <w:spacing w:after="120"/>
    </w:pPr>
    <w:rPr>
      <w:sz w:val="16"/>
      <w:szCs w:val="16"/>
    </w:rPr>
  </w:style>
  <w:style w:type="character" w:customStyle="1" w:styleId="BodyText3Char">
    <w:name w:val="Body Text 3 Char"/>
    <w:link w:val="BodyText3"/>
    <w:rsid w:val="00337A89"/>
    <w:rPr>
      <w:sz w:val="16"/>
      <w:szCs w:val="16"/>
    </w:rPr>
  </w:style>
  <w:style w:type="paragraph" w:styleId="BodyTextFirstIndent">
    <w:name w:val="Body Text First Indent"/>
    <w:basedOn w:val="BodyText"/>
    <w:link w:val="BodyTextFirstIndentChar"/>
    <w:rsid w:val="00337A89"/>
    <w:pPr>
      <w:spacing w:after="120"/>
      <w:ind w:firstLine="210"/>
    </w:pPr>
    <w:rPr>
      <w:sz w:val="24"/>
    </w:rPr>
  </w:style>
  <w:style w:type="character" w:customStyle="1" w:styleId="BodyTextFirstIndentChar">
    <w:name w:val="Body Text First Indent Char"/>
    <w:link w:val="BodyTextFirstIndent"/>
    <w:rsid w:val="00337A89"/>
    <w:rPr>
      <w:bCs/>
      <w:color w:val="000000"/>
      <w:sz w:val="24"/>
      <w:szCs w:val="24"/>
      <w:lang w:val="en-US" w:eastAsia="en-US"/>
    </w:rPr>
  </w:style>
  <w:style w:type="paragraph" w:styleId="BodyTextFirstIndent2">
    <w:name w:val="Body Text First Indent 2"/>
    <w:basedOn w:val="BodyTextIndent"/>
    <w:link w:val="BodyTextFirstIndent2Char"/>
    <w:rsid w:val="00337A89"/>
    <w:pPr>
      <w:ind w:firstLine="210"/>
    </w:pPr>
  </w:style>
  <w:style w:type="character" w:customStyle="1" w:styleId="BodyTextFirstIndent2Char">
    <w:name w:val="Body Text First Indent 2 Char"/>
    <w:basedOn w:val="BodyTextIndentChar"/>
    <w:link w:val="BodyTextFirstIndent2"/>
    <w:rsid w:val="00337A89"/>
    <w:rPr>
      <w:sz w:val="24"/>
      <w:szCs w:val="24"/>
    </w:rPr>
  </w:style>
  <w:style w:type="paragraph" w:styleId="BodyTextIndent2">
    <w:name w:val="Body Text Indent 2"/>
    <w:basedOn w:val="Normal"/>
    <w:link w:val="BodyTextIndent2Char"/>
    <w:rsid w:val="00337A89"/>
    <w:pPr>
      <w:spacing w:after="120" w:line="480" w:lineRule="auto"/>
      <w:ind w:left="283"/>
    </w:pPr>
  </w:style>
  <w:style w:type="character" w:customStyle="1" w:styleId="BodyTextIndent2Char">
    <w:name w:val="Body Text Indent 2 Char"/>
    <w:link w:val="BodyTextIndent2"/>
    <w:rsid w:val="00337A89"/>
    <w:rPr>
      <w:sz w:val="24"/>
      <w:szCs w:val="24"/>
    </w:rPr>
  </w:style>
  <w:style w:type="paragraph" w:styleId="BodyTextIndent3">
    <w:name w:val="Body Text Indent 3"/>
    <w:basedOn w:val="Normal"/>
    <w:link w:val="BodyTextIndent3Char"/>
    <w:rsid w:val="00337A89"/>
    <w:pPr>
      <w:spacing w:after="120"/>
      <w:ind w:left="283"/>
    </w:pPr>
    <w:rPr>
      <w:sz w:val="16"/>
      <w:szCs w:val="16"/>
    </w:rPr>
  </w:style>
  <w:style w:type="character" w:customStyle="1" w:styleId="BodyTextIndent3Char">
    <w:name w:val="Body Text Indent 3 Char"/>
    <w:link w:val="BodyTextIndent3"/>
    <w:rsid w:val="00337A89"/>
    <w:rPr>
      <w:sz w:val="16"/>
      <w:szCs w:val="16"/>
    </w:rPr>
  </w:style>
  <w:style w:type="paragraph" w:styleId="Closing">
    <w:name w:val="Closing"/>
    <w:basedOn w:val="Normal"/>
    <w:link w:val="ClosingChar"/>
    <w:rsid w:val="00337A89"/>
    <w:pPr>
      <w:ind w:left="4252"/>
    </w:pPr>
  </w:style>
  <w:style w:type="character" w:customStyle="1" w:styleId="ClosingChar">
    <w:name w:val="Closing Char"/>
    <w:link w:val="Closing"/>
    <w:rsid w:val="00337A89"/>
    <w:rPr>
      <w:sz w:val="24"/>
      <w:szCs w:val="24"/>
    </w:rPr>
  </w:style>
  <w:style w:type="paragraph" w:styleId="Date">
    <w:name w:val="Date"/>
    <w:basedOn w:val="Normal"/>
    <w:next w:val="Normal"/>
    <w:link w:val="DateChar"/>
    <w:rsid w:val="00337A89"/>
  </w:style>
  <w:style w:type="character" w:customStyle="1" w:styleId="DateChar">
    <w:name w:val="Date Char"/>
    <w:link w:val="Date"/>
    <w:rsid w:val="00337A89"/>
    <w:rPr>
      <w:sz w:val="24"/>
      <w:szCs w:val="24"/>
    </w:rPr>
  </w:style>
  <w:style w:type="paragraph" w:styleId="DocumentMap">
    <w:name w:val="Document Map"/>
    <w:basedOn w:val="Normal"/>
    <w:link w:val="DocumentMapChar"/>
    <w:rsid w:val="00337A89"/>
    <w:rPr>
      <w:rFonts w:ascii="Tahoma" w:hAnsi="Tahoma"/>
      <w:sz w:val="16"/>
      <w:szCs w:val="16"/>
    </w:rPr>
  </w:style>
  <w:style w:type="character" w:customStyle="1" w:styleId="DocumentMapChar">
    <w:name w:val="Document Map Char"/>
    <w:link w:val="DocumentMap"/>
    <w:rsid w:val="00337A89"/>
    <w:rPr>
      <w:rFonts w:ascii="Tahoma" w:hAnsi="Tahoma" w:cs="Tahoma"/>
      <w:sz w:val="16"/>
      <w:szCs w:val="16"/>
    </w:rPr>
  </w:style>
  <w:style w:type="paragraph" w:styleId="E-mailSignature">
    <w:name w:val="E-mail Signature"/>
    <w:basedOn w:val="Normal"/>
    <w:link w:val="E-mailSignatureChar"/>
    <w:rsid w:val="00337A89"/>
  </w:style>
  <w:style w:type="character" w:customStyle="1" w:styleId="E-mailSignatureChar">
    <w:name w:val="E-mail Signature Char"/>
    <w:link w:val="E-mailSignature"/>
    <w:rsid w:val="00337A89"/>
    <w:rPr>
      <w:sz w:val="24"/>
      <w:szCs w:val="24"/>
    </w:rPr>
  </w:style>
  <w:style w:type="paragraph" w:styleId="EndnoteText">
    <w:name w:val="endnote text"/>
    <w:basedOn w:val="Normal"/>
    <w:link w:val="EndnoteTextChar"/>
    <w:rsid w:val="00337A89"/>
    <w:rPr>
      <w:sz w:val="20"/>
      <w:szCs w:val="20"/>
    </w:rPr>
  </w:style>
  <w:style w:type="character" w:customStyle="1" w:styleId="EndnoteTextChar">
    <w:name w:val="Endnote Text Char"/>
    <w:basedOn w:val="DefaultParagraphFont"/>
    <w:link w:val="EndnoteText"/>
    <w:rsid w:val="00337A89"/>
  </w:style>
  <w:style w:type="paragraph" w:styleId="EnvelopeAddress">
    <w:name w:val="envelope address"/>
    <w:basedOn w:val="Normal"/>
    <w:rsid w:val="00337A8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37A89"/>
    <w:rPr>
      <w:rFonts w:ascii="Cambria" w:hAnsi="Cambria"/>
      <w:sz w:val="20"/>
      <w:szCs w:val="20"/>
    </w:rPr>
  </w:style>
  <w:style w:type="paragraph" w:styleId="FootnoteText">
    <w:name w:val="footnote text"/>
    <w:basedOn w:val="Normal"/>
    <w:link w:val="FootnoteTextChar"/>
    <w:rsid w:val="00337A89"/>
    <w:rPr>
      <w:sz w:val="20"/>
      <w:szCs w:val="20"/>
    </w:rPr>
  </w:style>
  <w:style w:type="character" w:customStyle="1" w:styleId="FootnoteTextChar">
    <w:name w:val="Footnote Text Char"/>
    <w:basedOn w:val="DefaultParagraphFont"/>
    <w:link w:val="FootnoteText"/>
    <w:rsid w:val="00337A89"/>
  </w:style>
  <w:style w:type="paragraph" w:styleId="HTMLAddress">
    <w:name w:val="HTML Address"/>
    <w:basedOn w:val="Normal"/>
    <w:link w:val="HTMLAddressChar"/>
    <w:rsid w:val="00337A89"/>
    <w:rPr>
      <w:i/>
      <w:iCs/>
    </w:rPr>
  </w:style>
  <w:style w:type="character" w:customStyle="1" w:styleId="HTMLAddressChar">
    <w:name w:val="HTML Address Char"/>
    <w:link w:val="HTMLAddress"/>
    <w:rsid w:val="00337A89"/>
    <w:rPr>
      <w:i/>
      <w:iCs/>
      <w:sz w:val="24"/>
      <w:szCs w:val="24"/>
    </w:rPr>
  </w:style>
  <w:style w:type="paragraph" w:styleId="HTMLPreformatted">
    <w:name w:val="HTML Preformatted"/>
    <w:basedOn w:val="Normal"/>
    <w:link w:val="HTMLPreformattedChar"/>
    <w:rsid w:val="00337A89"/>
    <w:rPr>
      <w:rFonts w:ascii="Courier New" w:hAnsi="Courier New"/>
      <w:sz w:val="20"/>
      <w:szCs w:val="20"/>
    </w:rPr>
  </w:style>
  <w:style w:type="character" w:customStyle="1" w:styleId="HTMLPreformattedChar">
    <w:name w:val="HTML Preformatted Char"/>
    <w:link w:val="HTMLPreformatted"/>
    <w:rsid w:val="00337A89"/>
    <w:rPr>
      <w:rFonts w:ascii="Courier New" w:hAnsi="Courier New" w:cs="Courier New"/>
    </w:rPr>
  </w:style>
  <w:style w:type="paragraph" w:styleId="Index1">
    <w:name w:val="index 1"/>
    <w:basedOn w:val="Normal"/>
    <w:next w:val="Normal"/>
    <w:autoRedefine/>
    <w:rsid w:val="00337A89"/>
    <w:pPr>
      <w:ind w:left="240" w:hanging="240"/>
    </w:pPr>
  </w:style>
  <w:style w:type="paragraph" w:styleId="Index2">
    <w:name w:val="index 2"/>
    <w:basedOn w:val="Normal"/>
    <w:next w:val="Normal"/>
    <w:autoRedefine/>
    <w:rsid w:val="00337A89"/>
    <w:pPr>
      <w:ind w:left="480" w:hanging="240"/>
    </w:pPr>
  </w:style>
  <w:style w:type="paragraph" w:styleId="Index3">
    <w:name w:val="index 3"/>
    <w:basedOn w:val="Normal"/>
    <w:next w:val="Normal"/>
    <w:autoRedefine/>
    <w:rsid w:val="00337A89"/>
    <w:pPr>
      <w:ind w:left="720" w:hanging="240"/>
    </w:pPr>
  </w:style>
  <w:style w:type="paragraph" w:styleId="Index4">
    <w:name w:val="index 4"/>
    <w:basedOn w:val="Normal"/>
    <w:next w:val="Normal"/>
    <w:autoRedefine/>
    <w:rsid w:val="00337A89"/>
    <w:pPr>
      <w:ind w:left="960" w:hanging="240"/>
    </w:pPr>
  </w:style>
  <w:style w:type="paragraph" w:styleId="Index5">
    <w:name w:val="index 5"/>
    <w:basedOn w:val="Normal"/>
    <w:next w:val="Normal"/>
    <w:autoRedefine/>
    <w:rsid w:val="00337A89"/>
    <w:pPr>
      <w:ind w:left="1200" w:hanging="240"/>
    </w:pPr>
  </w:style>
  <w:style w:type="paragraph" w:styleId="Index6">
    <w:name w:val="index 6"/>
    <w:basedOn w:val="Normal"/>
    <w:next w:val="Normal"/>
    <w:autoRedefine/>
    <w:rsid w:val="00337A89"/>
    <w:pPr>
      <w:ind w:left="1440" w:hanging="240"/>
    </w:pPr>
  </w:style>
  <w:style w:type="paragraph" w:styleId="Index7">
    <w:name w:val="index 7"/>
    <w:basedOn w:val="Normal"/>
    <w:next w:val="Normal"/>
    <w:autoRedefine/>
    <w:rsid w:val="00337A89"/>
    <w:pPr>
      <w:ind w:left="1680" w:hanging="240"/>
    </w:pPr>
  </w:style>
  <w:style w:type="paragraph" w:styleId="Index8">
    <w:name w:val="index 8"/>
    <w:basedOn w:val="Normal"/>
    <w:next w:val="Normal"/>
    <w:autoRedefine/>
    <w:rsid w:val="00337A89"/>
    <w:pPr>
      <w:ind w:left="1920" w:hanging="240"/>
    </w:pPr>
  </w:style>
  <w:style w:type="paragraph" w:styleId="Index9">
    <w:name w:val="index 9"/>
    <w:basedOn w:val="Normal"/>
    <w:next w:val="Normal"/>
    <w:autoRedefine/>
    <w:rsid w:val="00337A89"/>
    <w:pPr>
      <w:ind w:left="2160" w:hanging="240"/>
    </w:pPr>
  </w:style>
  <w:style w:type="paragraph" w:styleId="IndexHeading">
    <w:name w:val="index heading"/>
    <w:basedOn w:val="Normal"/>
    <w:next w:val="Index1"/>
    <w:rsid w:val="00337A89"/>
    <w:rPr>
      <w:rFonts w:ascii="Cambria" w:hAnsi="Cambria"/>
      <w:b/>
      <w:bCs/>
    </w:rPr>
  </w:style>
  <w:style w:type="paragraph" w:styleId="IntenseQuote">
    <w:name w:val="Intense Quote"/>
    <w:basedOn w:val="Normal"/>
    <w:next w:val="Normal"/>
    <w:link w:val="IntenseQuoteChar"/>
    <w:uiPriority w:val="30"/>
    <w:qFormat/>
    <w:rsid w:val="00337A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7A89"/>
    <w:rPr>
      <w:b/>
      <w:bCs/>
      <w:i/>
      <w:iCs/>
      <w:color w:val="4F81BD"/>
      <w:sz w:val="24"/>
      <w:szCs w:val="24"/>
    </w:rPr>
  </w:style>
  <w:style w:type="paragraph" w:styleId="List">
    <w:name w:val="List"/>
    <w:basedOn w:val="Normal"/>
    <w:rsid w:val="00337A89"/>
    <w:pPr>
      <w:ind w:left="283" w:hanging="283"/>
      <w:contextualSpacing/>
    </w:pPr>
  </w:style>
  <w:style w:type="paragraph" w:styleId="List2">
    <w:name w:val="List 2"/>
    <w:basedOn w:val="Normal"/>
    <w:rsid w:val="00337A89"/>
    <w:pPr>
      <w:ind w:left="566" w:hanging="283"/>
      <w:contextualSpacing/>
    </w:pPr>
  </w:style>
  <w:style w:type="paragraph" w:styleId="List3">
    <w:name w:val="List 3"/>
    <w:basedOn w:val="Normal"/>
    <w:rsid w:val="00337A89"/>
    <w:pPr>
      <w:ind w:left="849" w:hanging="283"/>
      <w:contextualSpacing/>
    </w:pPr>
  </w:style>
  <w:style w:type="paragraph" w:styleId="List4">
    <w:name w:val="List 4"/>
    <w:basedOn w:val="Normal"/>
    <w:rsid w:val="00337A89"/>
    <w:pPr>
      <w:ind w:left="1132" w:hanging="283"/>
      <w:contextualSpacing/>
    </w:pPr>
  </w:style>
  <w:style w:type="paragraph" w:styleId="List5">
    <w:name w:val="List 5"/>
    <w:basedOn w:val="Normal"/>
    <w:rsid w:val="00337A89"/>
    <w:pPr>
      <w:ind w:left="1415" w:hanging="283"/>
      <w:contextualSpacing/>
    </w:pPr>
  </w:style>
  <w:style w:type="paragraph" w:styleId="ListBullet">
    <w:name w:val="List Bullet"/>
    <w:basedOn w:val="Normal"/>
    <w:rsid w:val="00337A89"/>
    <w:pPr>
      <w:numPr>
        <w:numId w:val="20"/>
      </w:numPr>
      <w:contextualSpacing/>
    </w:pPr>
  </w:style>
  <w:style w:type="paragraph" w:styleId="ListBullet2">
    <w:name w:val="List Bullet 2"/>
    <w:basedOn w:val="Normal"/>
    <w:rsid w:val="00337A89"/>
    <w:pPr>
      <w:numPr>
        <w:numId w:val="21"/>
      </w:numPr>
      <w:contextualSpacing/>
    </w:pPr>
  </w:style>
  <w:style w:type="paragraph" w:styleId="ListBullet3">
    <w:name w:val="List Bullet 3"/>
    <w:basedOn w:val="Normal"/>
    <w:rsid w:val="00337A89"/>
    <w:pPr>
      <w:numPr>
        <w:numId w:val="22"/>
      </w:numPr>
      <w:contextualSpacing/>
    </w:pPr>
  </w:style>
  <w:style w:type="paragraph" w:styleId="ListBullet4">
    <w:name w:val="List Bullet 4"/>
    <w:basedOn w:val="Normal"/>
    <w:rsid w:val="00337A89"/>
    <w:pPr>
      <w:numPr>
        <w:numId w:val="23"/>
      </w:numPr>
      <w:contextualSpacing/>
    </w:pPr>
  </w:style>
  <w:style w:type="paragraph" w:styleId="ListBullet5">
    <w:name w:val="List Bullet 5"/>
    <w:basedOn w:val="Normal"/>
    <w:rsid w:val="00337A89"/>
    <w:pPr>
      <w:numPr>
        <w:numId w:val="24"/>
      </w:numPr>
      <w:contextualSpacing/>
    </w:pPr>
  </w:style>
  <w:style w:type="paragraph" w:styleId="ListContinue">
    <w:name w:val="List Continue"/>
    <w:basedOn w:val="Normal"/>
    <w:rsid w:val="00337A89"/>
    <w:pPr>
      <w:spacing w:after="120"/>
      <w:ind w:left="283"/>
      <w:contextualSpacing/>
    </w:pPr>
  </w:style>
  <w:style w:type="paragraph" w:styleId="ListContinue2">
    <w:name w:val="List Continue 2"/>
    <w:basedOn w:val="Normal"/>
    <w:rsid w:val="00337A89"/>
    <w:pPr>
      <w:spacing w:after="120"/>
      <w:ind w:left="566"/>
      <w:contextualSpacing/>
    </w:pPr>
  </w:style>
  <w:style w:type="paragraph" w:styleId="ListContinue3">
    <w:name w:val="List Continue 3"/>
    <w:basedOn w:val="Normal"/>
    <w:rsid w:val="00337A89"/>
    <w:pPr>
      <w:spacing w:after="120"/>
      <w:ind w:left="849"/>
      <w:contextualSpacing/>
    </w:pPr>
  </w:style>
  <w:style w:type="paragraph" w:styleId="ListContinue4">
    <w:name w:val="List Continue 4"/>
    <w:basedOn w:val="Normal"/>
    <w:rsid w:val="00337A89"/>
    <w:pPr>
      <w:spacing w:after="120"/>
      <w:ind w:left="1132"/>
      <w:contextualSpacing/>
    </w:pPr>
  </w:style>
  <w:style w:type="paragraph" w:styleId="ListContinue5">
    <w:name w:val="List Continue 5"/>
    <w:basedOn w:val="Normal"/>
    <w:rsid w:val="00337A89"/>
    <w:pPr>
      <w:spacing w:after="120"/>
      <w:ind w:left="1415"/>
      <w:contextualSpacing/>
    </w:pPr>
  </w:style>
  <w:style w:type="paragraph" w:styleId="ListNumber">
    <w:name w:val="List Number"/>
    <w:basedOn w:val="Normal"/>
    <w:rsid w:val="00337A89"/>
    <w:pPr>
      <w:numPr>
        <w:numId w:val="25"/>
      </w:numPr>
      <w:contextualSpacing/>
    </w:pPr>
  </w:style>
  <w:style w:type="paragraph" w:styleId="ListNumber2">
    <w:name w:val="List Number 2"/>
    <w:basedOn w:val="Normal"/>
    <w:rsid w:val="00337A89"/>
    <w:pPr>
      <w:numPr>
        <w:numId w:val="26"/>
      </w:numPr>
      <w:contextualSpacing/>
    </w:pPr>
  </w:style>
  <w:style w:type="paragraph" w:styleId="ListNumber3">
    <w:name w:val="List Number 3"/>
    <w:basedOn w:val="Normal"/>
    <w:rsid w:val="00337A89"/>
    <w:pPr>
      <w:numPr>
        <w:numId w:val="27"/>
      </w:numPr>
      <w:contextualSpacing/>
    </w:pPr>
  </w:style>
  <w:style w:type="paragraph" w:styleId="ListNumber4">
    <w:name w:val="List Number 4"/>
    <w:basedOn w:val="Normal"/>
    <w:rsid w:val="00337A89"/>
    <w:pPr>
      <w:numPr>
        <w:numId w:val="28"/>
      </w:numPr>
      <w:contextualSpacing/>
    </w:pPr>
  </w:style>
  <w:style w:type="paragraph" w:styleId="ListNumber5">
    <w:name w:val="List Number 5"/>
    <w:basedOn w:val="Normal"/>
    <w:rsid w:val="00337A89"/>
    <w:pPr>
      <w:numPr>
        <w:numId w:val="29"/>
      </w:numPr>
      <w:contextualSpacing/>
    </w:pPr>
  </w:style>
  <w:style w:type="paragraph" w:styleId="ListParagraph">
    <w:name w:val="List Paragraph"/>
    <w:basedOn w:val="Normal"/>
    <w:uiPriority w:val="34"/>
    <w:qFormat/>
    <w:rsid w:val="00337A89"/>
    <w:pPr>
      <w:ind w:left="720"/>
    </w:pPr>
  </w:style>
  <w:style w:type="paragraph" w:styleId="MacroText">
    <w:name w:val="macro"/>
    <w:link w:val="MacroTextChar"/>
    <w:rsid w:val="00337A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eastAsia="en-CA"/>
    </w:rPr>
  </w:style>
  <w:style w:type="character" w:customStyle="1" w:styleId="MacroTextChar">
    <w:name w:val="Macro Text Char"/>
    <w:link w:val="MacroText"/>
    <w:rsid w:val="00337A89"/>
    <w:rPr>
      <w:rFonts w:ascii="Courier New" w:hAnsi="Courier New" w:cs="Courier New"/>
      <w:lang w:val="en-CA" w:eastAsia="en-CA" w:bidi="ar-SA"/>
    </w:rPr>
  </w:style>
  <w:style w:type="paragraph" w:styleId="MessageHeader">
    <w:name w:val="Message Header"/>
    <w:basedOn w:val="Normal"/>
    <w:link w:val="MessageHeaderChar"/>
    <w:rsid w:val="00337A8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337A89"/>
    <w:rPr>
      <w:rFonts w:ascii="Cambria" w:eastAsia="Times New Roman" w:hAnsi="Cambria" w:cs="Times New Roman"/>
      <w:sz w:val="24"/>
      <w:szCs w:val="24"/>
      <w:shd w:val="pct20" w:color="auto" w:fill="auto"/>
    </w:rPr>
  </w:style>
  <w:style w:type="paragraph" w:styleId="NoSpacing">
    <w:name w:val="No Spacing"/>
    <w:uiPriority w:val="1"/>
    <w:qFormat/>
    <w:rsid w:val="00337A89"/>
    <w:rPr>
      <w:sz w:val="24"/>
      <w:szCs w:val="24"/>
      <w:lang w:val="en-CA" w:eastAsia="en-CA"/>
    </w:rPr>
  </w:style>
  <w:style w:type="paragraph" w:styleId="NormalIndent">
    <w:name w:val="Normal Indent"/>
    <w:basedOn w:val="Normal"/>
    <w:rsid w:val="00337A89"/>
    <w:pPr>
      <w:ind w:left="720"/>
    </w:pPr>
  </w:style>
  <w:style w:type="paragraph" w:styleId="NoteHeading">
    <w:name w:val="Note Heading"/>
    <w:basedOn w:val="Normal"/>
    <w:next w:val="Normal"/>
    <w:link w:val="NoteHeadingChar"/>
    <w:rsid w:val="00337A89"/>
  </w:style>
  <w:style w:type="character" w:customStyle="1" w:styleId="NoteHeadingChar">
    <w:name w:val="Note Heading Char"/>
    <w:link w:val="NoteHeading"/>
    <w:rsid w:val="00337A89"/>
    <w:rPr>
      <w:sz w:val="24"/>
      <w:szCs w:val="24"/>
    </w:rPr>
  </w:style>
  <w:style w:type="paragraph" w:styleId="PlainText">
    <w:name w:val="Plain Text"/>
    <w:basedOn w:val="Normal"/>
    <w:link w:val="PlainTextChar"/>
    <w:rsid w:val="00337A89"/>
    <w:rPr>
      <w:rFonts w:ascii="Courier New" w:hAnsi="Courier New"/>
      <w:sz w:val="20"/>
      <w:szCs w:val="20"/>
    </w:rPr>
  </w:style>
  <w:style w:type="character" w:customStyle="1" w:styleId="PlainTextChar">
    <w:name w:val="Plain Text Char"/>
    <w:link w:val="PlainText"/>
    <w:rsid w:val="00337A89"/>
    <w:rPr>
      <w:rFonts w:ascii="Courier New" w:hAnsi="Courier New" w:cs="Courier New"/>
    </w:rPr>
  </w:style>
  <w:style w:type="paragraph" w:styleId="Quote">
    <w:name w:val="Quote"/>
    <w:basedOn w:val="Normal"/>
    <w:next w:val="Normal"/>
    <w:link w:val="QuoteChar"/>
    <w:uiPriority w:val="29"/>
    <w:qFormat/>
    <w:rsid w:val="00337A89"/>
    <w:rPr>
      <w:i/>
      <w:iCs/>
      <w:color w:val="000000"/>
    </w:rPr>
  </w:style>
  <w:style w:type="character" w:customStyle="1" w:styleId="QuoteChar">
    <w:name w:val="Quote Char"/>
    <w:link w:val="Quote"/>
    <w:uiPriority w:val="29"/>
    <w:rsid w:val="00337A89"/>
    <w:rPr>
      <w:i/>
      <w:iCs/>
      <w:color w:val="000000"/>
      <w:sz w:val="24"/>
      <w:szCs w:val="24"/>
    </w:rPr>
  </w:style>
  <w:style w:type="paragraph" w:styleId="Salutation">
    <w:name w:val="Salutation"/>
    <w:basedOn w:val="Normal"/>
    <w:next w:val="Normal"/>
    <w:link w:val="SalutationChar"/>
    <w:rsid w:val="00337A89"/>
  </w:style>
  <w:style w:type="character" w:customStyle="1" w:styleId="SalutationChar">
    <w:name w:val="Salutation Char"/>
    <w:link w:val="Salutation"/>
    <w:rsid w:val="00337A89"/>
    <w:rPr>
      <w:sz w:val="24"/>
      <w:szCs w:val="24"/>
    </w:rPr>
  </w:style>
  <w:style w:type="paragraph" w:styleId="Signature">
    <w:name w:val="Signature"/>
    <w:basedOn w:val="Normal"/>
    <w:link w:val="SignatureChar"/>
    <w:rsid w:val="00337A89"/>
    <w:pPr>
      <w:ind w:left="4252"/>
    </w:pPr>
  </w:style>
  <w:style w:type="character" w:customStyle="1" w:styleId="SignatureChar">
    <w:name w:val="Signature Char"/>
    <w:link w:val="Signature"/>
    <w:rsid w:val="00337A89"/>
    <w:rPr>
      <w:sz w:val="24"/>
      <w:szCs w:val="24"/>
    </w:rPr>
  </w:style>
  <w:style w:type="paragraph" w:styleId="Subtitle">
    <w:name w:val="Subtitle"/>
    <w:basedOn w:val="Normal"/>
    <w:next w:val="Normal"/>
    <w:link w:val="SubtitleChar"/>
    <w:qFormat/>
    <w:rsid w:val="00337A89"/>
    <w:pPr>
      <w:spacing w:after="60"/>
      <w:jc w:val="center"/>
      <w:outlineLvl w:val="1"/>
    </w:pPr>
    <w:rPr>
      <w:rFonts w:ascii="Cambria" w:hAnsi="Cambria"/>
    </w:rPr>
  </w:style>
  <w:style w:type="character" w:customStyle="1" w:styleId="SubtitleChar">
    <w:name w:val="Subtitle Char"/>
    <w:link w:val="Subtitle"/>
    <w:rsid w:val="00337A89"/>
    <w:rPr>
      <w:rFonts w:ascii="Cambria" w:eastAsia="Times New Roman" w:hAnsi="Cambria" w:cs="Times New Roman"/>
      <w:sz w:val="24"/>
      <w:szCs w:val="24"/>
    </w:rPr>
  </w:style>
  <w:style w:type="paragraph" w:styleId="TableofAuthorities">
    <w:name w:val="table of authorities"/>
    <w:basedOn w:val="Normal"/>
    <w:next w:val="Normal"/>
    <w:rsid w:val="00337A89"/>
    <w:pPr>
      <w:ind w:left="240" w:hanging="240"/>
    </w:pPr>
  </w:style>
  <w:style w:type="paragraph" w:styleId="TableofFigures">
    <w:name w:val="table of figures"/>
    <w:basedOn w:val="Normal"/>
    <w:next w:val="Normal"/>
    <w:rsid w:val="00337A89"/>
  </w:style>
  <w:style w:type="paragraph" w:styleId="Title">
    <w:name w:val="Title"/>
    <w:basedOn w:val="Normal"/>
    <w:next w:val="Normal"/>
    <w:link w:val="TitleChar"/>
    <w:qFormat/>
    <w:rsid w:val="00337A89"/>
    <w:pPr>
      <w:spacing w:before="240" w:after="60"/>
      <w:jc w:val="center"/>
      <w:outlineLvl w:val="0"/>
    </w:pPr>
    <w:rPr>
      <w:rFonts w:ascii="Cambria" w:hAnsi="Cambria"/>
      <w:b/>
      <w:bCs/>
      <w:kern w:val="28"/>
      <w:sz w:val="32"/>
      <w:szCs w:val="32"/>
    </w:rPr>
  </w:style>
  <w:style w:type="character" w:customStyle="1" w:styleId="TitleChar">
    <w:name w:val="Title Char"/>
    <w:link w:val="Title"/>
    <w:rsid w:val="00337A89"/>
    <w:rPr>
      <w:rFonts w:ascii="Cambria" w:eastAsia="Times New Roman" w:hAnsi="Cambria" w:cs="Times New Roman"/>
      <w:b/>
      <w:bCs/>
      <w:kern w:val="28"/>
      <w:sz w:val="32"/>
      <w:szCs w:val="32"/>
    </w:rPr>
  </w:style>
  <w:style w:type="paragraph" w:styleId="TOAHeading">
    <w:name w:val="toa heading"/>
    <w:basedOn w:val="Normal"/>
    <w:next w:val="Normal"/>
    <w:rsid w:val="00337A89"/>
    <w:pPr>
      <w:spacing w:before="120"/>
    </w:pPr>
    <w:rPr>
      <w:rFonts w:ascii="Cambria" w:hAnsi="Cambria"/>
      <w:b/>
      <w:bCs/>
    </w:rPr>
  </w:style>
  <w:style w:type="character" w:customStyle="1" w:styleId="FooterChar">
    <w:name w:val="Footer Char"/>
    <w:link w:val="Footer"/>
    <w:uiPriority w:val="99"/>
    <w:rsid w:val="001E750F"/>
    <w:rPr>
      <w:sz w:val="24"/>
      <w:szCs w:val="24"/>
    </w:rPr>
  </w:style>
  <w:style w:type="character" w:styleId="FootnoteReference">
    <w:name w:val="footnote reference"/>
    <w:rsid w:val="009E61D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9834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159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57DA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D086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7A8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7A8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37A89"/>
    <w:pPr>
      <w:spacing w:before="240" w:after="60"/>
      <w:outlineLvl w:val="6"/>
    </w:pPr>
    <w:rPr>
      <w:rFonts w:ascii="Calibri" w:hAnsi="Calibri"/>
    </w:rPr>
  </w:style>
  <w:style w:type="paragraph" w:styleId="Heading8">
    <w:name w:val="heading 8"/>
    <w:basedOn w:val="Normal"/>
    <w:next w:val="Normal"/>
    <w:link w:val="Heading8Char"/>
    <w:qFormat/>
    <w:rsid w:val="00337A89"/>
    <w:pPr>
      <w:spacing w:before="240" w:after="60"/>
      <w:outlineLvl w:val="7"/>
    </w:pPr>
    <w:rPr>
      <w:rFonts w:ascii="Calibri" w:hAnsi="Calibri"/>
      <w:i/>
      <w:iCs/>
    </w:rPr>
  </w:style>
  <w:style w:type="paragraph" w:styleId="Heading9">
    <w:name w:val="heading 9"/>
    <w:basedOn w:val="Normal"/>
    <w:next w:val="Normal"/>
    <w:link w:val="Heading9Char"/>
    <w:qFormat/>
    <w:rsid w:val="00D22CE0"/>
    <w:pPr>
      <w:keepNext/>
      <w:spacing w:after="100"/>
      <w:outlineLvl w:val="8"/>
    </w:pPr>
    <w:rPr>
      <w:b/>
      <w:color w:val="000000"/>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4747"/>
    <w:rPr>
      <w:color w:val="0000FF"/>
      <w:u w:val="single"/>
    </w:rPr>
  </w:style>
  <w:style w:type="paragraph" w:styleId="BalloonText">
    <w:name w:val="Balloon Text"/>
    <w:basedOn w:val="Normal"/>
    <w:semiHidden/>
    <w:rsid w:val="001A4873"/>
    <w:rPr>
      <w:rFonts w:ascii="Tahoma" w:hAnsi="Tahoma" w:cs="Tahoma"/>
      <w:sz w:val="16"/>
      <w:szCs w:val="16"/>
    </w:rPr>
  </w:style>
  <w:style w:type="character" w:customStyle="1" w:styleId="Hyperlink2">
    <w:name w:val="Hyperlink2"/>
    <w:rsid w:val="00FB7A29"/>
    <w:rPr>
      <w:color w:val="0000FF"/>
      <w:u w:val="single"/>
    </w:rPr>
  </w:style>
  <w:style w:type="paragraph" w:styleId="Header">
    <w:name w:val="header"/>
    <w:basedOn w:val="Normal"/>
    <w:rsid w:val="00E62719"/>
    <w:pPr>
      <w:tabs>
        <w:tab w:val="center" w:pos="4320"/>
        <w:tab w:val="right" w:pos="8640"/>
      </w:tabs>
    </w:pPr>
  </w:style>
  <w:style w:type="paragraph" w:styleId="Footer">
    <w:name w:val="footer"/>
    <w:basedOn w:val="Normal"/>
    <w:link w:val="FooterChar"/>
    <w:uiPriority w:val="99"/>
    <w:rsid w:val="00E62719"/>
    <w:pPr>
      <w:tabs>
        <w:tab w:val="center" w:pos="4320"/>
        <w:tab w:val="right" w:pos="8640"/>
      </w:tabs>
    </w:pPr>
  </w:style>
  <w:style w:type="character" w:styleId="PageNumber">
    <w:name w:val="page number"/>
    <w:basedOn w:val="DefaultParagraphFont"/>
    <w:rsid w:val="00E62719"/>
  </w:style>
  <w:style w:type="paragraph" w:styleId="NormalWeb">
    <w:name w:val="Normal (Web)"/>
    <w:basedOn w:val="Normal"/>
    <w:rsid w:val="003F4BAA"/>
    <w:pPr>
      <w:spacing w:before="100" w:beforeAutospacing="1" w:after="100" w:afterAutospacing="1"/>
    </w:pPr>
    <w:rPr>
      <w:lang w:val="en-US" w:eastAsia="en-US"/>
    </w:rPr>
  </w:style>
  <w:style w:type="paragraph" w:styleId="BodyText2">
    <w:name w:val="Body Text 2"/>
    <w:basedOn w:val="Normal"/>
    <w:rsid w:val="00E54B60"/>
    <w:pPr>
      <w:spacing w:after="120" w:line="480" w:lineRule="auto"/>
    </w:pPr>
  </w:style>
  <w:style w:type="character" w:styleId="FollowedHyperlink">
    <w:name w:val="FollowedHyperlink"/>
    <w:rsid w:val="0037604C"/>
    <w:rPr>
      <w:color w:val="800080"/>
      <w:u w:val="single"/>
    </w:rPr>
  </w:style>
  <w:style w:type="table" w:styleId="TableGrid">
    <w:name w:val="Table Grid"/>
    <w:basedOn w:val="TableNormal"/>
    <w:rsid w:val="00F13CEB"/>
    <w:pPr>
      <w:ind w:left="83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rsid w:val="00D22CE0"/>
    <w:rPr>
      <w:b/>
      <w:color w:val="000000"/>
      <w:u w:val="single"/>
      <w:lang w:val="en-US" w:eastAsia="en-US"/>
    </w:rPr>
  </w:style>
  <w:style w:type="paragraph" w:styleId="BodyText">
    <w:name w:val="Body Text"/>
    <w:basedOn w:val="Normal"/>
    <w:link w:val="BodyTextChar"/>
    <w:rsid w:val="00D22CE0"/>
    <w:pPr>
      <w:spacing w:after="100"/>
    </w:pPr>
    <w:rPr>
      <w:bCs/>
      <w:color w:val="000000"/>
      <w:sz w:val="20"/>
      <w:lang w:val="en-US" w:eastAsia="en-US"/>
    </w:rPr>
  </w:style>
  <w:style w:type="character" w:customStyle="1" w:styleId="BodyTextChar">
    <w:name w:val="Body Text Char"/>
    <w:link w:val="BodyText"/>
    <w:rsid w:val="00D22CE0"/>
    <w:rPr>
      <w:bCs/>
      <w:color w:val="000000"/>
      <w:szCs w:val="24"/>
      <w:lang w:val="en-US" w:eastAsia="en-US"/>
    </w:rPr>
  </w:style>
  <w:style w:type="paragraph" w:styleId="TOC1">
    <w:name w:val="toc 1"/>
    <w:basedOn w:val="Normal"/>
    <w:next w:val="Normal"/>
    <w:autoRedefine/>
    <w:uiPriority w:val="39"/>
    <w:qFormat/>
    <w:rsid w:val="0060454E"/>
    <w:pPr>
      <w:tabs>
        <w:tab w:val="right" w:leader="dot" w:pos="9923"/>
      </w:tabs>
      <w:spacing w:before="120" w:after="120"/>
    </w:pPr>
    <w:rPr>
      <w:b/>
      <w:bCs/>
      <w:caps/>
      <w:sz w:val="20"/>
      <w:szCs w:val="20"/>
    </w:rPr>
  </w:style>
  <w:style w:type="paragraph" w:styleId="BodyTextIndent">
    <w:name w:val="Body Text Indent"/>
    <w:basedOn w:val="Normal"/>
    <w:link w:val="BodyTextIndentChar"/>
    <w:rsid w:val="00D22CE0"/>
    <w:pPr>
      <w:spacing w:after="120"/>
      <w:ind w:left="283"/>
    </w:pPr>
  </w:style>
  <w:style w:type="character" w:customStyle="1" w:styleId="BodyTextIndentChar">
    <w:name w:val="Body Text Indent Char"/>
    <w:link w:val="BodyTextIndent"/>
    <w:rsid w:val="00D22CE0"/>
    <w:rPr>
      <w:sz w:val="24"/>
      <w:szCs w:val="24"/>
    </w:rPr>
  </w:style>
  <w:style w:type="paragraph" w:styleId="Caption">
    <w:name w:val="caption"/>
    <w:basedOn w:val="Normal"/>
    <w:next w:val="Normal"/>
    <w:qFormat/>
    <w:rsid w:val="00D22CE0"/>
    <w:pPr>
      <w:spacing w:before="120" w:after="120"/>
    </w:pPr>
    <w:rPr>
      <w:b/>
      <w:bCs/>
      <w:sz w:val="20"/>
      <w:szCs w:val="20"/>
    </w:rPr>
  </w:style>
  <w:style w:type="character" w:styleId="Strong">
    <w:name w:val="Strong"/>
    <w:qFormat/>
    <w:rsid w:val="00D22CE0"/>
    <w:rPr>
      <w:b/>
      <w:bCs/>
    </w:rPr>
  </w:style>
  <w:style w:type="paragraph" w:styleId="TOC2">
    <w:name w:val="toc 2"/>
    <w:basedOn w:val="Normal"/>
    <w:next w:val="Normal"/>
    <w:autoRedefine/>
    <w:uiPriority w:val="39"/>
    <w:qFormat/>
    <w:rsid w:val="0029197B"/>
    <w:pPr>
      <w:tabs>
        <w:tab w:val="left" w:pos="960"/>
        <w:tab w:val="right" w:leader="dot" w:pos="10206"/>
      </w:tabs>
      <w:ind w:left="240" w:right="-460"/>
    </w:pPr>
    <w:rPr>
      <w:smallCaps/>
      <w:sz w:val="20"/>
      <w:szCs w:val="20"/>
    </w:rPr>
  </w:style>
  <w:style w:type="paragraph" w:styleId="TOC3">
    <w:name w:val="toc 3"/>
    <w:basedOn w:val="Normal"/>
    <w:next w:val="Normal"/>
    <w:autoRedefine/>
    <w:uiPriority w:val="39"/>
    <w:qFormat/>
    <w:rsid w:val="005912A5"/>
    <w:pPr>
      <w:tabs>
        <w:tab w:val="left" w:pos="1200"/>
        <w:tab w:val="right" w:leader="dot" w:pos="10206"/>
      </w:tabs>
      <w:ind w:left="480" w:right="-460"/>
    </w:pPr>
    <w:rPr>
      <w:i/>
      <w:iCs/>
      <w:sz w:val="20"/>
      <w:szCs w:val="20"/>
    </w:rPr>
  </w:style>
  <w:style w:type="paragraph" w:styleId="TOC4">
    <w:name w:val="toc 4"/>
    <w:basedOn w:val="Normal"/>
    <w:next w:val="Normal"/>
    <w:autoRedefine/>
    <w:uiPriority w:val="39"/>
    <w:rsid w:val="005912A5"/>
    <w:pPr>
      <w:tabs>
        <w:tab w:val="left" w:pos="1440"/>
        <w:tab w:val="right" w:leader="dot" w:pos="10206"/>
      </w:tabs>
      <w:ind w:left="720" w:right="-460"/>
    </w:pPr>
    <w:rPr>
      <w:sz w:val="18"/>
      <w:szCs w:val="18"/>
    </w:rPr>
  </w:style>
  <w:style w:type="paragraph" w:styleId="TOC5">
    <w:name w:val="toc 5"/>
    <w:basedOn w:val="Normal"/>
    <w:next w:val="Normal"/>
    <w:autoRedefine/>
    <w:uiPriority w:val="39"/>
    <w:rsid w:val="00D22CE0"/>
    <w:pPr>
      <w:ind w:left="960"/>
    </w:pPr>
    <w:rPr>
      <w:sz w:val="18"/>
      <w:szCs w:val="18"/>
    </w:rPr>
  </w:style>
  <w:style w:type="paragraph" w:styleId="TOC6">
    <w:name w:val="toc 6"/>
    <w:basedOn w:val="Normal"/>
    <w:next w:val="Normal"/>
    <w:autoRedefine/>
    <w:uiPriority w:val="39"/>
    <w:rsid w:val="00D22CE0"/>
    <w:pPr>
      <w:ind w:left="1200"/>
    </w:pPr>
    <w:rPr>
      <w:sz w:val="18"/>
      <w:szCs w:val="18"/>
    </w:rPr>
  </w:style>
  <w:style w:type="paragraph" w:styleId="TOC7">
    <w:name w:val="toc 7"/>
    <w:basedOn w:val="Normal"/>
    <w:next w:val="Normal"/>
    <w:autoRedefine/>
    <w:uiPriority w:val="39"/>
    <w:rsid w:val="00D22CE0"/>
    <w:pPr>
      <w:ind w:left="1440"/>
    </w:pPr>
    <w:rPr>
      <w:sz w:val="18"/>
      <w:szCs w:val="18"/>
    </w:rPr>
  </w:style>
  <w:style w:type="paragraph" w:styleId="TOC8">
    <w:name w:val="toc 8"/>
    <w:basedOn w:val="Normal"/>
    <w:next w:val="Normal"/>
    <w:autoRedefine/>
    <w:uiPriority w:val="39"/>
    <w:rsid w:val="00D22CE0"/>
    <w:pPr>
      <w:ind w:left="1680"/>
    </w:pPr>
    <w:rPr>
      <w:sz w:val="18"/>
      <w:szCs w:val="18"/>
    </w:rPr>
  </w:style>
  <w:style w:type="paragraph" w:styleId="TOC9">
    <w:name w:val="toc 9"/>
    <w:basedOn w:val="Normal"/>
    <w:next w:val="Normal"/>
    <w:autoRedefine/>
    <w:uiPriority w:val="39"/>
    <w:rsid w:val="00D22CE0"/>
    <w:pPr>
      <w:ind w:left="1920"/>
    </w:pPr>
    <w:rPr>
      <w:sz w:val="18"/>
      <w:szCs w:val="18"/>
    </w:rPr>
  </w:style>
  <w:style w:type="character" w:customStyle="1" w:styleId="Heading2Char">
    <w:name w:val="Heading 2 Char"/>
    <w:link w:val="Heading2"/>
    <w:semiHidden/>
    <w:rsid w:val="00415945"/>
    <w:rPr>
      <w:rFonts w:ascii="Cambria" w:eastAsia="Times New Roman" w:hAnsi="Cambria" w:cs="Times New Roman"/>
      <w:b/>
      <w:bCs/>
      <w:i/>
      <w:iCs/>
      <w:sz w:val="28"/>
      <w:szCs w:val="28"/>
    </w:rPr>
  </w:style>
  <w:style w:type="character" w:customStyle="1" w:styleId="Heading4Char">
    <w:name w:val="Heading 4 Char"/>
    <w:link w:val="Heading4"/>
    <w:semiHidden/>
    <w:rsid w:val="005D0866"/>
    <w:rPr>
      <w:rFonts w:ascii="Calibri" w:eastAsia="Times New Roman" w:hAnsi="Calibri" w:cs="Times New Roman"/>
      <w:b/>
      <w:bCs/>
      <w:sz w:val="28"/>
      <w:szCs w:val="28"/>
    </w:rPr>
  </w:style>
  <w:style w:type="character" w:customStyle="1" w:styleId="Heading3Char">
    <w:name w:val="Heading 3 Char"/>
    <w:link w:val="Heading3"/>
    <w:semiHidden/>
    <w:rsid w:val="00D57DA9"/>
    <w:rPr>
      <w:rFonts w:ascii="Cambria" w:eastAsia="Times New Roman" w:hAnsi="Cambria" w:cs="Times New Roman"/>
      <w:b/>
      <w:bCs/>
      <w:sz w:val="26"/>
      <w:szCs w:val="26"/>
    </w:rPr>
  </w:style>
  <w:style w:type="character" w:customStyle="1" w:styleId="Heading1Char">
    <w:name w:val="Heading 1 Char"/>
    <w:link w:val="Heading1"/>
    <w:rsid w:val="009834B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9834B6"/>
    <w:pPr>
      <w:keepLines/>
      <w:spacing w:before="480" w:after="0" w:line="276" w:lineRule="auto"/>
      <w:outlineLvl w:val="9"/>
    </w:pPr>
    <w:rPr>
      <w:color w:val="365F91"/>
      <w:kern w:val="0"/>
      <w:sz w:val="28"/>
      <w:szCs w:val="28"/>
      <w:lang w:val="en-US" w:eastAsia="en-US"/>
    </w:rPr>
  </w:style>
  <w:style w:type="character" w:styleId="CommentReference">
    <w:name w:val="annotation reference"/>
    <w:rsid w:val="005836C5"/>
    <w:rPr>
      <w:sz w:val="16"/>
      <w:szCs w:val="16"/>
    </w:rPr>
  </w:style>
  <w:style w:type="paragraph" w:styleId="CommentText">
    <w:name w:val="annotation text"/>
    <w:basedOn w:val="Normal"/>
    <w:link w:val="CommentTextChar"/>
    <w:rsid w:val="005836C5"/>
    <w:rPr>
      <w:sz w:val="20"/>
      <w:szCs w:val="20"/>
    </w:rPr>
  </w:style>
  <w:style w:type="character" w:customStyle="1" w:styleId="CommentTextChar">
    <w:name w:val="Comment Text Char"/>
    <w:link w:val="CommentText"/>
    <w:rsid w:val="005836C5"/>
    <w:rPr>
      <w:lang w:val="en-CA" w:eastAsia="en-CA"/>
    </w:rPr>
  </w:style>
  <w:style w:type="paragraph" w:styleId="CommentSubject">
    <w:name w:val="annotation subject"/>
    <w:basedOn w:val="CommentText"/>
    <w:next w:val="CommentText"/>
    <w:link w:val="CommentSubjectChar"/>
    <w:rsid w:val="005836C5"/>
    <w:rPr>
      <w:b/>
      <w:bCs/>
    </w:rPr>
  </w:style>
  <w:style w:type="character" w:customStyle="1" w:styleId="CommentSubjectChar">
    <w:name w:val="Comment Subject Char"/>
    <w:link w:val="CommentSubject"/>
    <w:rsid w:val="005836C5"/>
    <w:rPr>
      <w:b/>
      <w:bCs/>
      <w:lang w:val="en-CA" w:eastAsia="en-CA"/>
    </w:rPr>
  </w:style>
  <w:style w:type="character" w:customStyle="1" w:styleId="Heading5Char">
    <w:name w:val="Heading 5 Char"/>
    <w:link w:val="Heading5"/>
    <w:semiHidden/>
    <w:rsid w:val="00337A89"/>
    <w:rPr>
      <w:rFonts w:ascii="Calibri" w:eastAsia="Times New Roman" w:hAnsi="Calibri" w:cs="Times New Roman"/>
      <w:b/>
      <w:bCs/>
      <w:i/>
      <w:iCs/>
      <w:sz w:val="26"/>
      <w:szCs w:val="26"/>
    </w:rPr>
  </w:style>
  <w:style w:type="character" w:customStyle="1" w:styleId="Heading6Char">
    <w:name w:val="Heading 6 Char"/>
    <w:link w:val="Heading6"/>
    <w:semiHidden/>
    <w:rsid w:val="00337A89"/>
    <w:rPr>
      <w:rFonts w:ascii="Calibri" w:eastAsia="Times New Roman" w:hAnsi="Calibri" w:cs="Times New Roman"/>
      <w:b/>
      <w:bCs/>
      <w:sz w:val="22"/>
      <w:szCs w:val="22"/>
    </w:rPr>
  </w:style>
  <w:style w:type="character" w:customStyle="1" w:styleId="Heading7Char">
    <w:name w:val="Heading 7 Char"/>
    <w:link w:val="Heading7"/>
    <w:semiHidden/>
    <w:rsid w:val="00337A89"/>
    <w:rPr>
      <w:rFonts w:ascii="Calibri" w:eastAsia="Times New Roman" w:hAnsi="Calibri" w:cs="Times New Roman"/>
      <w:sz w:val="24"/>
      <w:szCs w:val="24"/>
    </w:rPr>
  </w:style>
  <w:style w:type="character" w:customStyle="1" w:styleId="Heading8Char">
    <w:name w:val="Heading 8 Char"/>
    <w:link w:val="Heading8"/>
    <w:semiHidden/>
    <w:rsid w:val="00337A89"/>
    <w:rPr>
      <w:rFonts w:ascii="Calibri" w:eastAsia="Times New Roman" w:hAnsi="Calibri" w:cs="Times New Roman"/>
      <w:i/>
      <w:iCs/>
      <w:sz w:val="24"/>
      <w:szCs w:val="24"/>
    </w:rPr>
  </w:style>
  <w:style w:type="paragraph" w:styleId="Bibliography">
    <w:name w:val="Bibliography"/>
    <w:basedOn w:val="Normal"/>
    <w:next w:val="Normal"/>
    <w:uiPriority w:val="37"/>
    <w:semiHidden/>
    <w:unhideWhenUsed/>
    <w:rsid w:val="00337A89"/>
  </w:style>
  <w:style w:type="paragraph" w:styleId="BlockText">
    <w:name w:val="Block Text"/>
    <w:basedOn w:val="Normal"/>
    <w:rsid w:val="00337A89"/>
    <w:pPr>
      <w:spacing w:after="120"/>
      <w:ind w:left="1440" w:right="1440"/>
    </w:pPr>
  </w:style>
  <w:style w:type="paragraph" w:styleId="BodyText3">
    <w:name w:val="Body Text 3"/>
    <w:basedOn w:val="Normal"/>
    <w:link w:val="BodyText3Char"/>
    <w:rsid w:val="00337A89"/>
    <w:pPr>
      <w:spacing w:after="120"/>
    </w:pPr>
    <w:rPr>
      <w:sz w:val="16"/>
      <w:szCs w:val="16"/>
    </w:rPr>
  </w:style>
  <w:style w:type="character" w:customStyle="1" w:styleId="BodyText3Char">
    <w:name w:val="Body Text 3 Char"/>
    <w:link w:val="BodyText3"/>
    <w:rsid w:val="00337A89"/>
    <w:rPr>
      <w:sz w:val="16"/>
      <w:szCs w:val="16"/>
    </w:rPr>
  </w:style>
  <w:style w:type="paragraph" w:styleId="BodyTextFirstIndent">
    <w:name w:val="Body Text First Indent"/>
    <w:basedOn w:val="BodyText"/>
    <w:link w:val="BodyTextFirstIndentChar"/>
    <w:rsid w:val="00337A89"/>
    <w:pPr>
      <w:spacing w:after="120"/>
      <w:ind w:firstLine="210"/>
    </w:pPr>
    <w:rPr>
      <w:sz w:val="24"/>
    </w:rPr>
  </w:style>
  <w:style w:type="character" w:customStyle="1" w:styleId="BodyTextFirstIndentChar">
    <w:name w:val="Body Text First Indent Char"/>
    <w:link w:val="BodyTextFirstIndent"/>
    <w:rsid w:val="00337A89"/>
    <w:rPr>
      <w:bCs/>
      <w:color w:val="000000"/>
      <w:sz w:val="24"/>
      <w:szCs w:val="24"/>
      <w:lang w:val="en-US" w:eastAsia="en-US"/>
    </w:rPr>
  </w:style>
  <w:style w:type="paragraph" w:styleId="BodyTextFirstIndent2">
    <w:name w:val="Body Text First Indent 2"/>
    <w:basedOn w:val="BodyTextIndent"/>
    <w:link w:val="BodyTextFirstIndent2Char"/>
    <w:rsid w:val="00337A89"/>
    <w:pPr>
      <w:ind w:firstLine="210"/>
    </w:pPr>
  </w:style>
  <w:style w:type="character" w:customStyle="1" w:styleId="BodyTextFirstIndent2Char">
    <w:name w:val="Body Text First Indent 2 Char"/>
    <w:basedOn w:val="BodyTextIndentChar"/>
    <w:link w:val="BodyTextFirstIndent2"/>
    <w:rsid w:val="00337A89"/>
    <w:rPr>
      <w:sz w:val="24"/>
      <w:szCs w:val="24"/>
    </w:rPr>
  </w:style>
  <w:style w:type="paragraph" w:styleId="BodyTextIndent2">
    <w:name w:val="Body Text Indent 2"/>
    <w:basedOn w:val="Normal"/>
    <w:link w:val="BodyTextIndent2Char"/>
    <w:rsid w:val="00337A89"/>
    <w:pPr>
      <w:spacing w:after="120" w:line="480" w:lineRule="auto"/>
      <w:ind w:left="283"/>
    </w:pPr>
  </w:style>
  <w:style w:type="character" w:customStyle="1" w:styleId="BodyTextIndent2Char">
    <w:name w:val="Body Text Indent 2 Char"/>
    <w:link w:val="BodyTextIndent2"/>
    <w:rsid w:val="00337A89"/>
    <w:rPr>
      <w:sz w:val="24"/>
      <w:szCs w:val="24"/>
    </w:rPr>
  </w:style>
  <w:style w:type="paragraph" w:styleId="BodyTextIndent3">
    <w:name w:val="Body Text Indent 3"/>
    <w:basedOn w:val="Normal"/>
    <w:link w:val="BodyTextIndent3Char"/>
    <w:rsid w:val="00337A89"/>
    <w:pPr>
      <w:spacing w:after="120"/>
      <w:ind w:left="283"/>
    </w:pPr>
    <w:rPr>
      <w:sz w:val="16"/>
      <w:szCs w:val="16"/>
    </w:rPr>
  </w:style>
  <w:style w:type="character" w:customStyle="1" w:styleId="BodyTextIndent3Char">
    <w:name w:val="Body Text Indent 3 Char"/>
    <w:link w:val="BodyTextIndent3"/>
    <w:rsid w:val="00337A89"/>
    <w:rPr>
      <w:sz w:val="16"/>
      <w:szCs w:val="16"/>
    </w:rPr>
  </w:style>
  <w:style w:type="paragraph" w:styleId="Closing">
    <w:name w:val="Closing"/>
    <w:basedOn w:val="Normal"/>
    <w:link w:val="ClosingChar"/>
    <w:rsid w:val="00337A89"/>
    <w:pPr>
      <w:ind w:left="4252"/>
    </w:pPr>
  </w:style>
  <w:style w:type="character" w:customStyle="1" w:styleId="ClosingChar">
    <w:name w:val="Closing Char"/>
    <w:link w:val="Closing"/>
    <w:rsid w:val="00337A89"/>
    <w:rPr>
      <w:sz w:val="24"/>
      <w:szCs w:val="24"/>
    </w:rPr>
  </w:style>
  <w:style w:type="paragraph" w:styleId="Date">
    <w:name w:val="Date"/>
    <w:basedOn w:val="Normal"/>
    <w:next w:val="Normal"/>
    <w:link w:val="DateChar"/>
    <w:rsid w:val="00337A89"/>
  </w:style>
  <w:style w:type="character" w:customStyle="1" w:styleId="DateChar">
    <w:name w:val="Date Char"/>
    <w:link w:val="Date"/>
    <w:rsid w:val="00337A89"/>
    <w:rPr>
      <w:sz w:val="24"/>
      <w:szCs w:val="24"/>
    </w:rPr>
  </w:style>
  <w:style w:type="paragraph" w:styleId="DocumentMap">
    <w:name w:val="Document Map"/>
    <w:basedOn w:val="Normal"/>
    <w:link w:val="DocumentMapChar"/>
    <w:rsid w:val="00337A89"/>
    <w:rPr>
      <w:rFonts w:ascii="Tahoma" w:hAnsi="Tahoma"/>
      <w:sz w:val="16"/>
      <w:szCs w:val="16"/>
    </w:rPr>
  </w:style>
  <w:style w:type="character" w:customStyle="1" w:styleId="DocumentMapChar">
    <w:name w:val="Document Map Char"/>
    <w:link w:val="DocumentMap"/>
    <w:rsid w:val="00337A89"/>
    <w:rPr>
      <w:rFonts w:ascii="Tahoma" w:hAnsi="Tahoma" w:cs="Tahoma"/>
      <w:sz w:val="16"/>
      <w:szCs w:val="16"/>
    </w:rPr>
  </w:style>
  <w:style w:type="paragraph" w:styleId="E-mailSignature">
    <w:name w:val="E-mail Signature"/>
    <w:basedOn w:val="Normal"/>
    <w:link w:val="E-mailSignatureChar"/>
    <w:rsid w:val="00337A89"/>
  </w:style>
  <w:style w:type="character" w:customStyle="1" w:styleId="E-mailSignatureChar">
    <w:name w:val="E-mail Signature Char"/>
    <w:link w:val="E-mailSignature"/>
    <w:rsid w:val="00337A89"/>
    <w:rPr>
      <w:sz w:val="24"/>
      <w:szCs w:val="24"/>
    </w:rPr>
  </w:style>
  <w:style w:type="paragraph" w:styleId="EndnoteText">
    <w:name w:val="endnote text"/>
    <w:basedOn w:val="Normal"/>
    <w:link w:val="EndnoteTextChar"/>
    <w:rsid w:val="00337A89"/>
    <w:rPr>
      <w:sz w:val="20"/>
      <w:szCs w:val="20"/>
    </w:rPr>
  </w:style>
  <w:style w:type="character" w:customStyle="1" w:styleId="EndnoteTextChar">
    <w:name w:val="Endnote Text Char"/>
    <w:basedOn w:val="DefaultParagraphFont"/>
    <w:link w:val="EndnoteText"/>
    <w:rsid w:val="00337A89"/>
  </w:style>
  <w:style w:type="paragraph" w:styleId="EnvelopeAddress">
    <w:name w:val="envelope address"/>
    <w:basedOn w:val="Normal"/>
    <w:rsid w:val="00337A8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37A89"/>
    <w:rPr>
      <w:rFonts w:ascii="Cambria" w:hAnsi="Cambria"/>
      <w:sz w:val="20"/>
      <w:szCs w:val="20"/>
    </w:rPr>
  </w:style>
  <w:style w:type="paragraph" w:styleId="FootnoteText">
    <w:name w:val="footnote text"/>
    <w:basedOn w:val="Normal"/>
    <w:link w:val="FootnoteTextChar"/>
    <w:rsid w:val="00337A89"/>
    <w:rPr>
      <w:sz w:val="20"/>
      <w:szCs w:val="20"/>
    </w:rPr>
  </w:style>
  <w:style w:type="character" w:customStyle="1" w:styleId="FootnoteTextChar">
    <w:name w:val="Footnote Text Char"/>
    <w:basedOn w:val="DefaultParagraphFont"/>
    <w:link w:val="FootnoteText"/>
    <w:rsid w:val="00337A89"/>
  </w:style>
  <w:style w:type="paragraph" w:styleId="HTMLAddress">
    <w:name w:val="HTML Address"/>
    <w:basedOn w:val="Normal"/>
    <w:link w:val="HTMLAddressChar"/>
    <w:rsid w:val="00337A89"/>
    <w:rPr>
      <w:i/>
      <w:iCs/>
    </w:rPr>
  </w:style>
  <w:style w:type="character" w:customStyle="1" w:styleId="HTMLAddressChar">
    <w:name w:val="HTML Address Char"/>
    <w:link w:val="HTMLAddress"/>
    <w:rsid w:val="00337A89"/>
    <w:rPr>
      <w:i/>
      <w:iCs/>
      <w:sz w:val="24"/>
      <w:szCs w:val="24"/>
    </w:rPr>
  </w:style>
  <w:style w:type="paragraph" w:styleId="HTMLPreformatted">
    <w:name w:val="HTML Preformatted"/>
    <w:basedOn w:val="Normal"/>
    <w:link w:val="HTMLPreformattedChar"/>
    <w:rsid w:val="00337A89"/>
    <w:rPr>
      <w:rFonts w:ascii="Courier New" w:hAnsi="Courier New"/>
      <w:sz w:val="20"/>
      <w:szCs w:val="20"/>
    </w:rPr>
  </w:style>
  <w:style w:type="character" w:customStyle="1" w:styleId="HTMLPreformattedChar">
    <w:name w:val="HTML Preformatted Char"/>
    <w:link w:val="HTMLPreformatted"/>
    <w:rsid w:val="00337A89"/>
    <w:rPr>
      <w:rFonts w:ascii="Courier New" w:hAnsi="Courier New" w:cs="Courier New"/>
    </w:rPr>
  </w:style>
  <w:style w:type="paragraph" w:styleId="Index1">
    <w:name w:val="index 1"/>
    <w:basedOn w:val="Normal"/>
    <w:next w:val="Normal"/>
    <w:autoRedefine/>
    <w:rsid w:val="00337A89"/>
    <w:pPr>
      <w:ind w:left="240" w:hanging="240"/>
    </w:pPr>
  </w:style>
  <w:style w:type="paragraph" w:styleId="Index2">
    <w:name w:val="index 2"/>
    <w:basedOn w:val="Normal"/>
    <w:next w:val="Normal"/>
    <w:autoRedefine/>
    <w:rsid w:val="00337A89"/>
    <w:pPr>
      <w:ind w:left="480" w:hanging="240"/>
    </w:pPr>
  </w:style>
  <w:style w:type="paragraph" w:styleId="Index3">
    <w:name w:val="index 3"/>
    <w:basedOn w:val="Normal"/>
    <w:next w:val="Normal"/>
    <w:autoRedefine/>
    <w:rsid w:val="00337A89"/>
    <w:pPr>
      <w:ind w:left="720" w:hanging="240"/>
    </w:pPr>
  </w:style>
  <w:style w:type="paragraph" w:styleId="Index4">
    <w:name w:val="index 4"/>
    <w:basedOn w:val="Normal"/>
    <w:next w:val="Normal"/>
    <w:autoRedefine/>
    <w:rsid w:val="00337A89"/>
    <w:pPr>
      <w:ind w:left="960" w:hanging="240"/>
    </w:pPr>
  </w:style>
  <w:style w:type="paragraph" w:styleId="Index5">
    <w:name w:val="index 5"/>
    <w:basedOn w:val="Normal"/>
    <w:next w:val="Normal"/>
    <w:autoRedefine/>
    <w:rsid w:val="00337A89"/>
    <w:pPr>
      <w:ind w:left="1200" w:hanging="240"/>
    </w:pPr>
  </w:style>
  <w:style w:type="paragraph" w:styleId="Index6">
    <w:name w:val="index 6"/>
    <w:basedOn w:val="Normal"/>
    <w:next w:val="Normal"/>
    <w:autoRedefine/>
    <w:rsid w:val="00337A89"/>
    <w:pPr>
      <w:ind w:left="1440" w:hanging="240"/>
    </w:pPr>
  </w:style>
  <w:style w:type="paragraph" w:styleId="Index7">
    <w:name w:val="index 7"/>
    <w:basedOn w:val="Normal"/>
    <w:next w:val="Normal"/>
    <w:autoRedefine/>
    <w:rsid w:val="00337A89"/>
    <w:pPr>
      <w:ind w:left="1680" w:hanging="240"/>
    </w:pPr>
  </w:style>
  <w:style w:type="paragraph" w:styleId="Index8">
    <w:name w:val="index 8"/>
    <w:basedOn w:val="Normal"/>
    <w:next w:val="Normal"/>
    <w:autoRedefine/>
    <w:rsid w:val="00337A89"/>
    <w:pPr>
      <w:ind w:left="1920" w:hanging="240"/>
    </w:pPr>
  </w:style>
  <w:style w:type="paragraph" w:styleId="Index9">
    <w:name w:val="index 9"/>
    <w:basedOn w:val="Normal"/>
    <w:next w:val="Normal"/>
    <w:autoRedefine/>
    <w:rsid w:val="00337A89"/>
    <w:pPr>
      <w:ind w:left="2160" w:hanging="240"/>
    </w:pPr>
  </w:style>
  <w:style w:type="paragraph" w:styleId="IndexHeading">
    <w:name w:val="index heading"/>
    <w:basedOn w:val="Normal"/>
    <w:next w:val="Index1"/>
    <w:rsid w:val="00337A89"/>
    <w:rPr>
      <w:rFonts w:ascii="Cambria" w:hAnsi="Cambria"/>
      <w:b/>
      <w:bCs/>
    </w:rPr>
  </w:style>
  <w:style w:type="paragraph" w:styleId="IntenseQuote">
    <w:name w:val="Intense Quote"/>
    <w:basedOn w:val="Normal"/>
    <w:next w:val="Normal"/>
    <w:link w:val="IntenseQuoteChar"/>
    <w:uiPriority w:val="30"/>
    <w:qFormat/>
    <w:rsid w:val="00337A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7A89"/>
    <w:rPr>
      <w:b/>
      <w:bCs/>
      <w:i/>
      <w:iCs/>
      <w:color w:val="4F81BD"/>
      <w:sz w:val="24"/>
      <w:szCs w:val="24"/>
    </w:rPr>
  </w:style>
  <w:style w:type="paragraph" w:styleId="List">
    <w:name w:val="List"/>
    <w:basedOn w:val="Normal"/>
    <w:rsid w:val="00337A89"/>
    <w:pPr>
      <w:ind w:left="283" w:hanging="283"/>
      <w:contextualSpacing/>
    </w:pPr>
  </w:style>
  <w:style w:type="paragraph" w:styleId="List2">
    <w:name w:val="List 2"/>
    <w:basedOn w:val="Normal"/>
    <w:rsid w:val="00337A89"/>
    <w:pPr>
      <w:ind w:left="566" w:hanging="283"/>
      <w:contextualSpacing/>
    </w:pPr>
  </w:style>
  <w:style w:type="paragraph" w:styleId="List3">
    <w:name w:val="List 3"/>
    <w:basedOn w:val="Normal"/>
    <w:rsid w:val="00337A89"/>
    <w:pPr>
      <w:ind w:left="849" w:hanging="283"/>
      <w:contextualSpacing/>
    </w:pPr>
  </w:style>
  <w:style w:type="paragraph" w:styleId="List4">
    <w:name w:val="List 4"/>
    <w:basedOn w:val="Normal"/>
    <w:rsid w:val="00337A89"/>
    <w:pPr>
      <w:ind w:left="1132" w:hanging="283"/>
      <w:contextualSpacing/>
    </w:pPr>
  </w:style>
  <w:style w:type="paragraph" w:styleId="List5">
    <w:name w:val="List 5"/>
    <w:basedOn w:val="Normal"/>
    <w:rsid w:val="00337A89"/>
    <w:pPr>
      <w:ind w:left="1415" w:hanging="283"/>
      <w:contextualSpacing/>
    </w:pPr>
  </w:style>
  <w:style w:type="paragraph" w:styleId="ListBullet">
    <w:name w:val="List Bullet"/>
    <w:basedOn w:val="Normal"/>
    <w:rsid w:val="00337A89"/>
    <w:pPr>
      <w:numPr>
        <w:numId w:val="20"/>
      </w:numPr>
      <w:contextualSpacing/>
    </w:pPr>
  </w:style>
  <w:style w:type="paragraph" w:styleId="ListBullet2">
    <w:name w:val="List Bullet 2"/>
    <w:basedOn w:val="Normal"/>
    <w:rsid w:val="00337A89"/>
    <w:pPr>
      <w:numPr>
        <w:numId w:val="21"/>
      </w:numPr>
      <w:contextualSpacing/>
    </w:pPr>
  </w:style>
  <w:style w:type="paragraph" w:styleId="ListBullet3">
    <w:name w:val="List Bullet 3"/>
    <w:basedOn w:val="Normal"/>
    <w:rsid w:val="00337A89"/>
    <w:pPr>
      <w:numPr>
        <w:numId w:val="22"/>
      </w:numPr>
      <w:contextualSpacing/>
    </w:pPr>
  </w:style>
  <w:style w:type="paragraph" w:styleId="ListBullet4">
    <w:name w:val="List Bullet 4"/>
    <w:basedOn w:val="Normal"/>
    <w:rsid w:val="00337A89"/>
    <w:pPr>
      <w:numPr>
        <w:numId w:val="23"/>
      </w:numPr>
      <w:contextualSpacing/>
    </w:pPr>
  </w:style>
  <w:style w:type="paragraph" w:styleId="ListBullet5">
    <w:name w:val="List Bullet 5"/>
    <w:basedOn w:val="Normal"/>
    <w:rsid w:val="00337A89"/>
    <w:pPr>
      <w:numPr>
        <w:numId w:val="24"/>
      </w:numPr>
      <w:contextualSpacing/>
    </w:pPr>
  </w:style>
  <w:style w:type="paragraph" w:styleId="ListContinue">
    <w:name w:val="List Continue"/>
    <w:basedOn w:val="Normal"/>
    <w:rsid w:val="00337A89"/>
    <w:pPr>
      <w:spacing w:after="120"/>
      <w:ind w:left="283"/>
      <w:contextualSpacing/>
    </w:pPr>
  </w:style>
  <w:style w:type="paragraph" w:styleId="ListContinue2">
    <w:name w:val="List Continue 2"/>
    <w:basedOn w:val="Normal"/>
    <w:rsid w:val="00337A89"/>
    <w:pPr>
      <w:spacing w:after="120"/>
      <w:ind w:left="566"/>
      <w:contextualSpacing/>
    </w:pPr>
  </w:style>
  <w:style w:type="paragraph" w:styleId="ListContinue3">
    <w:name w:val="List Continue 3"/>
    <w:basedOn w:val="Normal"/>
    <w:rsid w:val="00337A89"/>
    <w:pPr>
      <w:spacing w:after="120"/>
      <w:ind w:left="849"/>
      <w:contextualSpacing/>
    </w:pPr>
  </w:style>
  <w:style w:type="paragraph" w:styleId="ListContinue4">
    <w:name w:val="List Continue 4"/>
    <w:basedOn w:val="Normal"/>
    <w:rsid w:val="00337A89"/>
    <w:pPr>
      <w:spacing w:after="120"/>
      <w:ind w:left="1132"/>
      <w:contextualSpacing/>
    </w:pPr>
  </w:style>
  <w:style w:type="paragraph" w:styleId="ListContinue5">
    <w:name w:val="List Continue 5"/>
    <w:basedOn w:val="Normal"/>
    <w:rsid w:val="00337A89"/>
    <w:pPr>
      <w:spacing w:after="120"/>
      <w:ind w:left="1415"/>
      <w:contextualSpacing/>
    </w:pPr>
  </w:style>
  <w:style w:type="paragraph" w:styleId="ListNumber">
    <w:name w:val="List Number"/>
    <w:basedOn w:val="Normal"/>
    <w:rsid w:val="00337A89"/>
    <w:pPr>
      <w:numPr>
        <w:numId w:val="25"/>
      </w:numPr>
      <w:contextualSpacing/>
    </w:pPr>
  </w:style>
  <w:style w:type="paragraph" w:styleId="ListNumber2">
    <w:name w:val="List Number 2"/>
    <w:basedOn w:val="Normal"/>
    <w:rsid w:val="00337A89"/>
    <w:pPr>
      <w:numPr>
        <w:numId w:val="26"/>
      </w:numPr>
      <w:contextualSpacing/>
    </w:pPr>
  </w:style>
  <w:style w:type="paragraph" w:styleId="ListNumber3">
    <w:name w:val="List Number 3"/>
    <w:basedOn w:val="Normal"/>
    <w:rsid w:val="00337A89"/>
    <w:pPr>
      <w:numPr>
        <w:numId w:val="27"/>
      </w:numPr>
      <w:contextualSpacing/>
    </w:pPr>
  </w:style>
  <w:style w:type="paragraph" w:styleId="ListNumber4">
    <w:name w:val="List Number 4"/>
    <w:basedOn w:val="Normal"/>
    <w:rsid w:val="00337A89"/>
    <w:pPr>
      <w:numPr>
        <w:numId w:val="28"/>
      </w:numPr>
      <w:contextualSpacing/>
    </w:pPr>
  </w:style>
  <w:style w:type="paragraph" w:styleId="ListNumber5">
    <w:name w:val="List Number 5"/>
    <w:basedOn w:val="Normal"/>
    <w:rsid w:val="00337A89"/>
    <w:pPr>
      <w:numPr>
        <w:numId w:val="29"/>
      </w:numPr>
      <w:contextualSpacing/>
    </w:pPr>
  </w:style>
  <w:style w:type="paragraph" w:styleId="ListParagraph">
    <w:name w:val="List Paragraph"/>
    <w:basedOn w:val="Normal"/>
    <w:uiPriority w:val="34"/>
    <w:qFormat/>
    <w:rsid w:val="00337A89"/>
    <w:pPr>
      <w:ind w:left="720"/>
    </w:pPr>
  </w:style>
  <w:style w:type="paragraph" w:styleId="MacroText">
    <w:name w:val="macro"/>
    <w:link w:val="MacroTextChar"/>
    <w:rsid w:val="00337A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eastAsia="en-CA"/>
    </w:rPr>
  </w:style>
  <w:style w:type="character" w:customStyle="1" w:styleId="MacroTextChar">
    <w:name w:val="Macro Text Char"/>
    <w:link w:val="MacroText"/>
    <w:rsid w:val="00337A89"/>
    <w:rPr>
      <w:rFonts w:ascii="Courier New" w:hAnsi="Courier New" w:cs="Courier New"/>
      <w:lang w:val="en-CA" w:eastAsia="en-CA" w:bidi="ar-SA"/>
    </w:rPr>
  </w:style>
  <w:style w:type="paragraph" w:styleId="MessageHeader">
    <w:name w:val="Message Header"/>
    <w:basedOn w:val="Normal"/>
    <w:link w:val="MessageHeaderChar"/>
    <w:rsid w:val="00337A8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337A89"/>
    <w:rPr>
      <w:rFonts w:ascii="Cambria" w:eastAsia="Times New Roman" w:hAnsi="Cambria" w:cs="Times New Roman"/>
      <w:sz w:val="24"/>
      <w:szCs w:val="24"/>
      <w:shd w:val="pct20" w:color="auto" w:fill="auto"/>
    </w:rPr>
  </w:style>
  <w:style w:type="paragraph" w:styleId="NoSpacing">
    <w:name w:val="No Spacing"/>
    <w:uiPriority w:val="1"/>
    <w:qFormat/>
    <w:rsid w:val="00337A89"/>
    <w:rPr>
      <w:sz w:val="24"/>
      <w:szCs w:val="24"/>
      <w:lang w:val="en-CA" w:eastAsia="en-CA"/>
    </w:rPr>
  </w:style>
  <w:style w:type="paragraph" w:styleId="NormalIndent">
    <w:name w:val="Normal Indent"/>
    <w:basedOn w:val="Normal"/>
    <w:rsid w:val="00337A89"/>
    <w:pPr>
      <w:ind w:left="720"/>
    </w:pPr>
  </w:style>
  <w:style w:type="paragraph" w:styleId="NoteHeading">
    <w:name w:val="Note Heading"/>
    <w:basedOn w:val="Normal"/>
    <w:next w:val="Normal"/>
    <w:link w:val="NoteHeadingChar"/>
    <w:rsid w:val="00337A89"/>
  </w:style>
  <w:style w:type="character" w:customStyle="1" w:styleId="NoteHeadingChar">
    <w:name w:val="Note Heading Char"/>
    <w:link w:val="NoteHeading"/>
    <w:rsid w:val="00337A89"/>
    <w:rPr>
      <w:sz w:val="24"/>
      <w:szCs w:val="24"/>
    </w:rPr>
  </w:style>
  <w:style w:type="paragraph" w:styleId="PlainText">
    <w:name w:val="Plain Text"/>
    <w:basedOn w:val="Normal"/>
    <w:link w:val="PlainTextChar"/>
    <w:rsid w:val="00337A89"/>
    <w:rPr>
      <w:rFonts w:ascii="Courier New" w:hAnsi="Courier New"/>
      <w:sz w:val="20"/>
      <w:szCs w:val="20"/>
    </w:rPr>
  </w:style>
  <w:style w:type="character" w:customStyle="1" w:styleId="PlainTextChar">
    <w:name w:val="Plain Text Char"/>
    <w:link w:val="PlainText"/>
    <w:rsid w:val="00337A89"/>
    <w:rPr>
      <w:rFonts w:ascii="Courier New" w:hAnsi="Courier New" w:cs="Courier New"/>
    </w:rPr>
  </w:style>
  <w:style w:type="paragraph" w:styleId="Quote">
    <w:name w:val="Quote"/>
    <w:basedOn w:val="Normal"/>
    <w:next w:val="Normal"/>
    <w:link w:val="QuoteChar"/>
    <w:uiPriority w:val="29"/>
    <w:qFormat/>
    <w:rsid w:val="00337A89"/>
    <w:rPr>
      <w:i/>
      <w:iCs/>
      <w:color w:val="000000"/>
    </w:rPr>
  </w:style>
  <w:style w:type="character" w:customStyle="1" w:styleId="QuoteChar">
    <w:name w:val="Quote Char"/>
    <w:link w:val="Quote"/>
    <w:uiPriority w:val="29"/>
    <w:rsid w:val="00337A89"/>
    <w:rPr>
      <w:i/>
      <w:iCs/>
      <w:color w:val="000000"/>
      <w:sz w:val="24"/>
      <w:szCs w:val="24"/>
    </w:rPr>
  </w:style>
  <w:style w:type="paragraph" w:styleId="Salutation">
    <w:name w:val="Salutation"/>
    <w:basedOn w:val="Normal"/>
    <w:next w:val="Normal"/>
    <w:link w:val="SalutationChar"/>
    <w:rsid w:val="00337A89"/>
  </w:style>
  <w:style w:type="character" w:customStyle="1" w:styleId="SalutationChar">
    <w:name w:val="Salutation Char"/>
    <w:link w:val="Salutation"/>
    <w:rsid w:val="00337A89"/>
    <w:rPr>
      <w:sz w:val="24"/>
      <w:szCs w:val="24"/>
    </w:rPr>
  </w:style>
  <w:style w:type="paragraph" w:styleId="Signature">
    <w:name w:val="Signature"/>
    <w:basedOn w:val="Normal"/>
    <w:link w:val="SignatureChar"/>
    <w:rsid w:val="00337A89"/>
    <w:pPr>
      <w:ind w:left="4252"/>
    </w:pPr>
  </w:style>
  <w:style w:type="character" w:customStyle="1" w:styleId="SignatureChar">
    <w:name w:val="Signature Char"/>
    <w:link w:val="Signature"/>
    <w:rsid w:val="00337A89"/>
    <w:rPr>
      <w:sz w:val="24"/>
      <w:szCs w:val="24"/>
    </w:rPr>
  </w:style>
  <w:style w:type="paragraph" w:styleId="Subtitle">
    <w:name w:val="Subtitle"/>
    <w:basedOn w:val="Normal"/>
    <w:next w:val="Normal"/>
    <w:link w:val="SubtitleChar"/>
    <w:qFormat/>
    <w:rsid w:val="00337A89"/>
    <w:pPr>
      <w:spacing w:after="60"/>
      <w:jc w:val="center"/>
      <w:outlineLvl w:val="1"/>
    </w:pPr>
    <w:rPr>
      <w:rFonts w:ascii="Cambria" w:hAnsi="Cambria"/>
    </w:rPr>
  </w:style>
  <w:style w:type="character" w:customStyle="1" w:styleId="SubtitleChar">
    <w:name w:val="Subtitle Char"/>
    <w:link w:val="Subtitle"/>
    <w:rsid w:val="00337A89"/>
    <w:rPr>
      <w:rFonts w:ascii="Cambria" w:eastAsia="Times New Roman" w:hAnsi="Cambria" w:cs="Times New Roman"/>
      <w:sz w:val="24"/>
      <w:szCs w:val="24"/>
    </w:rPr>
  </w:style>
  <w:style w:type="paragraph" w:styleId="TableofAuthorities">
    <w:name w:val="table of authorities"/>
    <w:basedOn w:val="Normal"/>
    <w:next w:val="Normal"/>
    <w:rsid w:val="00337A89"/>
    <w:pPr>
      <w:ind w:left="240" w:hanging="240"/>
    </w:pPr>
  </w:style>
  <w:style w:type="paragraph" w:styleId="TableofFigures">
    <w:name w:val="table of figures"/>
    <w:basedOn w:val="Normal"/>
    <w:next w:val="Normal"/>
    <w:rsid w:val="00337A89"/>
  </w:style>
  <w:style w:type="paragraph" w:styleId="Title">
    <w:name w:val="Title"/>
    <w:basedOn w:val="Normal"/>
    <w:next w:val="Normal"/>
    <w:link w:val="TitleChar"/>
    <w:qFormat/>
    <w:rsid w:val="00337A89"/>
    <w:pPr>
      <w:spacing w:before="240" w:after="60"/>
      <w:jc w:val="center"/>
      <w:outlineLvl w:val="0"/>
    </w:pPr>
    <w:rPr>
      <w:rFonts w:ascii="Cambria" w:hAnsi="Cambria"/>
      <w:b/>
      <w:bCs/>
      <w:kern w:val="28"/>
      <w:sz w:val="32"/>
      <w:szCs w:val="32"/>
    </w:rPr>
  </w:style>
  <w:style w:type="character" w:customStyle="1" w:styleId="TitleChar">
    <w:name w:val="Title Char"/>
    <w:link w:val="Title"/>
    <w:rsid w:val="00337A89"/>
    <w:rPr>
      <w:rFonts w:ascii="Cambria" w:eastAsia="Times New Roman" w:hAnsi="Cambria" w:cs="Times New Roman"/>
      <w:b/>
      <w:bCs/>
      <w:kern w:val="28"/>
      <w:sz w:val="32"/>
      <w:szCs w:val="32"/>
    </w:rPr>
  </w:style>
  <w:style w:type="paragraph" w:styleId="TOAHeading">
    <w:name w:val="toa heading"/>
    <w:basedOn w:val="Normal"/>
    <w:next w:val="Normal"/>
    <w:rsid w:val="00337A89"/>
    <w:pPr>
      <w:spacing w:before="120"/>
    </w:pPr>
    <w:rPr>
      <w:rFonts w:ascii="Cambria" w:hAnsi="Cambria"/>
      <w:b/>
      <w:bCs/>
    </w:rPr>
  </w:style>
  <w:style w:type="character" w:customStyle="1" w:styleId="FooterChar">
    <w:name w:val="Footer Char"/>
    <w:link w:val="Footer"/>
    <w:uiPriority w:val="99"/>
    <w:rsid w:val="001E750F"/>
    <w:rPr>
      <w:sz w:val="24"/>
      <w:szCs w:val="24"/>
    </w:rPr>
  </w:style>
  <w:style w:type="character" w:styleId="FootnoteReference">
    <w:name w:val="footnote reference"/>
    <w:rsid w:val="009E6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9140">
      <w:bodyDiv w:val="1"/>
      <w:marLeft w:val="0"/>
      <w:marRight w:val="0"/>
      <w:marTop w:val="0"/>
      <w:marBottom w:val="0"/>
      <w:divBdr>
        <w:top w:val="none" w:sz="0" w:space="0" w:color="auto"/>
        <w:left w:val="none" w:sz="0" w:space="0" w:color="auto"/>
        <w:bottom w:val="none" w:sz="0" w:space="0" w:color="auto"/>
        <w:right w:val="none" w:sz="0" w:space="0" w:color="auto"/>
      </w:divBdr>
      <w:divsChild>
        <w:div w:id="197209194">
          <w:marLeft w:val="0"/>
          <w:marRight w:val="0"/>
          <w:marTop w:val="0"/>
          <w:marBottom w:val="0"/>
          <w:divBdr>
            <w:top w:val="none" w:sz="0" w:space="0" w:color="auto"/>
            <w:left w:val="none" w:sz="0" w:space="0" w:color="auto"/>
            <w:bottom w:val="none" w:sz="0" w:space="0" w:color="auto"/>
            <w:right w:val="none" w:sz="0" w:space="0" w:color="auto"/>
          </w:divBdr>
        </w:div>
      </w:divsChild>
    </w:div>
    <w:div w:id="58675602">
      <w:bodyDiv w:val="1"/>
      <w:marLeft w:val="0"/>
      <w:marRight w:val="0"/>
      <w:marTop w:val="0"/>
      <w:marBottom w:val="0"/>
      <w:divBdr>
        <w:top w:val="none" w:sz="0" w:space="0" w:color="auto"/>
        <w:left w:val="none" w:sz="0" w:space="0" w:color="auto"/>
        <w:bottom w:val="none" w:sz="0" w:space="0" w:color="auto"/>
        <w:right w:val="none" w:sz="0" w:space="0" w:color="auto"/>
      </w:divBdr>
    </w:div>
    <w:div w:id="382369085">
      <w:bodyDiv w:val="1"/>
      <w:marLeft w:val="0"/>
      <w:marRight w:val="0"/>
      <w:marTop w:val="0"/>
      <w:marBottom w:val="0"/>
      <w:divBdr>
        <w:top w:val="none" w:sz="0" w:space="0" w:color="auto"/>
        <w:left w:val="none" w:sz="0" w:space="0" w:color="auto"/>
        <w:bottom w:val="none" w:sz="0" w:space="0" w:color="auto"/>
        <w:right w:val="none" w:sz="0" w:space="0" w:color="auto"/>
      </w:divBdr>
    </w:div>
    <w:div w:id="456334321">
      <w:bodyDiv w:val="1"/>
      <w:marLeft w:val="0"/>
      <w:marRight w:val="0"/>
      <w:marTop w:val="0"/>
      <w:marBottom w:val="0"/>
      <w:divBdr>
        <w:top w:val="none" w:sz="0" w:space="0" w:color="auto"/>
        <w:left w:val="none" w:sz="0" w:space="0" w:color="auto"/>
        <w:bottom w:val="none" w:sz="0" w:space="0" w:color="auto"/>
        <w:right w:val="none" w:sz="0" w:space="0" w:color="auto"/>
      </w:divBdr>
    </w:div>
    <w:div w:id="626931572">
      <w:bodyDiv w:val="1"/>
      <w:marLeft w:val="0"/>
      <w:marRight w:val="0"/>
      <w:marTop w:val="0"/>
      <w:marBottom w:val="0"/>
      <w:divBdr>
        <w:top w:val="none" w:sz="0" w:space="0" w:color="auto"/>
        <w:left w:val="none" w:sz="0" w:space="0" w:color="auto"/>
        <w:bottom w:val="none" w:sz="0" w:space="0" w:color="auto"/>
        <w:right w:val="none" w:sz="0" w:space="0" w:color="auto"/>
      </w:divBdr>
      <w:divsChild>
        <w:div w:id="2132282450">
          <w:marLeft w:val="0"/>
          <w:marRight w:val="0"/>
          <w:marTop w:val="750"/>
          <w:marBottom w:val="0"/>
          <w:divBdr>
            <w:top w:val="none" w:sz="0" w:space="0" w:color="auto"/>
            <w:left w:val="none" w:sz="0" w:space="0" w:color="auto"/>
            <w:bottom w:val="none" w:sz="0" w:space="0" w:color="auto"/>
            <w:right w:val="none" w:sz="0" w:space="0" w:color="auto"/>
          </w:divBdr>
          <w:divsChild>
            <w:div w:id="1040206376">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 w:id="832111944">
      <w:bodyDiv w:val="1"/>
      <w:marLeft w:val="0"/>
      <w:marRight w:val="0"/>
      <w:marTop w:val="0"/>
      <w:marBottom w:val="0"/>
      <w:divBdr>
        <w:top w:val="none" w:sz="0" w:space="0" w:color="auto"/>
        <w:left w:val="none" w:sz="0" w:space="0" w:color="auto"/>
        <w:bottom w:val="none" w:sz="0" w:space="0" w:color="auto"/>
        <w:right w:val="none" w:sz="0" w:space="0" w:color="auto"/>
      </w:divBdr>
    </w:div>
    <w:div w:id="867370975">
      <w:bodyDiv w:val="1"/>
      <w:marLeft w:val="0"/>
      <w:marRight w:val="0"/>
      <w:marTop w:val="0"/>
      <w:marBottom w:val="0"/>
      <w:divBdr>
        <w:top w:val="none" w:sz="0" w:space="0" w:color="auto"/>
        <w:left w:val="none" w:sz="0" w:space="0" w:color="auto"/>
        <w:bottom w:val="none" w:sz="0" w:space="0" w:color="auto"/>
        <w:right w:val="none" w:sz="0" w:space="0" w:color="auto"/>
      </w:divBdr>
      <w:divsChild>
        <w:div w:id="574558574">
          <w:marLeft w:val="0"/>
          <w:marRight w:val="0"/>
          <w:marTop w:val="0"/>
          <w:marBottom w:val="0"/>
          <w:divBdr>
            <w:top w:val="none" w:sz="0" w:space="0" w:color="auto"/>
            <w:left w:val="none" w:sz="0" w:space="0" w:color="auto"/>
            <w:bottom w:val="none" w:sz="0" w:space="0" w:color="auto"/>
            <w:right w:val="none" w:sz="0" w:space="0" w:color="auto"/>
          </w:divBdr>
          <w:divsChild>
            <w:div w:id="38556518">
              <w:marLeft w:val="0"/>
              <w:marRight w:val="0"/>
              <w:marTop w:val="0"/>
              <w:marBottom w:val="0"/>
              <w:divBdr>
                <w:top w:val="none" w:sz="0" w:space="0" w:color="auto"/>
                <w:left w:val="none" w:sz="0" w:space="0" w:color="auto"/>
                <w:bottom w:val="none" w:sz="0" w:space="0" w:color="auto"/>
                <w:right w:val="none" w:sz="0" w:space="0" w:color="auto"/>
              </w:divBdr>
              <w:divsChild>
                <w:div w:id="804811897">
                  <w:marLeft w:val="0"/>
                  <w:marRight w:val="0"/>
                  <w:marTop w:val="0"/>
                  <w:marBottom w:val="0"/>
                  <w:divBdr>
                    <w:top w:val="none" w:sz="0" w:space="0" w:color="auto"/>
                    <w:left w:val="none" w:sz="0" w:space="0" w:color="auto"/>
                    <w:bottom w:val="none" w:sz="0" w:space="0" w:color="auto"/>
                    <w:right w:val="none" w:sz="0" w:space="0" w:color="auto"/>
                  </w:divBdr>
                  <w:divsChild>
                    <w:div w:id="440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8618">
      <w:bodyDiv w:val="1"/>
      <w:marLeft w:val="0"/>
      <w:marRight w:val="0"/>
      <w:marTop w:val="0"/>
      <w:marBottom w:val="0"/>
      <w:divBdr>
        <w:top w:val="none" w:sz="0" w:space="0" w:color="auto"/>
        <w:left w:val="none" w:sz="0" w:space="0" w:color="auto"/>
        <w:bottom w:val="none" w:sz="0" w:space="0" w:color="auto"/>
        <w:right w:val="none" w:sz="0" w:space="0" w:color="auto"/>
      </w:divBdr>
    </w:div>
    <w:div w:id="19021330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Quayat@msn.com" TargetMode="External"/><Relationship Id="rId10" Type="http://schemas.openxmlformats.org/officeDocument/2006/relationships/hyperlink" Target="mailto:Quayat@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258A4-22F7-A04F-B76D-E74226A5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OSGG-BSGG</Company>
  <LinksUpToDate>false</LinksUpToDate>
  <CharactersWithSpaces>11327</CharactersWithSpaces>
  <SharedDoc>false</SharedDoc>
  <HLinks>
    <vt:vector size="18" baseType="variant">
      <vt:variant>
        <vt:i4>3407900</vt:i4>
      </vt:variant>
      <vt:variant>
        <vt:i4>6</vt:i4>
      </vt:variant>
      <vt:variant>
        <vt:i4>0</vt:i4>
      </vt:variant>
      <vt:variant>
        <vt:i4>5</vt:i4>
      </vt:variant>
      <vt:variant>
        <vt:lpwstr>mailto:DQuayat@litigate.com</vt:lpwstr>
      </vt:variant>
      <vt:variant>
        <vt:lpwstr/>
      </vt:variant>
      <vt:variant>
        <vt:i4>3407900</vt:i4>
      </vt:variant>
      <vt:variant>
        <vt:i4>3</vt:i4>
      </vt:variant>
      <vt:variant>
        <vt:i4>0</vt:i4>
      </vt:variant>
      <vt:variant>
        <vt:i4>5</vt:i4>
      </vt:variant>
      <vt:variant>
        <vt:lpwstr>mailto:DQuayat@litigate.com</vt:lpwstr>
      </vt:variant>
      <vt:variant>
        <vt:lpwstr/>
      </vt:variant>
      <vt:variant>
        <vt:i4>3407900</vt:i4>
      </vt:variant>
      <vt:variant>
        <vt:i4>0</vt:i4>
      </vt:variant>
      <vt:variant>
        <vt:i4>0</vt:i4>
      </vt:variant>
      <vt:variant>
        <vt:i4>5</vt:i4>
      </vt:variant>
      <vt:variant>
        <vt:lpwstr>mailto:DQuayat@litigate.com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Joyce</dc:creator>
  <cp:lastModifiedBy>Tariq Mohideen</cp:lastModifiedBy>
  <cp:revision>2</cp:revision>
  <cp:lastPrinted>1901-01-01T05:00:00Z</cp:lastPrinted>
  <dcterms:created xsi:type="dcterms:W3CDTF">2015-11-13T15:45:00Z</dcterms:created>
  <dcterms:modified xsi:type="dcterms:W3CDTF">2015-11-13T15:45:00Z</dcterms:modified>
</cp:coreProperties>
</file>