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1A" w:rsidRPr="00923483" w:rsidRDefault="002E0177" w:rsidP="00735D8F">
      <w:pPr>
        <w:pStyle w:val="Heading1"/>
        <w:spacing w:before="120"/>
        <w:jc w:val="center"/>
        <w:rPr>
          <w:rFonts w:ascii="Times New Roman" w:hAnsi="Times New Roman" w:cs="Times New Roman"/>
          <w:smallCaps/>
          <w:color w:val="auto"/>
          <w14:textOutline w14:w="9525" w14:cap="rnd" w14:cmpd="sng" w14:algn="ctr">
            <w14:noFill/>
            <w14:prstDash w14:val="solid"/>
            <w14:bevel/>
          </w14:textOutline>
        </w:rPr>
      </w:pPr>
      <w:r w:rsidRPr="00923483">
        <w:rPr>
          <w:rFonts w:ascii="Times New Roman" w:hAnsi="Times New Roman" w:cs="Times New Roman"/>
          <w:smallCaps/>
          <w:color w:val="auto"/>
          <w14:textOutline w14:w="9525" w14:cap="rnd" w14:cmpd="sng" w14:algn="ctr">
            <w14:noFill/>
            <w14:prstDash w14:val="solid"/>
            <w14:bevel/>
          </w14:textOutline>
        </w:rPr>
        <w:t>Italian National Rules Supplement</w:t>
      </w:r>
    </w:p>
    <w:p w:rsidR="002E0177" w:rsidRPr="00923483" w:rsidRDefault="002E0177" w:rsidP="00735D8F">
      <w:pPr>
        <w:pStyle w:val="Heading1"/>
        <w:spacing w:before="120"/>
        <w:jc w:val="center"/>
        <w:rPr>
          <w:rFonts w:ascii="Times New Roman" w:hAnsi="Times New Roman" w:cs="Times New Roman"/>
          <w:smallCaps/>
          <w:color w:val="auto"/>
          <w14:textOutline w14:w="9525" w14:cap="rnd" w14:cmpd="sng" w14:algn="ctr">
            <w14:noFill/>
            <w14:prstDash w14:val="solid"/>
            <w14:bevel/>
          </w14:textOutline>
        </w:rPr>
      </w:pPr>
      <w:r w:rsidRPr="00923483">
        <w:rPr>
          <w:rFonts w:ascii="Times New Roman" w:hAnsi="Times New Roman" w:cs="Times New Roman"/>
          <w:smallCaps/>
          <w:color w:val="auto"/>
          <w14:textOutline w14:w="9525" w14:cap="rnd" w14:cmpd="sng" w14:algn="ctr">
            <w14:noFill/>
            <w14:prstDash w14:val="solid"/>
            <w14:bevel/>
          </w14:textOutline>
        </w:rPr>
        <w:t>for the</w:t>
      </w:r>
    </w:p>
    <w:p w:rsidR="002E0177" w:rsidRPr="00923483" w:rsidRDefault="00E918C6" w:rsidP="00735D8F">
      <w:pPr>
        <w:pStyle w:val="Heading1"/>
        <w:spacing w:before="120"/>
        <w:jc w:val="center"/>
        <w:rPr>
          <w:rFonts w:ascii="Times New Roman" w:hAnsi="Times New Roman" w:cs="Times New Roman"/>
          <w:smallCaps/>
          <w:color w:val="auto"/>
          <w14:textOutline w14:w="9525" w14:cap="rnd" w14:cmpd="sng" w14:algn="ctr">
            <w14:noFill/>
            <w14:prstDash w14:val="solid"/>
            <w14:bevel/>
          </w14:textOutline>
        </w:rPr>
      </w:pPr>
      <w:r w:rsidRPr="00923483">
        <w:rPr>
          <w:rFonts w:ascii="Times New Roman" w:hAnsi="Times New Roman" w:cs="Times New Roman"/>
          <w:smallCaps/>
          <w:color w:val="auto"/>
          <w14:textOutline w14:w="9525" w14:cap="rnd" w14:cmpd="sng" w14:algn="ctr">
            <w14:noFill/>
            <w14:prstDash w14:val="solid"/>
            <w14:bevel/>
          </w14:textOutline>
        </w:rPr>
        <w:t>201</w:t>
      </w:r>
      <w:r w:rsidR="00C80348" w:rsidRPr="00923483">
        <w:rPr>
          <w:rFonts w:ascii="Times New Roman" w:hAnsi="Times New Roman" w:cs="Times New Roman"/>
          <w:smallCaps/>
          <w:color w:val="auto"/>
          <w14:textOutline w14:w="9525" w14:cap="rnd" w14:cmpd="sng" w14:algn="ctr">
            <w14:noFill/>
            <w14:prstDash w14:val="solid"/>
            <w14:bevel/>
          </w14:textOutline>
        </w:rPr>
        <w:t>9</w:t>
      </w:r>
      <w:r w:rsidR="002E0177" w:rsidRPr="00923483">
        <w:rPr>
          <w:rFonts w:ascii="Times New Roman" w:hAnsi="Times New Roman" w:cs="Times New Roman"/>
          <w:smallCaps/>
          <w:color w:val="auto"/>
          <w14:textOutline w14:w="9525" w14:cap="rnd" w14:cmpd="sng" w14:algn="ctr">
            <w14:noFill/>
            <w14:prstDash w14:val="solid"/>
            <w14:bevel/>
          </w14:textOutline>
        </w:rPr>
        <w:t xml:space="preserve"> Philip C. Jessup International Law Moot Court Competition</w:t>
      </w:r>
    </w:p>
    <w:p w:rsidR="00735D8F" w:rsidRPr="00923483" w:rsidRDefault="00735D8F" w:rsidP="00CE1206">
      <w:pPr>
        <w:spacing w:line="600" w:lineRule="auto"/>
        <w:rPr>
          <w:rFonts w:ascii="Times New Roman" w:hAnsi="Times New Roman" w:cs="Times New Roman"/>
          <w:sz w:val="24"/>
        </w:rPr>
      </w:pPr>
    </w:p>
    <w:p w:rsidR="002E0177" w:rsidRPr="00923483" w:rsidRDefault="009331F1" w:rsidP="00CE1206">
      <w:pPr>
        <w:pStyle w:val="Heading2"/>
        <w:spacing w:before="240" w:after="240"/>
        <w:jc w:val="center"/>
        <w:rPr>
          <w:rFonts w:ascii="Times New Roman" w:hAnsi="Times New Roman" w:cs="Times New Roman"/>
          <w:color w:val="auto"/>
          <w:sz w:val="24"/>
        </w:rPr>
      </w:pPr>
      <w:r w:rsidRPr="00923483">
        <w:rPr>
          <w:rFonts w:ascii="Times New Roman" w:hAnsi="Times New Roman" w:cs="Times New Roman"/>
          <w:color w:val="auto"/>
          <w:sz w:val="24"/>
        </w:rPr>
        <w:t xml:space="preserve">Italian National </w:t>
      </w:r>
      <w:r w:rsidR="002E0177" w:rsidRPr="00923483">
        <w:rPr>
          <w:rFonts w:ascii="Times New Roman" w:hAnsi="Times New Roman" w:cs="Times New Roman"/>
          <w:color w:val="auto"/>
          <w:sz w:val="24"/>
        </w:rPr>
        <w:t>Rule 0.0 – Italian National Rules Supplement</w:t>
      </w:r>
    </w:p>
    <w:p w:rsidR="002E0177" w:rsidRPr="00923483" w:rsidRDefault="002E0177" w:rsidP="00397753">
      <w:pPr>
        <w:jc w:val="both"/>
        <w:rPr>
          <w:rFonts w:ascii="Times New Roman" w:eastAsiaTheme="majorEastAsia" w:hAnsi="Times New Roman" w:cs="Times New Roman"/>
          <w:bCs/>
          <w:szCs w:val="26"/>
        </w:rPr>
      </w:pPr>
      <w:r w:rsidRPr="00923483">
        <w:rPr>
          <w:rFonts w:ascii="Times New Roman" w:hAnsi="Times New Roman" w:cs="Times New Roman"/>
        </w:rPr>
        <w:t xml:space="preserve">The Italian National Rules Supplement (the "Supplement") for the Philip C. Jessup International Law Moot Court Competition (the "Competition") has been </w:t>
      </w:r>
      <w:r w:rsidR="00880DE2" w:rsidRPr="00923483">
        <w:rPr>
          <w:rFonts w:ascii="Times New Roman" w:hAnsi="Times New Roman" w:cs="Times New Roman"/>
        </w:rPr>
        <w:t>adopted</w:t>
      </w:r>
      <w:r w:rsidRPr="00923483">
        <w:rPr>
          <w:rFonts w:ascii="Times New Roman" w:hAnsi="Times New Roman" w:cs="Times New Roman"/>
        </w:rPr>
        <w:t xml:space="preserve"> by the </w:t>
      </w:r>
      <w:r w:rsidR="00397753" w:rsidRPr="00923483">
        <w:rPr>
          <w:rFonts w:ascii="Times New Roman" w:hAnsi="Times New Roman" w:cs="Times New Roman"/>
        </w:rPr>
        <w:t xml:space="preserve">Jessup National Administrator for Italy (“National Administrator”) </w:t>
      </w:r>
      <w:r w:rsidRPr="00923483">
        <w:rPr>
          <w:rFonts w:ascii="Times New Roman" w:hAnsi="Times New Roman" w:cs="Times New Roman"/>
        </w:rPr>
        <w:t xml:space="preserve">with the approval of the Executive Director (the "Executive Director") of the International Law Students Association ("ILSA"). The Supplement is intended to facilitate the conduct of the Italian National </w:t>
      </w:r>
      <w:r w:rsidR="00397753" w:rsidRPr="00923483">
        <w:rPr>
          <w:rFonts w:ascii="Times New Roman" w:hAnsi="Times New Roman" w:cs="Times New Roman"/>
        </w:rPr>
        <w:t>Rounds</w:t>
      </w:r>
      <w:r w:rsidRPr="00923483">
        <w:rPr>
          <w:rFonts w:ascii="Times New Roman" w:hAnsi="Times New Roman" w:cs="Times New Roman"/>
        </w:rPr>
        <w:t xml:space="preserve">. It </w:t>
      </w:r>
      <w:r w:rsidR="009F6C00" w:rsidRPr="00923483">
        <w:rPr>
          <w:rFonts w:ascii="Times New Roman" w:hAnsi="Times New Roman" w:cs="Times New Roman"/>
        </w:rPr>
        <w:t xml:space="preserve">clarifies </w:t>
      </w:r>
      <w:r w:rsidRPr="00923483">
        <w:rPr>
          <w:rFonts w:ascii="Times New Roman" w:hAnsi="Times New Roman" w:cs="Times New Roman"/>
        </w:rPr>
        <w:t>and, wherever necessary</w:t>
      </w:r>
      <w:r w:rsidR="009F6C00" w:rsidRPr="00923483">
        <w:rPr>
          <w:rFonts w:ascii="Times New Roman" w:hAnsi="Times New Roman" w:cs="Times New Roman"/>
        </w:rPr>
        <w:t xml:space="preserve">, </w:t>
      </w:r>
      <w:r w:rsidR="009F6C00" w:rsidRPr="00923483">
        <w:rPr>
          <w:rFonts w:ascii="Times New Roman" w:eastAsiaTheme="majorEastAsia" w:hAnsi="Times New Roman" w:cs="Times New Roman"/>
          <w:bCs/>
          <w:szCs w:val="26"/>
        </w:rPr>
        <w:t>completes</w:t>
      </w:r>
      <w:r w:rsidRPr="00923483">
        <w:rPr>
          <w:rFonts w:ascii="Times New Roman" w:eastAsiaTheme="majorEastAsia" w:hAnsi="Times New Roman" w:cs="Times New Roman"/>
          <w:bCs/>
          <w:szCs w:val="26"/>
        </w:rPr>
        <w:t xml:space="preserve"> the Official Rules of the Competition.</w:t>
      </w:r>
    </w:p>
    <w:p w:rsidR="00397753" w:rsidRPr="00923483" w:rsidRDefault="00397753" w:rsidP="00397753">
      <w:pPr>
        <w:spacing w:after="360"/>
        <w:jc w:val="both"/>
        <w:rPr>
          <w:rFonts w:ascii="Times New Roman" w:hAnsi="Times New Roman" w:cs="Times New Roman"/>
        </w:rPr>
      </w:pPr>
      <w:r w:rsidRPr="00923483">
        <w:rPr>
          <w:rFonts w:ascii="Times New Roman" w:eastAsiaTheme="majorEastAsia" w:hAnsi="Times New Roman" w:cs="Times New Roman"/>
          <w:bCs/>
          <w:szCs w:val="26"/>
        </w:rPr>
        <w:t>These Rules shall remain in</w:t>
      </w:r>
      <w:r w:rsidRPr="00923483">
        <w:rPr>
          <w:rFonts w:ascii="Times New Roman" w:hAnsi="Times New Roman" w:cs="Times New Roman"/>
        </w:rPr>
        <w:t xml:space="preserve"> force from year to year and may be amended by the National Administrator, who will as far as possible consult with the Team Advisors of the Teams participating in the previous year’s competition.</w:t>
      </w:r>
    </w:p>
    <w:p w:rsidR="002E0177" w:rsidRPr="00923483" w:rsidRDefault="009331F1" w:rsidP="00CE1206">
      <w:pPr>
        <w:pStyle w:val="Heading2"/>
        <w:spacing w:before="240" w:after="240"/>
        <w:jc w:val="center"/>
        <w:rPr>
          <w:rFonts w:ascii="Times New Roman" w:hAnsi="Times New Roman" w:cs="Times New Roman"/>
          <w:color w:val="auto"/>
          <w:sz w:val="24"/>
        </w:rPr>
      </w:pPr>
      <w:r w:rsidRPr="00923483">
        <w:rPr>
          <w:rFonts w:ascii="Times New Roman" w:hAnsi="Times New Roman" w:cs="Times New Roman"/>
          <w:color w:val="auto"/>
          <w:sz w:val="24"/>
        </w:rPr>
        <w:t xml:space="preserve">Italian National Rule </w:t>
      </w:r>
      <w:r w:rsidR="00735D8F" w:rsidRPr="00923483">
        <w:rPr>
          <w:rFonts w:ascii="Times New Roman" w:hAnsi="Times New Roman" w:cs="Times New Roman"/>
          <w:color w:val="auto"/>
          <w:sz w:val="24"/>
        </w:rPr>
        <w:t>1.</w:t>
      </w:r>
      <w:r w:rsidRPr="00923483">
        <w:rPr>
          <w:rFonts w:ascii="Times New Roman" w:hAnsi="Times New Roman" w:cs="Times New Roman"/>
          <w:color w:val="auto"/>
          <w:sz w:val="24"/>
        </w:rPr>
        <w:t>0</w:t>
      </w:r>
      <w:r w:rsidR="00735D8F" w:rsidRPr="00923483">
        <w:rPr>
          <w:rFonts w:ascii="Times New Roman" w:hAnsi="Times New Roman" w:cs="Times New Roman"/>
          <w:color w:val="auto"/>
          <w:sz w:val="24"/>
        </w:rPr>
        <w:t xml:space="preserve"> – Administration of the Italian National </w:t>
      </w:r>
      <w:r w:rsidR="00397753" w:rsidRPr="00923483">
        <w:rPr>
          <w:rFonts w:ascii="Times New Roman" w:hAnsi="Times New Roman" w:cs="Times New Roman"/>
          <w:color w:val="auto"/>
          <w:sz w:val="24"/>
        </w:rPr>
        <w:t>Rounds</w:t>
      </w:r>
    </w:p>
    <w:p w:rsidR="00735D8F" w:rsidRPr="00923483" w:rsidRDefault="00735D8F" w:rsidP="00660EEA">
      <w:pPr>
        <w:jc w:val="both"/>
        <w:rPr>
          <w:rFonts w:ascii="Times New Roman" w:hAnsi="Times New Roman" w:cs="Times New Roman"/>
        </w:rPr>
      </w:pPr>
      <w:r w:rsidRPr="00923483">
        <w:rPr>
          <w:rFonts w:ascii="Times New Roman" w:hAnsi="Times New Roman" w:cs="Times New Roman"/>
        </w:rPr>
        <w:t xml:space="preserve">The Italian National </w:t>
      </w:r>
      <w:r w:rsidR="00397753" w:rsidRPr="00923483">
        <w:rPr>
          <w:rFonts w:ascii="Times New Roman" w:hAnsi="Times New Roman" w:cs="Times New Roman"/>
        </w:rPr>
        <w:t>Rounds</w:t>
      </w:r>
      <w:r w:rsidRPr="00923483">
        <w:rPr>
          <w:rFonts w:ascii="Times New Roman" w:hAnsi="Times New Roman" w:cs="Times New Roman"/>
        </w:rPr>
        <w:t xml:space="preserve"> </w:t>
      </w:r>
      <w:r w:rsidR="00397753" w:rsidRPr="00923483">
        <w:rPr>
          <w:rFonts w:ascii="Times New Roman" w:hAnsi="Times New Roman" w:cs="Times New Roman"/>
        </w:rPr>
        <w:t>are</w:t>
      </w:r>
      <w:r w:rsidRPr="00923483">
        <w:rPr>
          <w:rFonts w:ascii="Times New Roman" w:hAnsi="Times New Roman" w:cs="Times New Roman"/>
        </w:rPr>
        <w:t xml:space="preserve"> administered by </w:t>
      </w:r>
      <w:r w:rsidR="00397753" w:rsidRPr="00923483">
        <w:rPr>
          <w:rFonts w:ascii="Times New Roman" w:hAnsi="Times New Roman" w:cs="Times New Roman"/>
        </w:rPr>
        <w:t>National Administrator</w:t>
      </w:r>
      <w:r w:rsidRPr="00923483">
        <w:rPr>
          <w:rFonts w:ascii="Times New Roman" w:hAnsi="Times New Roman" w:cs="Times New Roman"/>
        </w:rPr>
        <w:t>, as approved by the ILSA:</w:t>
      </w:r>
    </w:p>
    <w:p w:rsidR="00735D8F" w:rsidRPr="00923483" w:rsidRDefault="00735D8F" w:rsidP="00660EEA">
      <w:pPr>
        <w:spacing w:after="0"/>
        <w:jc w:val="both"/>
        <w:rPr>
          <w:rFonts w:ascii="Times New Roman" w:hAnsi="Times New Roman" w:cs="Times New Roman"/>
          <w:lang w:val="it-IT"/>
        </w:rPr>
      </w:pPr>
      <w:proofErr w:type="gramStart"/>
      <w:r w:rsidRPr="00923483">
        <w:rPr>
          <w:rFonts w:ascii="Times New Roman" w:hAnsi="Times New Roman" w:cs="Times New Roman"/>
          <w:lang w:val="it-IT"/>
        </w:rPr>
        <w:t>Dr.</w:t>
      </w:r>
      <w:proofErr w:type="gramEnd"/>
      <w:r w:rsidRPr="00923483">
        <w:rPr>
          <w:rFonts w:ascii="Times New Roman" w:hAnsi="Times New Roman" w:cs="Times New Roman"/>
          <w:lang w:val="it-IT"/>
        </w:rPr>
        <w:t xml:space="preserve"> Agnese Pizzolla</w:t>
      </w:r>
    </w:p>
    <w:p w:rsidR="00735D8F" w:rsidRPr="00923483" w:rsidRDefault="00735D8F" w:rsidP="00735D8F">
      <w:pPr>
        <w:spacing w:after="360"/>
        <w:rPr>
          <w:rFonts w:ascii="Times New Roman" w:hAnsi="Times New Roman" w:cs="Times New Roman"/>
          <w:lang w:val="it-IT"/>
        </w:rPr>
      </w:pPr>
      <w:r w:rsidRPr="00923483">
        <w:rPr>
          <w:rFonts w:ascii="Times New Roman" w:hAnsi="Times New Roman" w:cs="Times New Roman"/>
          <w:lang w:val="it-IT"/>
        </w:rPr>
        <w:t>Email: jessup.italianrounds@gmail.com</w:t>
      </w:r>
    </w:p>
    <w:p w:rsidR="00735D8F" w:rsidRPr="00923483" w:rsidRDefault="009331F1" w:rsidP="00CE1206">
      <w:pPr>
        <w:pStyle w:val="Heading2"/>
        <w:spacing w:before="240" w:after="240"/>
        <w:jc w:val="center"/>
        <w:rPr>
          <w:rFonts w:ascii="Times New Roman" w:hAnsi="Times New Roman" w:cs="Times New Roman"/>
          <w:color w:val="auto"/>
          <w:sz w:val="24"/>
        </w:rPr>
      </w:pPr>
      <w:r w:rsidRPr="00923483">
        <w:rPr>
          <w:rFonts w:ascii="Times New Roman" w:hAnsi="Times New Roman" w:cs="Times New Roman"/>
          <w:color w:val="auto"/>
          <w:sz w:val="24"/>
        </w:rPr>
        <w:t xml:space="preserve">Italian National Rule 2.0 </w:t>
      </w:r>
      <w:r w:rsidR="00735D8F" w:rsidRPr="00923483">
        <w:rPr>
          <w:rFonts w:ascii="Times New Roman" w:hAnsi="Times New Roman" w:cs="Times New Roman"/>
          <w:color w:val="auto"/>
          <w:sz w:val="24"/>
        </w:rPr>
        <w:t>– Interpretation of the Supplement</w:t>
      </w:r>
    </w:p>
    <w:p w:rsidR="009331F1" w:rsidRPr="00923483" w:rsidRDefault="009331F1" w:rsidP="00E177E9">
      <w:pPr>
        <w:spacing w:after="360"/>
        <w:jc w:val="both"/>
        <w:rPr>
          <w:rFonts w:ascii="Times New Roman" w:hAnsi="Times New Roman" w:cs="Times New Roman"/>
        </w:rPr>
      </w:pPr>
      <w:r w:rsidRPr="00923483">
        <w:rPr>
          <w:rFonts w:ascii="Times New Roman" w:hAnsi="Times New Roman" w:cs="Times New Roman"/>
        </w:rPr>
        <w:t>Any questions as to the interpretation of the Supplement shall be addressed to the National Administrator. The Executive Director shall serve as final arbiter in implementation and interpretation of the Supplement.</w:t>
      </w:r>
    </w:p>
    <w:p w:rsidR="008F54EB" w:rsidRPr="00923483" w:rsidRDefault="008F54EB" w:rsidP="00034202">
      <w:pPr>
        <w:pStyle w:val="Heading2"/>
        <w:spacing w:after="240"/>
        <w:jc w:val="center"/>
        <w:rPr>
          <w:rFonts w:ascii="Times New Roman" w:hAnsi="Times New Roman" w:cs="Times New Roman"/>
          <w:color w:val="auto"/>
          <w:sz w:val="24"/>
        </w:rPr>
      </w:pPr>
      <w:r w:rsidRPr="00923483">
        <w:rPr>
          <w:rFonts w:ascii="Times New Roman" w:hAnsi="Times New Roman" w:cs="Times New Roman"/>
          <w:color w:val="auto"/>
          <w:sz w:val="24"/>
        </w:rPr>
        <w:t>Italian National Rule 3.0 - Team Member eligibility</w:t>
      </w:r>
    </w:p>
    <w:p w:rsidR="005312FA" w:rsidRPr="00923483" w:rsidRDefault="008F54EB" w:rsidP="008F54EB">
      <w:pPr>
        <w:spacing w:after="360"/>
        <w:jc w:val="both"/>
        <w:rPr>
          <w:rFonts w:ascii="Times New Roman" w:hAnsi="Times New Roman" w:cs="Times New Roman"/>
        </w:rPr>
      </w:pPr>
      <w:r w:rsidRPr="00923483">
        <w:rPr>
          <w:rFonts w:ascii="Times New Roman" w:hAnsi="Times New Roman" w:cs="Times New Roman"/>
        </w:rPr>
        <w:t>In accordance with Official Rule 2.3(b)</w:t>
      </w:r>
      <w:r w:rsidR="00B95C7D" w:rsidRPr="00923483">
        <w:rPr>
          <w:rFonts w:ascii="Times New Roman" w:hAnsi="Times New Roman" w:cs="Times New Roman"/>
        </w:rPr>
        <w:t>(</w:t>
      </w:r>
      <w:proofErr w:type="spellStart"/>
      <w:r w:rsidR="00B95C7D" w:rsidRPr="00923483">
        <w:rPr>
          <w:rFonts w:ascii="Times New Roman" w:hAnsi="Times New Roman" w:cs="Times New Roman"/>
        </w:rPr>
        <w:t>i</w:t>
      </w:r>
      <w:proofErr w:type="spellEnd"/>
      <w:r w:rsidR="00B95C7D" w:rsidRPr="00923483">
        <w:rPr>
          <w:rFonts w:ascii="Times New Roman" w:hAnsi="Times New Roman" w:cs="Times New Roman"/>
        </w:rPr>
        <w:t>)</w:t>
      </w:r>
      <w:r w:rsidRPr="00923483">
        <w:rPr>
          <w:rFonts w:ascii="Times New Roman" w:hAnsi="Times New Roman" w:cs="Times New Roman"/>
        </w:rPr>
        <w:t xml:space="preserve">, a person may be a Team Member if he or she intends to compete on behalf of an eligible institution at which he or she is enrolled as a full-time or part-time student </w:t>
      </w:r>
      <w:r w:rsidRPr="00923483">
        <w:rPr>
          <w:rFonts w:ascii="Times New Roman" w:hAnsi="Times New Roman" w:cs="Times New Roman"/>
          <w:u w:val="single"/>
        </w:rPr>
        <w:t>as of the Team Member registration deadline</w:t>
      </w:r>
      <w:r w:rsidR="00375A46" w:rsidRPr="00923483">
        <w:rPr>
          <w:rFonts w:ascii="Times New Roman" w:hAnsi="Times New Roman" w:cs="Times New Roman"/>
          <w:u w:val="single"/>
        </w:rPr>
        <w:t>,</w:t>
      </w:r>
      <w:r w:rsidR="00375A46" w:rsidRPr="00923483">
        <w:rPr>
          <w:rFonts w:ascii="Times New Roman" w:hAnsi="Times New Roman" w:cs="Times New Roman"/>
        </w:rPr>
        <w:t xml:space="preserve"> i.e. </w:t>
      </w:r>
      <w:r w:rsidR="00AD2C91" w:rsidRPr="00923483">
        <w:rPr>
          <w:rFonts w:ascii="Times New Roman" w:hAnsi="Times New Roman" w:cs="Times New Roman"/>
        </w:rPr>
        <w:t xml:space="preserve">16 </w:t>
      </w:r>
      <w:r w:rsidR="00D5575A" w:rsidRPr="00923483">
        <w:rPr>
          <w:rFonts w:ascii="Times New Roman" w:hAnsi="Times New Roman" w:cs="Times New Roman"/>
        </w:rPr>
        <w:t>November 201</w:t>
      </w:r>
      <w:r w:rsidR="00C80348" w:rsidRPr="00923483">
        <w:rPr>
          <w:rFonts w:ascii="Times New Roman" w:hAnsi="Times New Roman" w:cs="Times New Roman"/>
        </w:rPr>
        <w:t>8</w:t>
      </w:r>
      <w:r w:rsidRPr="00923483">
        <w:rPr>
          <w:rFonts w:ascii="Times New Roman" w:hAnsi="Times New Roman" w:cs="Times New Roman"/>
        </w:rPr>
        <w:t>.</w:t>
      </w:r>
    </w:p>
    <w:p w:rsidR="00E918C6" w:rsidRPr="00923483" w:rsidRDefault="00E918C6" w:rsidP="00E918C6">
      <w:pPr>
        <w:spacing w:after="360"/>
        <w:jc w:val="both"/>
        <w:rPr>
          <w:rFonts w:ascii="Times New Roman" w:hAnsi="Times New Roman" w:cs="Times New Roman"/>
        </w:rPr>
      </w:pPr>
      <w:r w:rsidRPr="00923483">
        <w:rPr>
          <w:rFonts w:ascii="Times New Roman" w:hAnsi="Times New Roman" w:cs="Times New Roman"/>
        </w:rPr>
        <w:t xml:space="preserve">In clarification of Official Rule 2.3(c), a person may </w:t>
      </w:r>
      <w:r w:rsidRPr="00923483">
        <w:rPr>
          <w:rFonts w:ascii="Times New Roman" w:hAnsi="Times New Roman" w:cs="Times New Roman"/>
          <w:u w:val="single"/>
        </w:rPr>
        <w:t>not</w:t>
      </w:r>
      <w:r w:rsidRPr="00923483">
        <w:rPr>
          <w:rFonts w:ascii="Times New Roman" w:hAnsi="Times New Roman" w:cs="Times New Roman"/>
        </w:rPr>
        <w:t xml:space="preserve"> be a Team Member if he or she is undertaking the compulsory training necessary to be admitted to the Bar (the Italian ‘</w:t>
      </w:r>
      <w:proofErr w:type="spellStart"/>
      <w:r w:rsidRPr="00923483">
        <w:rPr>
          <w:rFonts w:ascii="Times New Roman" w:hAnsi="Times New Roman" w:cs="Times New Roman"/>
          <w:i/>
        </w:rPr>
        <w:t>pratica</w:t>
      </w:r>
      <w:proofErr w:type="spellEnd"/>
      <w:r w:rsidR="002E258E" w:rsidRPr="00923483">
        <w:rPr>
          <w:rFonts w:ascii="Times New Roman" w:hAnsi="Times New Roman" w:cs="Times New Roman"/>
          <w:i/>
        </w:rPr>
        <w:t xml:space="preserve"> </w:t>
      </w:r>
      <w:proofErr w:type="spellStart"/>
      <w:r w:rsidR="002E258E" w:rsidRPr="00923483">
        <w:rPr>
          <w:rFonts w:ascii="Times New Roman" w:hAnsi="Times New Roman" w:cs="Times New Roman"/>
          <w:i/>
        </w:rPr>
        <w:t>forense</w:t>
      </w:r>
      <w:proofErr w:type="spellEnd"/>
      <w:r w:rsidRPr="00923483">
        <w:rPr>
          <w:rFonts w:ascii="Times New Roman" w:hAnsi="Times New Roman" w:cs="Times New Roman"/>
        </w:rPr>
        <w:t xml:space="preserve">’). </w:t>
      </w:r>
    </w:p>
    <w:p w:rsidR="00E918C6" w:rsidRPr="00923483" w:rsidRDefault="005312FA" w:rsidP="008F54EB">
      <w:pPr>
        <w:spacing w:after="360"/>
        <w:jc w:val="both"/>
        <w:rPr>
          <w:rFonts w:ascii="Times New Roman" w:hAnsi="Times New Roman" w:cs="Times New Roman"/>
        </w:rPr>
      </w:pPr>
      <w:r w:rsidRPr="00923483">
        <w:rPr>
          <w:rFonts w:ascii="Times New Roman" w:hAnsi="Times New Roman" w:cs="Times New Roman"/>
        </w:rPr>
        <w:t xml:space="preserve">In clarification of Official Rule 2.4, Executive Director's written permission is </w:t>
      </w:r>
      <w:r w:rsidRPr="00923483">
        <w:rPr>
          <w:rFonts w:ascii="Times New Roman" w:hAnsi="Times New Roman" w:cs="Times New Roman"/>
          <w:u w:val="single"/>
        </w:rPr>
        <w:t>not</w:t>
      </w:r>
      <w:r w:rsidRPr="00923483">
        <w:rPr>
          <w:rFonts w:ascii="Times New Roman" w:hAnsi="Times New Roman" w:cs="Times New Roman"/>
        </w:rPr>
        <w:t xml:space="preserve"> required for students who </w:t>
      </w:r>
      <w:r w:rsidR="008E1917" w:rsidRPr="00923483">
        <w:rPr>
          <w:rFonts w:ascii="Times New Roman" w:hAnsi="Times New Roman" w:cs="Times New Roman"/>
        </w:rPr>
        <w:t>received</w:t>
      </w:r>
      <w:r w:rsidR="00C92BCE" w:rsidRPr="00923483">
        <w:rPr>
          <w:rFonts w:ascii="Times New Roman" w:hAnsi="Times New Roman" w:cs="Times New Roman"/>
        </w:rPr>
        <w:t xml:space="preserve"> </w:t>
      </w:r>
      <w:r w:rsidRPr="00923483">
        <w:rPr>
          <w:rFonts w:ascii="Times New Roman" w:hAnsi="Times New Roman" w:cs="Times New Roman"/>
        </w:rPr>
        <w:t>an undergraduate degree in a legal field (the Italian ‘</w:t>
      </w:r>
      <w:proofErr w:type="spellStart"/>
      <w:r w:rsidRPr="00923483">
        <w:rPr>
          <w:rFonts w:ascii="Times New Roman" w:hAnsi="Times New Roman" w:cs="Times New Roman"/>
          <w:i/>
        </w:rPr>
        <w:t>laurea</w:t>
      </w:r>
      <w:proofErr w:type="spellEnd"/>
      <w:r w:rsidRPr="00923483">
        <w:rPr>
          <w:rFonts w:ascii="Times New Roman" w:hAnsi="Times New Roman" w:cs="Times New Roman"/>
          <w:i/>
        </w:rPr>
        <w:t xml:space="preserve"> </w:t>
      </w:r>
      <w:proofErr w:type="spellStart"/>
      <w:r w:rsidRPr="00923483">
        <w:rPr>
          <w:rFonts w:ascii="Times New Roman" w:hAnsi="Times New Roman" w:cs="Times New Roman"/>
          <w:i/>
        </w:rPr>
        <w:t>triennale</w:t>
      </w:r>
      <w:proofErr w:type="spellEnd"/>
      <w:r w:rsidR="00C92BCE" w:rsidRPr="00923483">
        <w:rPr>
          <w:rFonts w:ascii="Times New Roman" w:hAnsi="Times New Roman" w:cs="Times New Roman"/>
        </w:rPr>
        <w:t>’)</w:t>
      </w:r>
      <w:r w:rsidR="008E1917" w:rsidRPr="00923483">
        <w:rPr>
          <w:rFonts w:ascii="Times New Roman" w:hAnsi="Times New Roman" w:cs="Times New Roman"/>
        </w:rPr>
        <w:t xml:space="preserve"> and are currently enrolled in a graduate </w:t>
      </w:r>
      <w:r w:rsidR="002E258E" w:rsidRPr="00923483">
        <w:rPr>
          <w:rFonts w:ascii="Times New Roman" w:hAnsi="Times New Roman" w:cs="Times New Roman"/>
        </w:rPr>
        <w:t xml:space="preserve">/ J.D. equivalent </w:t>
      </w:r>
      <w:r w:rsidR="008E1917" w:rsidRPr="00923483">
        <w:rPr>
          <w:rFonts w:ascii="Times New Roman" w:hAnsi="Times New Roman" w:cs="Times New Roman"/>
        </w:rPr>
        <w:t>degree (the Italian ‘</w:t>
      </w:r>
      <w:proofErr w:type="spellStart"/>
      <w:r w:rsidR="008E1917" w:rsidRPr="00923483">
        <w:rPr>
          <w:rFonts w:ascii="Times New Roman" w:hAnsi="Times New Roman" w:cs="Times New Roman"/>
          <w:i/>
        </w:rPr>
        <w:t>laurea</w:t>
      </w:r>
      <w:proofErr w:type="spellEnd"/>
      <w:r w:rsidR="008E1917" w:rsidRPr="00923483">
        <w:rPr>
          <w:rFonts w:ascii="Times New Roman" w:hAnsi="Times New Roman" w:cs="Times New Roman"/>
          <w:i/>
        </w:rPr>
        <w:t xml:space="preserve"> </w:t>
      </w:r>
      <w:proofErr w:type="spellStart"/>
      <w:r w:rsidR="008E1917" w:rsidRPr="00923483">
        <w:rPr>
          <w:rFonts w:ascii="Times New Roman" w:hAnsi="Times New Roman" w:cs="Times New Roman"/>
          <w:i/>
        </w:rPr>
        <w:t>specialistica</w:t>
      </w:r>
      <w:proofErr w:type="spellEnd"/>
      <w:r w:rsidR="008E1917" w:rsidRPr="00923483">
        <w:rPr>
          <w:rFonts w:ascii="Times New Roman" w:hAnsi="Times New Roman" w:cs="Times New Roman"/>
        </w:rPr>
        <w:t>’)</w:t>
      </w:r>
      <w:r w:rsidR="00C92BCE" w:rsidRPr="00923483">
        <w:rPr>
          <w:rFonts w:ascii="Times New Roman" w:hAnsi="Times New Roman" w:cs="Times New Roman"/>
        </w:rPr>
        <w:t>.</w:t>
      </w:r>
    </w:p>
    <w:p w:rsidR="00207931" w:rsidRPr="00923483" w:rsidRDefault="005A151C" w:rsidP="00034202">
      <w:pPr>
        <w:pStyle w:val="Heading2"/>
        <w:spacing w:after="240"/>
        <w:jc w:val="center"/>
        <w:rPr>
          <w:rFonts w:ascii="Times New Roman" w:hAnsi="Times New Roman" w:cs="Times New Roman"/>
          <w:color w:val="auto"/>
          <w:sz w:val="24"/>
        </w:rPr>
      </w:pPr>
      <w:r w:rsidRPr="00923483">
        <w:rPr>
          <w:rFonts w:ascii="Times New Roman" w:hAnsi="Times New Roman" w:cs="Times New Roman"/>
          <w:color w:val="auto"/>
          <w:sz w:val="24"/>
        </w:rPr>
        <w:lastRenderedPageBreak/>
        <w:t xml:space="preserve">Italian National Rule </w:t>
      </w:r>
      <w:r w:rsidR="008F54EB" w:rsidRPr="00923483">
        <w:rPr>
          <w:rFonts w:ascii="Times New Roman" w:hAnsi="Times New Roman" w:cs="Times New Roman"/>
          <w:color w:val="auto"/>
          <w:sz w:val="24"/>
        </w:rPr>
        <w:t>4</w:t>
      </w:r>
      <w:r w:rsidRPr="00923483">
        <w:rPr>
          <w:rFonts w:ascii="Times New Roman" w:hAnsi="Times New Roman" w:cs="Times New Roman"/>
          <w:color w:val="auto"/>
          <w:sz w:val="24"/>
        </w:rPr>
        <w:t xml:space="preserve">.0 – </w:t>
      </w:r>
      <w:r w:rsidR="00207931" w:rsidRPr="00923483">
        <w:rPr>
          <w:rFonts w:ascii="Times New Roman" w:hAnsi="Times New Roman" w:cs="Times New Roman"/>
          <w:color w:val="auto"/>
          <w:sz w:val="24"/>
        </w:rPr>
        <w:t>Memorial Submission</w:t>
      </w:r>
    </w:p>
    <w:p w:rsidR="00B95C7D" w:rsidRPr="00923483" w:rsidRDefault="00207931" w:rsidP="00B95C7D">
      <w:pPr>
        <w:spacing w:after="360"/>
        <w:jc w:val="both"/>
        <w:rPr>
          <w:rFonts w:ascii="Times New Roman" w:hAnsi="Times New Roman" w:cs="Times New Roman"/>
        </w:rPr>
      </w:pPr>
      <w:r w:rsidRPr="00923483">
        <w:rPr>
          <w:rFonts w:ascii="Times New Roman" w:hAnsi="Times New Roman" w:cs="Times New Roman"/>
        </w:rPr>
        <w:t xml:space="preserve">In </w:t>
      </w:r>
      <w:r w:rsidR="00B95C7D" w:rsidRPr="00923483">
        <w:rPr>
          <w:rFonts w:ascii="Times New Roman" w:hAnsi="Times New Roman" w:cs="Times New Roman"/>
        </w:rPr>
        <w:t>ac</w:t>
      </w:r>
      <w:r w:rsidR="00CE1206" w:rsidRPr="00923483">
        <w:rPr>
          <w:rFonts w:ascii="Times New Roman" w:hAnsi="Times New Roman" w:cs="Times New Roman"/>
        </w:rPr>
        <w:t>cordance with Official Rule 6(1</w:t>
      </w:r>
      <w:proofErr w:type="gramStart"/>
      <w:r w:rsidR="00CE1206" w:rsidRPr="00923483">
        <w:rPr>
          <w:rFonts w:ascii="Times New Roman" w:hAnsi="Times New Roman" w:cs="Times New Roman"/>
        </w:rPr>
        <w:t>)</w:t>
      </w:r>
      <w:r w:rsidR="00B95C7D" w:rsidRPr="00923483">
        <w:rPr>
          <w:rFonts w:ascii="Times New Roman" w:hAnsi="Times New Roman" w:cs="Times New Roman"/>
        </w:rPr>
        <w:t>(</w:t>
      </w:r>
      <w:proofErr w:type="gramEnd"/>
      <w:r w:rsidR="00B95C7D" w:rsidRPr="00923483">
        <w:rPr>
          <w:rFonts w:ascii="Times New Roman" w:hAnsi="Times New Roman" w:cs="Times New Roman"/>
        </w:rPr>
        <w:t>b)</w:t>
      </w:r>
      <w:r w:rsidRPr="00923483">
        <w:rPr>
          <w:rFonts w:ascii="Times New Roman" w:hAnsi="Times New Roman" w:cs="Times New Roman"/>
        </w:rPr>
        <w:t xml:space="preserve">, </w:t>
      </w:r>
      <w:r w:rsidR="00B95C7D" w:rsidRPr="00923483">
        <w:rPr>
          <w:rFonts w:ascii="Times New Roman" w:hAnsi="Times New Roman" w:cs="Times New Roman"/>
        </w:rPr>
        <w:t>each Team must submit its Applicant and Respondent Memorials to the ILSA</w:t>
      </w:r>
      <w:r w:rsidR="00B95C7D" w:rsidRPr="00923483">
        <w:rPr>
          <w:rFonts w:ascii="Times New Roman" w:hAnsi="Times New Roman" w:cs="Times New Roman"/>
        </w:rPr>
        <w:tab/>
        <w:t xml:space="preserve">via its Team Homepage (available through www.ilsa.org), no later than </w:t>
      </w:r>
      <w:r w:rsidR="00AD2C91" w:rsidRPr="00923483">
        <w:rPr>
          <w:rFonts w:ascii="Times New Roman" w:hAnsi="Times New Roman" w:cs="Times New Roman"/>
        </w:rPr>
        <w:t>11</w:t>
      </w:r>
      <w:r w:rsidR="00601225" w:rsidRPr="00923483">
        <w:rPr>
          <w:rFonts w:ascii="Times New Roman" w:hAnsi="Times New Roman" w:cs="Times New Roman"/>
        </w:rPr>
        <w:t xml:space="preserve"> January 201</w:t>
      </w:r>
      <w:r w:rsidR="00AD2C91" w:rsidRPr="00923483">
        <w:rPr>
          <w:rFonts w:ascii="Times New Roman" w:hAnsi="Times New Roman" w:cs="Times New Roman"/>
        </w:rPr>
        <w:t>9</w:t>
      </w:r>
      <w:r w:rsidR="00601225" w:rsidRPr="00923483">
        <w:rPr>
          <w:rFonts w:ascii="Times New Roman" w:hAnsi="Times New Roman" w:cs="Times New Roman"/>
        </w:rPr>
        <w:t xml:space="preserve">, </w:t>
      </w:r>
      <w:r w:rsidR="00B95C7D" w:rsidRPr="00923483">
        <w:rPr>
          <w:rFonts w:ascii="Times New Roman" w:hAnsi="Times New Roman" w:cs="Times New Roman"/>
        </w:rPr>
        <w:t xml:space="preserve">17:00 (5:00 p.m.) </w:t>
      </w:r>
      <w:proofErr w:type="gramStart"/>
      <w:r w:rsidR="00D5575A" w:rsidRPr="00923483">
        <w:rPr>
          <w:rFonts w:ascii="Times New Roman" w:hAnsi="Times New Roman" w:cs="Times New Roman"/>
        </w:rPr>
        <w:t xml:space="preserve">Central </w:t>
      </w:r>
      <w:r w:rsidR="00B95C7D" w:rsidRPr="00923483">
        <w:rPr>
          <w:rFonts w:ascii="Times New Roman" w:hAnsi="Times New Roman" w:cs="Times New Roman"/>
        </w:rPr>
        <w:t>Standard Time (</w:t>
      </w:r>
      <w:r w:rsidR="00D5575A" w:rsidRPr="00923483">
        <w:rPr>
          <w:rFonts w:ascii="Times New Roman" w:hAnsi="Times New Roman" w:cs="Times New Roman"/>
        </w:rPr>
        <w:t>C</w:t>
      </w:r>
      <w:r w:rsidR="00B95C7D" w:rsidRPr="00923483">
        <w:rPr>
          <w:rFonts w:ascii="Times New Roman" w:hAnsi="Times New Roman" w:cs="Times New Roman"/>
        </w:rPr>
        <w:t xml:space="preserve">ST) (UTC/GST – </w:t>
      </w:r>
      <w:r w:rsidR="00D5575A" w:rsidRPr="00923483">
        <w:rPr>
          <w:rFonts w:ascii="Times New Roman" w:hAnsi="Times New Roman" w:cs="Times New Roman"/>
        </w:rPr>
        <w:t>6</w:t>
      </w:r>
      <w:r w:rsidR="00B95C7D" w:rsidRPr="00923483">
        <w:rPr>
          <w:rFonts w:ascii="Times New Roman" w:hAnsi="Times New Roman" w:cs="Times New Roman"/>
        </w:rPr>
        <w:t>)</w:t>
      </w:r>
      <w:r w:rsidR="00DB6C87" w:rsidRPr="00923483">
        <w:rPr>
          <w:rFonts w:ascii="Times New Roman" w:hAnsi="Times New Roman" w:cs="Times New Roman"/>
        </w:rPr>
        <w:t>, corresponding to</w:t>
      </w:r>
      <w:r w:rsidR="00601225" w:rsidRPr="00923483">
        <w:rPr>
          <w:rFonts w:ascii="Times New Roman" w:hAnsi="Times New Roman" w:cs="Times New Roman"/>
        </w:rPr>
        <w:t xml:space="preserve"> </w:t>
      </w:r>
      <w:r w:rsidR="00601225" w:rsidRPr="00923483">
        <w:rPr>
          <w:rFonts w:ascii="Times New Roman" w:hAnsi="Times New Roman" w:cs="Times New Roman"/>
          <w:b/>
        </w:rPr>
        <w:t>1</w:t>
      </w:r>
      <w:r w:rsidR="00AD2C91" w:rsidRPr="00923483">
        <w:rPr>
          <w:rFonts w:ascii="Times New Roman" w:hAnsi="Times New Roman" w:cs="Times New Roman"/>
          <w:b/>
        </w:rPr>
        <w:t>2</w:t>
      </w:r>
      <w:r w:rsidR="00601225" w:rsidRPr="00923483">
        <w:rPr>
          <w:rFonts w:ascii="Times New Roman" w:hAnsi="Times New Roman" w:cs="Times New Roman"/>
          <w:b/>
        </w:rPr>
        <w:t xml:space="preserve"> January 201</w:t>
      </w:r>
      <w:r w:rsidR="00AD2C91" w:rsidRPr="00923483">
        <w:rPr>
          <w:rFonts w:ascii="Times New Roman" w:hAnsi="Times New Roman" w:cs="Times New Roman"/>
          <w:b/>
        </w:rPr>
        <w:t>9</w:t>
      </w:r>
      <w:r w:rsidR="00601225" w:rsidRPr="00923483">
        <w:rPr>
          <w:rFonts w:ascii="Times New Roman" w:hAnsi="Times New Roman" w:cs="Times New Roman"/>
          <w:b/>
        </w:rPr>
        <w:t>,</w:t>
      </w:r>
      <w:r w:rsidR="00DB6C87" w:rsidRPr="00923483">
        <w:rPr>
          <w:rFonts w:ascii="Times New Roman" w:hAnsi="Times New Roman" w:cs="Times New Roman"/>
          <w:b/>
        </w:rPr>
        <w:t xml:space="preserve"> </w:t>
      </w:r>
      <w:r w:rsidR="00D5575A" w:rsidRPr="00923483">
        <w:rPr>
          <w:rFonts w:ascii="Times New Roman" w:hAnsi="Times New Roman" w:cs="Times New Roman"/>
          <w:b/>
        </w:rPr>
        <w:t>00</w:t>
      </w:r>
      <w:r w:rsidR="00DB6C87" w:rsidRPr="00923483">
        <w:rPr>
          <w:rFonts w:ascii="Times New Roman" w:hAnsi="Times New Roman" w:cs="Times New Roman"/>
          <w:b/>
        </w:rPr>
        <w:t>:</w:t>
      </w:r>
      <w:r w:rsidR="00B95C7D" w:rsidRPr="00923483">
        <w:rPr>
          <w:rFonts w:ascii="Times New Roman" w:hAnsi="Times New Roman" w:cs="Times New Roman"/>
          <w:b/>
        </w:rPr>
        <w:t>00 (</w:t>
      </w:r>
      <w:r w:rsidR="00601225" w:rsidRPr="00923483">
        <w:rPr>
          <w:rFonts w:ascii="Times New Roman" w:hAnsi="Times New Roman" w:cs="Times New Roman"/>
          <w:b/>
        </w:rPr>
        <w:t>00</w:t>
      </w:r>
      <w:r w:rsidR="00DB6C87" w:rsidRPr="00923483">
        <w:rPr>
          <w:rFonts w:ascii="Times New Roman" w:hAnsi="Times New Roman" w:cs="Times New Roman"/>
          <w:b/>
        </w:rPr>
        <w:t>:00</w:t>
      </w:r>
      <w:r w:rsidR="00B95C7D" w:rsidRPr="00923483">
        <w:rPr>
          <w:rFonts w:ascii="Times New Roman" w:hAnsi="Times New Roman" w:cs="Times New Roman"/>
          <w:b/>
        </w:rPr>
        <w:t xml:space="preserve"> </w:t>
      </w:r>
      <w:r w:rsidR="00601225" w:rsidRPr="00923483">
        <w:rPr>
          <w:rFonts w:ascii="Times New Roman" w:hAnsi="Times New Roman" w:cs="Times New Roman"/>
          <w:b/>
        </w:rPr>
        <w:t>a</w:t>
      </w:r>
      <w:r w:rsidR="00B95C7D" w:rsidRPr="00923483">
        <w:rPr>
          <w:rFonts w:ascii="Times New Roman" w:hAnsi="Times New Roman" w:cs="Times New Roman"/>
          <w:b/>
        </w:rPr>
        <w:t>.m.)</w:t>
      </w:r>
      <w:proofErr w:type="gramEnd"/>
      <w:r w:rsidR="00B95C7D" w:rsidRPr="00923483">
        <w:rPr>
          <w:rFonts w:ascii="Times New Roman" w:hAnsi="Times New Roman" w:cs="Times New Roman"/>
          <w:b/>
        </w:rPr>
        <w:t xml:space="preserve"> </w:t>
      </w:r>
      <w:proofErr w:type="gramStart"/>
      <w:r w:rsidR="00B95C7D" w:rsidRPr="00923483">
        <w:rPr>
          <w:rFonts w:ascii="Times New Roman" w:hAnsi="Times New Roman" w:cs="Times New Roman"/>
          <w:b/>
        </w:rPr>
        <w:t>Central European Time (CET) (UTC/GST +1)</w:t>
      </w:r>
      <w:r w:rsidR="00FB7C72" w:rsidRPr="00923483">
        <w:rPr>
          <w:rFonts w:ascii="Times New Roman" w:hAnsi="Times New Roman" w:cs="Times New Roman"/>
        </w:rPr>
        <w:t xml:space="preserve"> (“Official Memorial Submission Deadline”).</w:t>
      </w:r>
      <w:proofErr w:type="gramEnd"/>
    </w:p>
    <w:p w:rsidR="00FB7C72" w:rsidRPr="00923483" w:rsidRDefault="00AD2C91" w:rsidP="00B95C7D">
      <w:pPr>
        <w:spacing w:after="360"/>
        <w:jc w:val="both"/>
        <w:rPr>
          <w:rFonts w:ascii="Times New Roman" w:hAnsi="Times New Roman" w:cs="Times New Roman"/>
        </w:rPr>
      </w:pPr>
      <w:r w:rsidRPr="00923483">
        <w:rPr>
          <w:rFonts w:ascii="Times New Roman" w:hAnsi="Times New Roman" w:cs="Times New Roman"/>
        </w:rPr>
        <w:t>In accordance with Official Rule 6(1</w:t>
      </w:r>
      <w:proofErr w:type="gramStart"/>
      <w:r w:rsidRPr="00923483">
        <w:rPr>
          <w:rFonts w:ascii="Times New Roman" w:hAnsi="Times New Roman" w:cs="Times New Roman"/>
        </w:rPr>
        <w:t>)(</w:t>
      </w:r>
      <w:proofErr w:type="gramEnd"/>
      <w:r w:rsidRPr="00923483">
        <w:rPr>
          <w:rFonts w:ascii="Times New Roman" w:hAnsi="Times New Roman" w:cs="Times New Roman"/>
        </w:rPr>
        <w:t>b)</w:t>
      </w:r>
      <w:r w:rsidR="00FB7C72" w:rsidRPr="00923483">
        <w:rPr>
          <w:rFonts w:ascii="Times New Roman" w:hAnsi="Times New Roman" w:cs="Times New Roman"/>
        </w:rPr>
        <w:t xml:space="preserve">, each Team must submit its Applicant and Respondent Memorials to the National Administrator, in a single email addressed to </w:t>
      </w:r>
      <w:r w:rsidR="00FB7C72" w:rsidRPr="00923483">
        <w:rPr>
          <w:rFonts w:ascii="Times New Roman" w:hAnsi="Times New Roman" w:cs="Times New Roman"/>
          <w:b/>
        </w:rPr>
        <w:t>jessup.italianrounds@gmail.com</w:t>
      </w:r>
      <w:r w:rsidR="00FB7C72" w:rsidRPr="00923483">
        <w:rPr>
          <w:rFonts w:ascii="Times New Roman" w:hAnsi="Times New Roman" w:cs="Times New Roman"/>
        </w:rPr>
        <w:t xml:space="preserve">, no later than the Official Memorial Submission Deadline. </w:t>
      </w:r>
    </w:p>
    <w:p w:rsidR="005A151C" w:rsidRPr="00923483" w:rsidRDefault="00250B7C" w:rsidP="00250B7C">
      <w:pPr>
        <w:jc w:val="center"/>
        <w:rPr>
          <w:rFonts w:ascii="Times New Roman" w:eastAsiaTheme="majorEastAsia" w:hAnsi="Times New Roman" w:cs="Times New Roman"/>
          <w:bCs/>
          <w:szCs w:val="26"/>
        </w:rPr>
      </w:pPr>
      <w:r w:rsidRPr="00923483">
        <w:rPr>
          <w:rFonts w:ascii="Times New Roman" w:eastAsiaTheme="majorEastAsia" w:hAnsi="Times New Roman" w:cs="Times New Roman"/>
          <w:b/>
          <w:bCs/>
          <w:sz w:val="24"/>
          <w:szCs w:val="26"/>
        </w:rPr>
        <w:t>I</w:t>
      </w:r>
      <w:r w:rsidR="008F54EB" w:rsidRPr="00923483">
        <w:rPr>
          <w:rFonts w:ascii="Times New Roman" w:eastAsiaTheme="majorEastAsia" w:hAnsi="Times New Roman" w:cs="Times New Roman"/>
          <w:b/>
          <w:bCs/>
          <w:sz w:val="24"/>
          <w:szCs w:val="26"/>
        </w:rPr>
        <w:t>talian National Rule 5</w:t>
      </w:r>
      <w:r w:rsidR="00207931" w:rsidRPr="00923483">
        <w:rPr>
          <w:rFonts w:ascii="Times New Roman" w:eastAsiaTheme="majorEastAsia" w:hAnsi="Times New Roman" w:cs="Times New Roman"/>
          <w:b/>
          <w:bCs/>
          <w:sz w:val="24"/>
          <w:szCs w:val="26"/>
        </w:rPr>
        <w:t xml:space="preserve">.0 – </w:t>
      </w:r>
      <w:r w:rsidR="005A151C" w:rsidRPr="00923483">
        <w:rPr>
          <w:rFonts w:ascii="Times New Roman" w:eastAsiaTheme="majorEastAsia" w:hAnsi="Times New Roman" w:cs="Times New Roman"/>
          <w:b/>
          <w:bCs/>
          <w:sz w:val="24"/>
          <w:szCs w:val="26"/>
        </w:rPr>
        <w:t>Memorial Scoring</w:t>
      </w:r>
      <w:r w:rsidR="00207931" w:rsidRPr="00923483">
        <w:rPr>
          <w:rFonts w:ascii="Times New Roman" w:eastAsiaTheme="majorEastAsia" w:hAnsi="Times New Roman" w:cs="Times New Roman"/>
          <w:b/>
          <w:bCs/>
          <w:sz w:val="24"/>
          <w:szCs w:val="26"/>
        </w:rPr>
        <w:t>: Four-Judge Panel</w:t>
      </w:r>
    </w:p>
    <w:p w:rsidR="005A151C" w:rsidRPr="00923483" w:rsidRDefault="00207931" w:rsidP="00603E8F">
      <w:pPr>
        <w:spacing w:after="360"/>
        <w:jc w:val="both"/>
        <w:rPr>
          <w:rFonts w:ascii="Times New Roman" w:hAnsi="Times New Roman" w:cs="Times New Roman"/>
        </w:rPr>
      </w:pPr>
      <w:r w:rsidRPr="00923483">
        <w:rPr>
          <w:rFonts w:ascii="Times New Roman" w:hAnsi="Times New Roman" w:cs="Times New Roman"/>
        </w:rPr>
        <w:t>In accordance with</w:t>
      </w:r>
      <w:r w:rsidR="005A151C" w:rsidRPr="00923483">
        <w:rPr>
          <w:rFonts w:ascii="Times New Roman" w:hAnsi="Times New Roman" w:cs="Times New Roman"/>
        </w:rPr>
        <w:t xml:space="preserve"> Official Rule </w:t>
      </w:r>
      <w:r w:rsidR="00A10FC5" w:rsidRPr="00923483">
        <w:rPr>
          <w:rFonts w:ascii="Times New Roman" w:hAnsi="Times New Roman" w:cs="Times New Roman"/>
        </w:rPr>
        <w:t>6.18</w:t>
      </w:r>
      <w:r w:rsidR="005A151C" w:rsidRPr="00923483">
        <w:rPr>
          <w:rFonts w:ascii="Times New Roman" w:hAnsi="Times New Roman" w:cs="Times New Roman"/>
        </w:rPr>
        <w:t xml:space="preserve">, at the Italian National Rounds the National Administrator shall employ four (4) judges to grade each Memorial. The </w:t>
      </w:r>
      <w:r w:rsidR="00034202" w:rsidRPr="00923483">
        <w:rPr>
          <w:rFonts w:ascii="Times New Roman" w:hAnsi="Times New Roman" w:cs="Times New Roman"/>
        </w:rPr>
        <w:t xml:space="preserve">National </w:t>
      </w:r>
      <w:r w:rsidR="005A151C" w:rsidRPr="00923483">
        <w:rPr>
          <w:rFonts w:ascii="Times New Roman" w:hAnsi="Times New Roman" w:cs="Times New Roman"/>
        </w:rPr>
        <w:t>Administrator shall identify the score that is furthest from the mean of all four (4) scores and discard that score and the scoresheet on w</w:t>
      </w:r>
      <w:r w:rsidR="00F17311" w:rsidRPr="00923483">
        <w:rPr>
          <w:rFonts w:ascii="Times New Roman" w:hAnsi="Times New Roman" w:cs="Times New Roman"/>
        </w:rPr>
        <w:t xml:space="preserve">hich it appears. </w:t>
      </w:r>
      <w:r w:rsidR="00603E8F" w:rsidRPr="00923483">
        <w:rPr>
          <w:rFonts w:ascii="Times New Roman" w:hAnsi="Times New Roman" w:cs="Times New Roman"/>
        </w:rPr>
        <w:t>In the unlikely event of impossibility to define the furthest from the mean of all four (4) scores</w:t>
      </w:r>
      <w:r w:rsidR="001B3D03" w:rsidRPr="00923483">
        <w:rPr>
          <w:rFonts w:ascii="Times New Roman" w:hAnsi="Times New Roman" w:cs="Times New Roman"/>
        </w:rPr>
        <w:t xml:space="preserve"> due to equal distance</w:t>
      </w:r>
      <w:r w:rsidR="00603E8F" w:rsidRPr="00923483">
        <w:rPr>
          <w:rFonts w:ascii="Times New Roman" w:hAnsi="Times New Roman" w:cs="Times New Roman"/>
        </w:rPr>
        <w:t xml:space="preserve">, the lowest score will be discarded. </w:t>
      </w:r>
      <w:r w:rsidR="005A151C" w:rsidRPr="00923483">
        <w:rPr>
          <w:rFonts w:ascii="Times New Roman" w:hAnsi="Times New Roman" w:cs="Times New Roman"/>
        </w:rPr>
        <w:t xml:space="preserve">The three (3) remaining scores shall be utilized throughout the Competition </w:t>
      </w:r>
      <w:r w:rsidR="00397753" w:rsidRPr="00923483">
        <w:rPr>
          <w:rFonts w:ascii="Times New Roman" w:hAnsi="Times New Roman" w:cs="Times New Roman"/>
        </w:rPr>
        <w:t>for the purpose of determining Team match wins and T</w:t>
      </w:r>
      <w:r w:rsidR="005A151C" w:rsidRPr="00923483">
        <w:rPr>
          <w:rFonts w:ascii="Times New Roman" w:hAnsi="Times New Roman" w:cs="Times New Roman"/>
        </w:rPr>
        <w:t>eam memorial rankings</w:t>
      </w:r>
      <w:r w:rsidR="00E24A60" w:rsidRPr="00923483">
        <w:rPr>
          <w:rFonts w:ascii="Times New Roman" w:hAnsi="Times New Roman" w:cs="Times New Roman"/>
        </w:rPr>
        <w:t xml:space="preserve">. </w:t>
      </w:r>
    </w:p>
    <w:p w:rsidR="00735D8F" w:rsidRPr="00923483" w:rsidRDefault="00890606" w:rsidP="00034202">
      <w:pPr>
        <w:pStyle w:val="Heading2"/>
        <w:spacing w:after="240"/>
        <w:jc w:val="center"/>
        <w:rPr>
          <w:rFonts w:ascii="Times New Roman" w:hAnsi="Times New Roman" w:cs="Times New Roman"/>
          <w:color w:val="auto"/>
          <w:sz w:val="24"/>
        </w:rPr>
      </w:pPr>
      <w:r w:rsidRPr="00923483">
        <w:rPr>
          <w:rFonts w:ascii="Times New Roman" w:hAnsi="Times New Roman" w:cs="Times New Roman"/>
          <w:color w:val="auto"/>
          <w:sz w:val="24"/>
        </w:rPr>
        <w:t xml:space="preserve">Italian National Rule </w:t>
      </w:r>
      <w:r w:rsidR="008F54EB" w:rsidRPr="00923483">
        <w:rPr>
          <w:rFonts w:ascii="Times New Roman" w:hAnsi="Times New Roman" w:cs="Times New Roman"/>
          <w:color w:val="auto"/>
          <w:sz w:val="24"/>
        </w:rPr>
        <w:t>6</w:t>
      </w:r>
      <w:r w:rsidRPr="00923483">
        <w:rPr>
          <w:rFonts w:ascii="Times New Roman" w:hAnsi="Times New Roman" w:cs="Times New Roman"/>
          <w:color w:val="auto"/>
          <w:sz w:val="24"/>
        </w:rPr>
        <w:t xml:space="preserve">.0 – </w:t>
      </w:r>
      <w:r w:rsidR="005A151C" w:rsidRPr="00923483">
        <w:rPr>
          <w:rFonts w:ascii="Times New Roman" w:hAnsi="Times New Roman" w:cs="Times New Roman"/>
          <w:color w:val="auto"/>
          <w:sz w:val="24"/>
        </w:rPr>
        <w:t xml:space="preserve">Memorial </w:t>
      </w:r>
      <w:r w:rsidRPr="00923483">
        <w:rPr>
          <w:rFonts w:ascii="Times New Roman" w:hAnsi="Times New Roman" w:cs="Times New Roman"/>
          <w:color w:val="auto"/>
          <w:sz w:val="24"/>
        </w:rPr>
        <w:t>Penalties</w:t>
      </w:r>
    </w:p>
    <w:p w:rsidR="00250B7C" w:rsidRPr="00923483" w:rsidRDefault="00FB7721" w:rsidP="00FB7721">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In addition to the penalties laid down in the Official Rules, the National Administrators may impose penalties for violations of the Italian National Rules Supplement</w:t>
      </w:r>
      <w:r w:rsidR="00250B7C" w:rsidRPr="00923483">
        <w:rPr>
          <w:rFonts w:ascii="Times New Roman" w:eastAsiaTheme="majorEastAsia" w:hAnsi="Times New Roman" w:cs="Times New Roman"/>
          <w:bCs/>
          <w:szCs w:val="26"/>
        </w:rPr>
        <w:t xml:space="preserve">. In particular, </w:t>
      </w:r>
      <w:r w:rsidR="00880DE2" w:rsidRPr="00923483">
        <w:rPr>
          <w:rFonts w:ascii="Times New Roman" w:eastAsiaTheme="majorEastAsia" w:hAnsi="Times New Roman" w:cs="Times New Roman"/>
          <w:bCs/>
          <w:szCs w:val="26"/>
        </w:rPr>
        <w:t>i</w:t>
      </w:r>
      <w:r w:rsidR="00012767" w:rsidRPr="00923483">
        <w:rPr>
          <w:rFonts w:ascii="Times New Roman" w:eastAsiaTheme="majorEastAsia" w:hAnsi="Times New Roman" w:cs="Times New Roman"/>
          <w:bCs/>
          <w:szCs w:val="26"/>
        </w:rPr>
        <w:t>n accordance to Official Rule 6</w:t>
      </w:r>
      <w:r w:rsidR="00CE1206" w:rsidRPr="00923483">
        <w:rPr>
          <w:rFonts w:ascii="Times New Roman" w:eastAsiaTheme="majorEastAsia" w:hAnsi="Times New Roman" w:cs="Times New Roman"/>
          <w:bCs/>
          <w:szCs w:val="26"/>
        </w:rPr>
        <w:t>.1</w:t>
      </w:r>
      <w:r w:rsidR="00012767" w:rsidRPr="00923483">
        <w:rPr>
          <w:rFonts w:ascii="Times New Roman" w:eastAsiaTheme="majorEastAsia" w:hAnsi="Times New Roman" w:cs="Times New Roman"/>
          <w:bCs/>
          <w:szCs w:val="26"/>
        </w:rPr>
        <w:t>(b)</w:t>
      </w:r>
      <w:r w:rsidR="00880DE2" w:rsidRPr="00923483">
        <w:rPr>
          <w:rFonts w:ascii="Times New Roman" w:eastAsiaTheme="majorEastAsia" w:hAnsi="Times New Roman" w:cs="Times New Roman"/>
          <w:bCs/>
          <w:szCs w:val="26"/>
        </w:rPr>
        <w:t xml:space="preserve">, </w:t>
      </w:r>
      <w:r w:rsidR="00250B7C" w:rsidRPr="00923483">
        <w:rPr>
          <w:rFonts w:ascii="Times New Roman" w:eastAsiaTheme="majorEastAsia" w:hAnsi="Times New Roman" w:cs="Times New Roman"/>
          <w:bCs/>
          <w:szCs w:val="26"/>
        </w:rPr>
        <w:t xml:space="preserve">up to </w:t>
      </w:r>
      <w:r w:rsidR="00012767" w:rsidRPr="00923483">
        <w:rPr>
          <w:rFonts w:ascii="Times New Roman" w:eastAsiaTheme="majorEastAsia" w:hAnsi="Times New Roman" w:cs="Times New Roman"/>
          <w:bCs/>
          <w:szCs w:val="26"/>
        </w:rPr>
        <w:t>five</w:t>
      </w:r>
      <w:r w:rsidR="00250B7C" w:rsidRPr="00923483">
        <w:rPr>
          <w:rFonts w:ascii="Times New Roman" w:eastAsiaTheme="majorEastAsia" w:hAnsi="Times New Roman" w:cs="Times New Roman"/>
          <w:bCs/>
          <w:szCs w:val="26"/>
        </w:rPr>
        <w:t xml:space="preserve"> (</w:t>
      </w:r>
      <w:r w:rsidR="00012767" w:rsidRPr="00923483">
        <w:rPr>
          <w:rFonts w:ascii="Times New Roman" w:eastAsiaTheme="majorEastAsia" w:hAnsi="Times New Roman" w:cs="Times New Roman"/>
          <w:bCs/>
          <w:szCs w:val="26"/>
        </w:rPr>
        <w:t>5</w:t>
      </w:r>
      <w:r w:rsidR="00660EEA" w:rsidRPr="00923483">
        <w:rPr>
          <w:rFonts w:ascii="Times New Roman" w:eastAsiaTheme="majorEastAsia" w:hAnsi="Times New Roman" w:cs="Times New Roman"/>
          <w:bCs/>
          <w:szCs w:val="26"/>
        </w:rPr>
        <w:t>) points of penalty –</w:t>
      </w:r>
      <w:r w:rsidR="00250B7C" w:rsidRPr="00923483">
        <w:rPr>
          <w:rFonts w:ascii="Times New Roman" w:eastAsiaTheme="majorEastAsia" w:hAnsi="Times New Roman" w:cs="Times New Roman"/>
          <w:bCs/>
          <w:szCs w:val="26"/>
        </w:rPr>
        <w:t xml:space="preserve"> depending on severity – </w:t>
      </w:r>
      <w:r w:rsidR="0024746F" w:rsidRPr="00923483">
        <w:rPr>
          <w:rFonts w:ascii="Times New Roman" w:eastAsiaTheme="majorEastAsia" w:hAnsi="Times New Roman" w:cs="Times New Roman"/>
          <w:bCs/>
          <w:szCs w:val="26"/>
        </w:rPr>
        <w:t>may</w:t>
      </w:r>
      <w:r w:rsidR="00250B7C" w:rsidRPr="00923483">
        <w:rPr>
          <w:rFonts w:ascii="Times New Roman" w:eastAsiaTheme="majorEastAsia" w:hAnsi="Times New Roman" w:cs="Times New Roman"/>
          <w:bCs/>
          <w:szCs w:val="26"/>
        </w:rPr>
        <w:t xml:space="preserve"> be imposed for:</w:t>
      </w:r>
    </w:p>
    <w:p w:rsidR="00250B7C" w:rsidRPr="00923483" w:rsidRDefault="00250B7C" w:rsidP="00250B7C">
      <w:pPr>
        <w:pStyle w:val="ListParagraph"/>
        <w:numPr>
          <w:ilvl w:val="0"/>
          <w:numId w:val="5"/>
        </w:num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Failure in sending memorials via email to the National Administrator within the Official </w:t>
      </w:r>
      <w:r w:rsidR="00CE1206" w:rsidRPr="00923483">
        <w:rPr>
          <w:rFonts w:ascii="Times New Roman" w:eastAsiaTheme="majorEastAsia" w:hAnsi="Times New Roman" w:cs="Times New Roman"/>
          <w:bCs/>
          <w:szCs w:val="26"/>
        </w:rPr>
        <w:t xml:space="preserve">Memorial </w:t>
      </w:r>
      <w:r w:rsidRPr="00923483">
        <w:rPr>
          <w:rFonts w:ascii="Times New Roman" w:eastAsiaTheme="majorEastAsia" w:hAnsi="Times New Roman" w:cs="Times New Roman"/>
          <w:bCs/>
          <w:szCs w:val="26"/>
        </w:rPr>
        <w:t>Submission Deadline;</w:t>
      </w:r>
    </w:p>
    <w:p w:rsidR="00250B7C" w:rsidRPr="00923483" w:rsidRDefault="00250B7C" w:rsidP="00250B7C">
      <w:pPr>
        <w:pStyle w:val="ListParagraph"/>
        <w:numPr>
          <w:ilvl w:val="0"/>
          <w:numId w:val="5"/>
        </w:num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Failure in sending memorials via email to the National Administrator</w:t>
      </w:r>
      <w:r w:rsidR="00603E8F" w:rsidRPr="00923483">
        <w:rPr>
          <w:rFonts w:ascii="Times New Roman" w:eastAsiaTheme="majorEastAsia" w:hAnsi="Times New Roman" w:cs="Times New Roman"/>
          <w:bCs/>
          <w:szCs w:val="26"/>
        </w:rPr>
        <w:t xml:space="preserve"> in a single email.</w:t>
      </w:r>
    </w:p>
    <w:p w:rsidR="00167BD4" w:rsidRPr="00923483" w:rsidRDefault="00890606" w:rsidP="00167BD4">
      <w:pPr>
        <w:jc w:val="both"/>
        <w:rPr>
          <w:rFonts w:ascii="Times New Roman" w:eastAsiaTheme="majorEastAsia" w:hAnsi="Times New Roman" w:cs="Times New Roman"/>
          <w:bCs/>
          <w:szCs w:val="26"/>
        </w:rPr>
      </w:pPr>
      <w:r w:rsidRPr="00923483">
        <w:rPr>
          <w:rFonts w:ascii="Times New Roman" w:hAnsi="Times New Roman" w:cs="Times New Roman"/>
        </w:rPr>
        <w:t xml:space="preserve">In accordance with Official Rule </w:t>
      </w:r>
      <w:r w:rsidR="00CE1206" w:rsidRPr="00923483">
        <w:rPr>
          <w:rFonts w:ascii="Times New Roman" w:hAnsi="Times New Roman" w:cs="Times New Roman"/>
        </w:rPr>
        <w:t>11.1</w:t>
      </w:r>
      <w:r w:rsidRPr="00923483">
        <w:rPr>
          <w:rFonts w:ascii="Times New Roman" w:eastAsiaTheme="majorEastAsia" w:hAnsi="Times New Roman" w:cs="Times New Roman"/>
          <w:bCs/>
          <w:szCs w:val="26"/>
        </w:rPr>
        <w:t>, the National Administrator will notify affected Teams of imposed Memorial Penalties via their Contact Person</w:t>
      </w:r>
      <w:r w:rsidR="00A27D59" w:rsidRPr="00923483">
        <w:rPr>
          <w:rFonts w:ascii="Times New Roman" w:eastAsiaTheme="majorEastAsia" w:hAnsi="Times New Roman" w:cs="Times New Roman"/>
          <w:bCs/>
          <w:szCs w:val="26"/>
        </w:rPr>
        <w:t xml:space="preserve"> no later than </w:t>
      </w:r>
      <w:r w:rsidR="00601225" w:rsidRPr="00923483">
        <w:rPr>
          <w:rFonts w:ascii="Times New Roman" w:eastAsiaTheme="majorEastAsia" w:hAnsi="Times New Roman" w:cs="Times New Roman"/>
          <w:bCs/>
          <w:szCs w:val="26"/>
        </w:rPr>
        <w:t>1 February</w:t>
      </w:r>
      <w:r w:rsidR="00A27D59" w:rsidRPr="00923483">
        <w:rPr>
          <w:rFonts w:ascii="Times New Roman" w:eastAsiaTheme="majorEastAsia" w:hAnsi="Times New Roman" w:cs="Times New Roman"/>
          <w:bCs/>
          <w:szCs w:val="26"/>
        </w:rPr>
        <w:t xml:space="preserve"> </w:t>
      </w:r>
      <w:r w:rsidR="00CE1206" w:rsidRPr="00923483">
        <w:rPr>
          <w:rFonts w:ascii="Times New Roman" w:eastAsiaTheme="majorEastAsia" w:hAnsi="Times New Roman" w:cs="Times New Roman"/>
          <w:bCs/>
          <w:szCs w:val="26"/>
        </w:rPr>
        <w:t>201</w:t>
      </w:r>
      <w:r w:rsidR="00174296" w:rsidRPr="00923483">
        <w:rPr>
          <w:rFonts w:ascii="Times New Roman" w:eastAsiaTheme="majorEastAsia" w:hAnsi="Times New Roman" w:cs="Times New Roman"/>
          <w:bCs/>
          <w:szCs w:val="26"/>
        </w:rPr>
        <w:t>9</w:t>
      </w:r>
      <w:r w:rsidRPr="00923483">
        <w:rPr>
          <w:rFonts w:ascii="Times New Roman" w:eastAsiaTheme="majorEastAsia" w:hAnsi="Times New Roman" w:cs="Times New Roman"/>
          <w:bCs/>
          <w:szCs w:val="26"/>
        </w:rPr>
        <w:t xml:space="preserve">. </w:t>
      </w:r>
    </w:p>
    <w:p w:rsidR="00EE4102" w:rsidRDefault="00167BD4" w:rsidP="00167BD4">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A Team may appeal any Penalty imposed against its Memorials within ten (10) working days</w:t>
      </w:r>
      <w:r w:rsidR="00EE4102">
        <w:rPr>
          <w:rFonts w:ascii="Times New Roman" w:eastAsiaTheme="majorEastAsia" w:hAnsi="Times New Roman" w:cs="Times New Roman"/>
          <w:bCs/>
          <w:szCs w:val="26"/>
        </w:rPr>
        <w:t xml:space="preserve"> </w:t>
      </w:r>
      <w:r w:rsidR="00CE1206" w:rsidRPr="00923483">
        <w:rPr>
          <w:rFonts w:ascii="Times New Roman" w:eastAsiaTheme="majorEastAsia" w:hAnsi="Times New Roman" w:cs="Times New Roman"/>
          <w:bCs/>
          <w:szCs w:val="26"/>
        </w:rPr>
        <w:t>(“Appeal Deadline”)</w:t>
      </w:r>
      <w:r w:rsidR="00EE4102">
        <w:rPr>
          <w:rFonts w:ascii="Times New Roman" w:eastAsiaTheme="majorEastAsia" w:hAnsi="Times New Roman" w:cs="Times New Roman"/>
          <w:bCs/>
          <w:szCs w:val="26"/>
        </w:rPr>
        <w:t xml:space="preserve"> </w:t>
      </w:r>
      <w:r w:rsidR="00EE4102" w:rsidRPr="00EE4102">
        <w:rPr>
          <w:rFonts w:ascii="Times New Roman" w:eastAsiaTheme="majorEastAsia" w:hAnsi="Times New Roman" w:cs="Times New Roman"/>
          <w:bCs/>
          <w:szCs w:val="26"/>
        </w:rPr>
        <w:t>by completing the appeals form located on the Team Homepage</w:t>
      </w:r>
      <w:r w:rsidR="00EE4102">
        <w:rPr>
          <w:rFonts w:ascii="Times New Roman" w:eastAsiaTheme="majorEastAsia" w:hAnsi="Times New Roman" w:cs="Times New Roman"/>
          <w:bCs/>
          <w:szCs w:val="26"/>
        </w:rPr>
        <w:t>.</w:t>
      </w:r>
    </w:p>
    <w:p w:rsidR="00EE4102" w:rsidRPr="00923483" w:rsidRDefault="00EE4102" w:rsidP="00167BD4">
      <w:pPr>
        <w:jc w:val="both"/>
        <w:rPr>
          <w:rFonts w:ascii="Times New Roman" w:eastAsiaTheme="majorEastAsia" w:hAnsi="Times New Roman" w:cs="Times New Roman"/>
          <w:bCs/>
          <w:szCs w:val="26"/>
        </w:rPr>
      </w:pPr>
      <w:r>
        <w:rPr>
          <w:rFonts w:ascii="Times New Roman" w:eastAsiaTheme="majorEastAsia" w:hAnsi="Times New Roman" w:cs="Times New Roman"/>
          <w:bCs/>
          <w:szCs w:val="26"/>
        </w:rPr>
        <w:t xml:space="preserve">In case of appeal, the Team shall promptly inform the National Administrator. </w:t>
      </w:r>
    </w:p>
    <w:p w:rsidR="00167BD4" w:rsidRDefault="00167BD4" w:rsidP="00167BD4">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Should the </w:t>
      </w:r>
      <w:r w:rsidR="00CE1206" w:rsidRPr="00923483">
        <w:rPr>
          <w:rFonts w:ascii="Times New Roman" w:eastAsiaTheme="majorEastAsia" w:hAnsi="Times New Roman" w:cs="Times New Roman"/>
          <w:bCs/>
          <w:szCs w:val="26"/>
        </w:rPr>
        <w:t>Appeal D</w:t>
      </w:r>
      <w:r w:rsidRPr="00923483">
        <w:rPr>
          <w:rFonts w:ascii="Times New Roman" w:eastAsiaTheme="majorEastAsia" w:hAnsi="Times New Roman" w:cs="Times New Roman"/>
          <w:bCs/>
          <w:szCs w:val="26"/>
        </w:rPr>
        <w:t xml:space="preserve">eadline lapse without further action on the part of the Team, no belated </w:t>
      </w:r>
      <w:r w:rsidR="008E695E" w:rsidRPr="00923483">
        <w:rPr>
          <w:rFonts w:ascii="Times New Roman" w:eastAsiaTheme="majorEastAsia" w:hAnsi="Times New Roman" w:cs="Times New Roman"/>
          <w:bCs/>
          <w:szCs w:val="26"/>
        </w:rPr>
        <w:t>appeal</w:t>
      </w:r>
      <w:r w:rsidRPr="00923483">
        <w:rPr>
          <w:rFonts w:ascii="Times New Roman" w:eastAsiaTheme="majorEastAsia" w:hAnsi="Times New Roman" w:cs="Times New Roman"/>
          <w:bCs/>
          <w:szCs w:val="26"/>
        </w:rPr>
        <w:t xml:space="preserve"> will be deemed </w:t>
      </w:r>
      <w:proofErr w:type="gramStart"/>
      <w:r w:rsidRPr="00923483">
        <w:rPr>
          <w:rFonts w:ascii="Times New Roman" w:eastAsiaTheme="majorEastAsia" w:hAnsi="Times New Roman" w:cs="Times New Roman"/>
          <w:bCs/>
          <w:szCs w:val="26"/>
        </w:rPr>
        <w:t>adm</w:t>
      </w:r>
      <w:bookmarkStart w:id="0" w:name="_GoBack"/>
      <w:bookmarkEnd w:id="0"/>
      <w:r w:rsidRPr="00923483">
        <w:rPr>
          <w:rFonts w:ascii="Times New Roman" w:eastAsiaTheme="majorEastAsia" w:hAnsi="Times New Roman" w:cs="Times New Roman"/>
          <w:bCs/>
          <w:szCs w:val="26"/>
        </w:rPr>
        <w:t>issible.</w:t>
      </w:r>
      <w:proofErr w:type="gramEnd"/>
    </w:p>
    <w:p w:rsidR="00EE4102" w:rsidRPr="00923483" w:rsidRDefault="00EE4102" w:rsidP="00167BD4">
      <w:pPr>
        <w:jc w:val="both"/>
        <w:rPr>
          <w:rFonts w:ascii="Times New Roman" w:eastAsiaTheme="majorEastAsia" w:hAnsi="Times New Roman" w:cs="Times New Roman"/>
          <w:bCs/>
          <w:szCs w:val="26"/>
        </w:rPr>
      </w:pPr>
      <w:r w:rsidRPr="00EE4102">
        <w:rPr>
          <w:rFonts w:ascii="Times New Roman" w:eastAsiaTheme="majorEastAsia" w:hAnsi="Times New Roman" w:cs="Times New Roman"/>
          <w:bCs/>
          <w:szCs w:val="26"/>
        </w:rPr>
        <w:t>The Executive Director shall decide upon the validity of any appeal from the imposition of a Penalty by the</w:t>
      </w:r>
      <w:r>
        <w:rPr>
          <w:rFonts w:ascii="Times New Roman" w:eastAsiaTheme="majorEastAsia" w:hAnsi="Times New Roman" w:cs="Times New Roman"/>
          <w:bCs/>
          <w:szCs w:val="26"/>
        </w:rPr>
        <w:t xml:space="preserve"> National</w:t>
      </w:r>
      <w:r w:rsidRPr="00EE4102">
        <w:rPr>
          <w:rFonts w:ascii="Times New Roman" w:eastAsiaTheme="majorEastAsia" w:hAnsi="Times New Roman" w:cs="Times New Roman"/>
          <w:bCs/>
          <w:szCs w:val="26"/>
        </w:rPr>
        <w:t xml:space="preserve"> Administrator. No further appeal is available from this decision of the Executive Director</w:t>
      </w:r>
    </w:p>
    <w:p w:rsidR="005A151C" w:rsidRPr="00923483" w:rsidRDefault="00890606" w:rsidP="00856F4C">
      <w:pPr>
        <w:spacing w:after="360"/>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Teams will not receive information about other Teams’ penalties. </w:t>
      </w:r>
      <w:r w:rsidR="00167BD4" w:rsidRPr="00923483">
        <w:rPr>
          <w:rFonts w:ascii="Times New Roman" w:eastAsiaTheme="majorEastAsia" w:hAnsi="Times New Roman" w:cs="Times New Roman"/>
          <w:bCs/>
          <w:szCs w:val="26"/>
        </w:rPr>
        <w:t xml:space="preserve">At no time, </w:t>
      </w:r>
      <w:r w:rsidR="008E695E" w:rsidRPr="00923483">
        <w:rPr>
          <w:rFonts w:ascii="Times New Roman" w:eastAsiaTheme="majorEastAsia" w:hAnsi="Times New Roman" w:cs="Times New Roman"/>
          <w:bCs/>
          <w:szCs w:val="26"/>
        </w:rPr>
        <w:t>appeals</w:t>
      </w:r>
      <w:r w:rsidR="00167BD4" w:rsidRPr="00923483">
        <w:rPr>
          <w:rFonts w:ascii="Times New Roman" w:eastAsiaTheme="majorEastAsia" w:hAnsi="Times New Roman" w:cs="Times New Roman"/>
          <w:bCs/>
          <w:szCs w:val="26"/>
        </w:rPr>
        <w:t xml:space="preserve"> against the attribution </w:t>
      </w:r>
      <w:r w:rsidR="00CE1206" w:rsidRPr="00923483">
        <w:rPr>
          <w:rFonts w:ascii="Times New Roman" w:eastAsiaTheme="majorEastAsia" w:hAnsi="Times New Roman" w:cs="Times New Roman"/>
          <w:bCs/>
          <w:szCs w:val="26"/>
        </w:rPr>
        <w:t xml:space="preserve">or non-attribution </w:t>
      </w:r>
      <w:r w:rsidR="00167BD4" w:rsidRPr="00923483">
        <w:rPr>
          <w:rFonts w:ascii="Times New Roman" w:eastAsiaTheme="majorEastAsia" w:hAnsi="Times New Roman" w:cs="Times New Roman"/>
          <w:bCs/>
          <w:szCs w:val="26"/>
        </w:rPr>
        <w:t xml:space="preserve">of Penalties to other Teams’ Memorials </w:t>
      </w:r>
      <w:r w:rsidR="0015522B" w:rsidRPr="00923483">
        <w:rPr>
          <w:rFonts w:ascii="Times New Roman" w:eastAsiaTheme="majorEastAsia" w:hAnsi="Times New Roman" w:cs="Times New Roman"/>
          <w:bCs/>
          <w:szCs w:val="26"/>
        </w:rPr>
        <w:t>will be deemed admissible</w:t>
      </w:r>
      <w:r w:rsidR="00167BD4" w:rsidRPr="00923483">
        <w:rPr>
          <w:rFonts w:ascii="Times New Roman" w:eastAsiaTheme="majorEastAsia" w:hAnsi="Times New Roman" w:cs="Times New Roman"/>
          <w:bCs/>
          <w:szCs w:val="26"/>
        </w:rPr>
        <w:t>.</w:t>
      </w:r>
    </w:p>
    <w:p w:rsidR="009F6C00" w:rsidRPr="00923483" w:rsidRDefault="009F6C00" w:rsidP="00856F4C">
      <w:pPr>
        <w:pStyle w:val="Heading2"/>
        <w:spacing w:after="240"/>
        <w:jc w:val="center"/>
        <w:rPr>
          <w:rFonts w:ascii="Times New Roman" w:hAnsi="Times New Roman" w:cs="Times New Roman"/>
          <w:color w:val="auto"/>
          <w:sz w:val="24"/>
        </w:rPr>
      </w:pPr>
      <w:r w:rsidRPr="00923483">
        <w:rPr>
          <w:rFonts w:ascii="Times New Roman" w:hAnsi="Times New Roman" w:cs="Times New Roman"/>
          <w:color w:val="auto"/>
          <w:sz w:val="24"/>
        </w:rPr>
        <w:lastRenderedPageBreak/>
        <w:t xml:space="preserve">Italian National Rule </w:t>
      </w:r>
      <w:r w:rsidR="008F54EB" w:rsidRPr="00923483">
        <w:rPr>
          <w:rFonts w:ascii="Times New Roman" w:hAnsi="Times New Roman" w:cs="Times New Roman"/>
          <w:color w:val="auto"/>
          <w:sz w:val="24"/>
        </w:rPr>
        <w:t>7</w:t>
      </w:r>
      <w:r w:rsidRPr="00923483">
        <w:rPr>
          <w:rFonts w:ascii="Times New Roman" w:hAnsi="Times New Roman" w:cs="Times New Roman"/>
          <w:color w:val="auto"/>
          <w:sz w:val="24"/>
        </w:rPr>
        <w:t>.0 –</w:t>
      </w:r>
      <w:r w:rsidR="005A151C" w:rsidRPr="00923483">
        <w:rPr>
          <w:rFonts w:ascii="Times New Roman" w:hAnsi="Times New Roman" w:cs="Times New Roman"/>
          <w:color w:val="auto"/>
          <w:sz w:val="24"/>
        </w:rPr>
        <w:t xml:space="preserve"> </w:t>
      </w:r>
      <w:r w:rsidR="006E5B2D" w:rsidRPr="00923483">
        <w:rPr>
          <w:rFonts w:ascii="Times New Roman" w:hAnsi="Times New Roman" w:cs="Times New Roman"/>
          <w:color w:val="auto"/>
          <w:sz w:val="24"/>
        </w:rPr>
        <w:t>Italian National</w:t>
      </w:r>
      <w:r w:rsidRPr="00923483">
        <w:rPr>
          <w:rFonts w:ascii="Times New Roman" w:hAnsi="Times New Roman" w:cs="Times New Roman"/>
          <w:color w:val="auto"/>
          <w:sz w:val="24"/>
        </w:rPr>
        <w:t xml:space="preserve"> Rounds</w:t>
      </w:r>
      <w:r w:rsidR="006E5B2D" w:rsidRPr="00923483">
        <w:rPr>
          <w:rFonts w:ascii="Times New Roman" w:hAnsi="Times New Roman" w:cs="Times New Roman"/>
          <w:color w:val="auto"/>
          <w:sz w:val="24"/>
        </w:rPr>
        <w:t xml:space="preserve"> Procedure</w:t>
      </w:r>
    </w:p>
    <w:p w:rsidR="000D3F9B" w:rsidRPr="00923483" w:rsidRDefault="008F54EB" w:rsidP="00890606">
      <w:pPr>
        <w:jc w:val="both"/>
        <w:rPr>
          <w:rFonts w:ascii="Times New Roman" w:eastAsiaTheme="majorEastAsia" w:hAnsi="Times New Roman" w:cs="Times New Roman"/>
          <w:b/>
          <w:bCs/>
          <w:szCs w:val="26"/>
        </w:rPr>
      </w:pPr>
      <w:r w:rsidRPr="00923483">
        <w:rPr>
          <w:rFonts w:ascii="Times New Roman" w:eastAsiaTheme="majorEastAsia" w:hAnsi="Times New Roman" w:cs="Times New Roman"/>
          <w:b/>
          <w:bCs/>
          <w:szCs w:val="26"/>
        </w:rPr>
        <w:t>7</w:t>
      </w:r>
      <w:r w:rsidR="009F6C00" w:rsidRPr="00923483">
        <w:rPr>
          <w:rFonts w:ascii="Times New Roman" w:eastAsiaTheme="majorEastAsia" w:hAnsi="Times New Roman" w:cs="Times New Roman"/>
          <w:b/>
          <w:bCs/>
          <w:szCs w:val="26"/>
        </w:rPr>
        <w:t xml:space="preserve">.1 </w:t>
      </w:r>
      <w:r w:rsidR="006E5B2D" w:rsidRPr="00923483">
        <w:rPr>
          <w:rFonts w:ascii="Times New Roman" w:eastAsiaTheme="majorEastAsia" w:hAnsi="Times New Roman" w:cs="Times New Roman"/>
          <w:b/>
          <w:bCs/>
          <w:szCs w:val="26"/>
        </w:rPr>
        <w:t>Preliminary Rounds</w:t>
      </w:r>
    </w:p>
    <w:p w:rsidR="00012767" w:rsidRPr="00923483" w:rsidRDefault="006E5B2D" w:rsidP="006E5B2D">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Each Team participating in the Italian National Rounds shall participate in Preliminary Rounds consisting of four (4) Oral Rounds, twice as Applicant and twice as </w:t>
      </w:r>
      <w:proofErr w:type="gramStart"/>
      <w:r w:rsidRPr="00923483">
        <w:rPr>
          <w:rFonts w:ascii="Times New Roman" w:eastAsiaTheme="majorEastAsia" w:hAnsi="Times New Roman" w:cs="Times New Roman"/>
          <w:bCs/>
          <w:szCs w:val="26"/>
        </w:rPr>
        <w:t>Respondent</w:t>
      </w:r>
      <w:proofErr w:type="gramEnd"/>
      <w:r w:rsidRPr="00923483">
        <w:rPr>
          <w:rFonts w:ascii="Times New Roman" w:eastAsiaTheme="majorEastAsia" w:hAnsi="Times New Roman" w:cs="Times New Roman"/>
          <w:bCs/>
          <w:szCs w:val="26"/>
        </w:rPr>
        <w:t>.</w:t>
      </w:r>
    </w:p>
    <w:p w:rsidR="006E5B2D" w:rsidRPr="00923483" w:rsidRDefault="008F54EB" w:rsidP="006E5B2D">
      <w:pPr>
        <w:jc w:val="both"/>
        <w:rPr>
          <w:rFonts w:ascii="Times New Roman" w:eastAsiaTheme="majorEastAsia" w:hAnsi="Times New Roman" w:cs="Times New Roman"/>
          <w:b/>
          <w:bCs/>
          <w:szCs w:val="26"/>
        </w:rPr>
      </w:pPr>
      <w:r w:rsidRPr="00923483">
        <w:rPr>
          <w:rFonts w:ascii="Times New Roman" w:eastAsiaTheme="majorEastAsia" w:hAnsi="Times New Roman" w:cs="Times New Roman"/>
          <w:b/>
          <w:bCs/>
          <w:szCs w:val="26"/>
        </w:rPr>
        <w:t>7</w:t>
      </w:r>
      <w:r w:rsidR="006E5B2D" w:rsidRPr="00923483">
        <w:rPr>
          <w:rFonts w:ascii="Times New Roman" w:eastAsiaTheme="majorEastAsia" w:hAnsi="Times New Roman" w:cs="Times New Roman"/>
          <w:b/>
          <w:bCs/>
          <w:szCs w:val="26"/>
        </w:rPr>
        <w:t xml:space="preserve">.2 </w:t>
      </w:r>
      <w:r w:rsidR="00105761" w:rsidRPr="00923483">
        <w:rPr>
          <w:rFonts w:ascii="Times New Roman" w:eastAsiaTheme="majorEastAsia" w:hAnsi="Times New Roman" w:cs="Times New Roman"/>
          <w:b/>
          <w:bCs/>
          <w:szCs w:val="26"/>
        </w:rPr>
        <w:t xml:space="preserve">Preliminary Round </w:t>
      </w:r>
      <w:r w:rsidR="006E5B2D" w:rsidRPr="00923483">
        <w:rPr>
          <w:rFonts w:ascii="Times New Roman" w:eastAsiaTheme="majorEastAsia" w:hAnsi="Times New Roman" w:cs="Times New Roman"/>
          <w:b/>
          <w:bCs/>
          <w:szCs w:val="26"/>
        </w:rPr>
        <w:t>Pairings</w:t>
      </w:r>
      <w:r w:rsidR="00320DDC" w:rsidRPr="00923483">
        <w:rPr>
          <w:rFonts w:ascii="Times New Roman" w:eastAsiaTheme="majorEastAsia" w:hAnsi="Times New Roman" w:cs="Times New Roman"/>
          <w:b/>
          <w:bCs/>
          <w:szCs w:val="26"/>
        </w:rPr>
        <w:t xml:space="preserve"> </w:t>
      </w:r>
    </w:p>
    <w:p w:rsidR="00012767" w:rsidRPr="00923483" w:rsidRDefault="006E5B2D" w:rsidP="007E41B0">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For the purpose of pairings in the Preliminary Rounds, </w:t>
      </w:r>
      <w:r w:rsidR="00E206F0" w:rsidRPr="00923483">
        <w:rPr>
          <w:rFonts w:ascii="Times New Roman" w:eastAsiaTheme="majorEastAsia" w:hAnsi="Times New Roman" w:cs="Times New Roman"/>
          <w:bCs/>
          <w:szCs w:val="26"/>
        </w:rPr>
        <w:t xml:space="preserve">the National Administrator shall </w:t>
      </w:r>
      <w:r w:rsidR="00012767" w:rsidRPr="00923483">
        <w:rPr>
          <w:rFonts w:ascii="Times New Roman" w:eastAsiaTheme="majorEastAsia" w:hAnsi="Times New Roman" w:cs="Times New Roman"/>
          <w:bCs/>
          <w:szCs w:val="26"/>
        </w:rPr>
        <w:t xml:space="preserve">establish </w:t>
      </w:r>
      <w:r w:rsidR="00E206F0" w:rsidRPr="00923483">
        <w:rPr>
          <w:rFonts w:ascii="Times New Roman" w:eastAsiaTheme="majorEastAsia" w:hAnsi="Times New Roman" w:cs="Times New Roman"/>
          <w:bCs/>
          <w:szCs w:val="26"/>
        </w:rPr>
        <w:t>Teams</w:t>
      </w:r>
      <w:r w:rsidR="005A2853" w:rsidRPr="00923483">
        <w:rPr>
          <w:rFonts w:ascii="Times New Roman" w:eastAsiaTheme="majorEastAsia" w:hAnsi="Times New Roman" w:cs="Times New Roman"/>
          <w:bCs/>
          <w:szCs w:val="26"/>
        </w:rPr>
        <w:t>’ opponents</w:t>
      </w:r>
      <w:r w:rsidR="007E41B0" w:rsidRPr="00923483">
        <w:rPr>
          <w:rFonts w:ascii="Times New Roman" w:eastAsiaTheme="majorEastAsia" w:hAnsi="Times New Roman" w:cs="Times New Roman"/>
          <w:bCs/>
          <w:szCs w:val="26"/>
        </w:rPr>
        <w:t xml:space="preserve"> </w:t>
      </w:r>
      <w:r w:rsidR="00012767" w:rsidRPr="00923483">
        <w:rPr>
          <w:rFonts w:ascii="Times New Roman" w:eastAsiaTheme="majorEastAsia" w:hAnsi="Times New Roman" w:cs="Times New Roman"/>
          <w:bCs/>
          <w:szCs w:val="26"/>
        </w:rPr>
        <w:t>with reference to the total Memorial raw scores</w:t>
      </w:r>
      <w:r w:rsidR="007E41B0" w:rsidRPr="00923483">
        <w:rPr>
          <w:rFonts w:ascii="Times New Roman" w:eastAsiaTheme="majorEastAsia" w:hAnsi="Times New Roman" w:cs="Times New Roman"/>
          <w:bCs/>
          <w:szCs w:val="26"/>
        </w:rPr>
        <w:t xml:space="preserve">. Teams will be ranked in one of four groups based on their total Memorial raw scores, and will face during Preliminary Round matches one Team from each of those four groups. The National Administrator, with the agreement of the Executive Director, may modify the pairings in the best interests of the competition, including for absent Teams or other unforeseeable contingencies.    </w:t>
      </w:r>
    </w:p>
    <w:p w:rsidR="005A2853" w:rsidRPr="00923483" w:rsidRDefault="005A2853" w:rsidP="006E5B2D">
      <w:pPr>
        <w:jc w:val="both"/>
        <w:rPr>
          <w:rFonts w:ascii="Times New Roman" w:eastAsiaTheme="majorEastAsia" w:hAnsi="Times New Roman" w:cs="Times New Roman"/>
          <w:bCs/>
          <w:szCs w:val="26"/>
          <w:highlight w:val="yellow"/>
        </w:rPr>
      </w:pPr>
      <w:r w:rsidRPr="00923483">
        <w:rPr>
          <w:rFonts w:ascii="Times New Roman" w:eastAsiaTheme="majorEastAsia" w:hAnsi="Times New Roman" w:cs="Times New Roman"/>
          <w:bCs/>
          <w:szCs w:val="26"/>
        </w:rPr>
        <w:t xml:space="preserve">For the purpose of </w:t>
      </w:r>
      <w:r w:rsidR="007E41B0" w:rsidRPr="00923483">
        <w:rPr>
          <w:rFonts w:ascii="Times New Roman" w:eastAsiaTheme="majorEastAsia" w:hAnsi="Times New Roman" w:cs="Times New Roman"/>
          <w:bCs/>
          <w:szCs w:val="26"/>
        </w:rPr>
        <w:t>these</w:t>
      </w:r>
      <w:r w:rsidRPr="00923483">
        <w:rPr>
          <w:rFonts w:ascii="Times New Roman" w:eastAsiaTheme="majorEastAsia" w:hAnsi="Times New Roman" w:cs="Times New Roman"/>
          <w:bCs/>
          <w:szCs w:val="26"/>
        </w:rPr>
        <w:t xml:space="preserve"> </w:t>
      </w:r>
      <w:r w:rsidR="007E41B0" w:rsidRPr="00923483">
        <w:rPr>
          <w:rFonts w:ascii="Times New Roman" w:eastAsiaTheme="majorEastAsia" w:hAnsi="Times New Roman" w:cs="Times New Roman"/>
          <w:bCs/>
          <w:szCs w:val="26"/>
        </w:rPr>
        <w:t>pairings</w:t>
      </w:r>
      <w:r w:rsidRPr="00923483">
        <w:rPr>
          <w:rFonts w:ascii="Times New Roman" w:eastAsiaTheme="majorEastAsia" w:hAnsi="Times New Roman" w:cs="Times New Roman"/>
          <w:bCs/>
          <w:szCs w:val="26"/>
        </w:rPr>
        <w:t xml:space="preserve"> only, penalties </w:t>
      </w:r>
      <w:r w:rsidR="007E41B0" w:rsidRPr="00923483">
        <w:rPr>
          <w:rFonts w:ascii="Times New Roman" w:eastAsiaTheme="majorEastAsia" w:hAnsi="Times New Roman" w:cs="Times New Roman"/>
          <w:bCs/>
          <w:szCs w:val="26"/>
        </w:rPr>
        <w:t>imposed on M</w:t>
      </w:r>
      <w:r w:rsidRPr="00923483">
        <w:rPr>
          <w:rFonts w:ascii="Times New Roman" w:eastAsiaTheme="majorEastAsia" w:hAnsi="Times New Roman" w:cs="Times New Roman"/>
          <w:bCs/>
          <w:szCs w:val="26"/>
        </w:rPr>
        <w:t>emorials shall not be taken into consideration.</w:t>
      </w:r>
    </w:p>
    <w:p w:rsidR="00F17311" w:rsidRPr="00923483" w:rsidRDefault="00375A46" w:rsidP="006E5B2D">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Pairings and Memorials of opposing Teams will be distributed to Teams in the evening prior to the first day of the Italian National Rounds. </w:t>
      </w:r>
      <w:r w:rsidR="00F17311" w:rsidRPr="00923483">
        <w:rPr>
          <w:rFonts w:ascii="Times New Roman" w:eastAsiaTheme="majorEastAsia" w:hAnsi="Times New Roman" w:cs="Times New Roman"/>
          <w:bCs/>
          <w:szCs w:val="26"/>
        </w:rPr>
        <w:t xml:space="preserve">Teams </w:t>
      </w:r>
      <w:r w:rsidRPr="00923483">
        <w:rPr>
          <w:rFonts w:ascii="Times New Roman" w:eastAsiaTheme="majorEastAsia" w:hAnsi="Times New Roman" w:cs="Times New Roman"/>
          <w:bCs/>
          <w:szCs w:val="26"/>
        </w:rPr>
        <w:t>will</w:t>
      </w:r>
      <w:r w:rsidR="00F17311" w:rsidRPr="00923483">
        <w:rPr>
          <w:rFonts w:ascii="Times New Roman" w:eastAsiaTheme="majorEastAsia" w:hAnsi="Times New Roman" w:cs="Times New Roman"/>
          <w:bCs/>
          <w:szCs w:val="26"/>
        </w:rPr>
        <w:t xml:space="preserve"> not receive information about Memorial </w:t>
      </w:r>
      <w:r w:rsidR="007E41B0" w:rsidRPr="00923483">
        <w:rPr>
          <w:rFonts w:ascii="Times New Roman" w:eastAsiaTheme="majorEastAsia" w:hAnsi="Times New Roman" w:cs="Times New Roman"/>
          <w:bCs/>
          <w:szCs w:val="26"/>
        </w:rPr>
        <w:t xml:space="preserve">scores or </w:t>
      </w:r>
      <w:r w:rsidR="00F17311" w:rsidRPr="00923483">
        <w:rPr>
          <w:rFonts w:ascii="Times New Roman" w:eastAsiaTheme="majorEastAsia" w:hAnsi="Times New Roman" w:cs="Times New Roman"/>
          <w:bCs/>
          <w:szCs w:val="26"/>
        </w:rPr>
        <w:t>rankings.</w:t>
      </w:r>
    </w:p>
    <w:p w:rsidR="00105761" w:rsidRPr="00923483" w:rsidRDefault="008F54EB" w:rsidP="00105761">
      <w:pPr>
        <w:jc w:val="both"/>
        <w:rPr>
          <w:rFonts w:ascii="Times New Roman" w:eastAsiaTheme="majorEastAsia" w:hAnsi="Times New Roman" w:cs="Times New Roman"/>
          <w:b/>
          <w:bCs/>
          <w:szCs w:val="26"/>
        </w:rPr>
      </w:pPr>
      <w:r w:rsidRPr="00923483">
        <w:rPr>
          <w:rFonts w:ascii="Times New Roman" w:eastAsiaTheme="majorEastAsia" w:hAnsi="Times New Roman" w:cs="Times New Roman"/>
          <w:b/>
          <w:bCs/>
          <w:szCs w:val="26"/>
        </w:rPr>
        <w:t>7</w:t>
      </w:r>
      <w:r w:rsidR="00105761" w:rsidRPr="00923483">
        <w:rPr>
          <w:rFonts w:ascii="Times New Roman" w:eastAsiaTheme="majorEastAsia" w:hAnsi="Times New Roman" w:cs="Times New Roman"/>
          <w:b/>
          <w:bCs/>
          <w:szCs w:val="26"/>
        </w:rPr>
        <w:t xml:space="preserve">.3 </w:t>
      </w:r>
      <w:proofErr w:type="spellStart"/>
      <w:r w:rsidR="00A01378" w:rsidRPr="00923483">
        <w:rPr>
          <w:rFonts w:ascii="Times New Roman" w:eastAsiaTheme="majorEastAsia" w:hAnsi="Times New Roman" w:cs="Times New Roman"/>
          <w:b/>
          <w:bCs/>
          <w:szCs w:val="26"/>
        </w:rPr>
        <w:t>Semifinal</w:t>
      </w:r>
      <w:proofErr w:type="spellEnd"/>
      <w:r w:rsidR="00A01378" w:rsidRPr="00923483">
        <w:rPr>
          <w:rFonts w:ascii="Times New Roman" w:eastAsiaTheme="majorEastAsia" w:hAnsi="Times New Roman" w:cs="Times New Roman"/>
          <w:b/>
          <w:bCs/>
          <w:szCs w:val="26"/>
        </w:rPr>
        <w:t xml:space="preserve"> </w:t>
      </w:r>
      <w:r w:rsidR="00105761" w:rsidRPr="00923483">
        <w:rPr>
          <w:rFonts w:ascii="Times New Roman" w:eastAsiaTheme="majorEastAsia" w:hAnsi="Times New Roman" w:cs="Times New Roman"/>
          <w:b/>
          <w:bCs/>
          <w:szCs w:val="26"/>
        </w:rPr>
        <w:t>Rounds</w:t>
      </w:r>
    </w:p>
    <w:p w:rsidR="00FD2E66" w:rsidRPr="00923483" w:rsidRDefault="00A01378" w:rsidP="00FD2E66">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If 8 or more </w:t>
      </w:r>
      <w:r w:rsidR="00FD2E66" w:rsidRPr="00923483">
        <w:rPr>
          <w:rFonts w:ascii="Times New Roman" w:eastAsiaTheme="majorEastAsia" w:hAnsi="Times New Roman" w:cs="Times New Roman"/>
          <w:bCs/>
          <w:szCs w:val="26"/>
        </w:rPr>
        <w:t>T</w:t>
      </w:r>
      <w:r w:rsidRPr="00923483">
        <w:rPr>
          <w:rFonts w:ascii="Times New Roman" w:eastAsiaTheme="majorEastAsia" w:hAnsi="Times New Roman" w:cs="Times New Roman"/>
          <w:bCs/>
          <w:szCs w:val="26"/>
        </w:rPr>
        <w:t xml:space="preserve">eams </w:t>
      </w:r>
      <w:r w:rsidR="00FD2E66" w:rsidRPr="00923483">
        <w:rPr>
          <w:rFonts w:ascii="Times New Roman" w:eastAsiaTheme="majorEastAsia" w:hAnsi="Times New Roman" w:cs="Times New Roman"/>
          <w:bCs/>
          <w:szCs w:val="26"/>
        </w:rPr>
        <w:t xml:space="preserve">participate to the Italian National Rounds, </w:t>
      </w:r>
      <w:proofErr w:type="spellStart"/>
      <w:r w:rsidR="00FD2E66" w:rsidRPr="00923483">
        <w:rPr>
          <w:rFonts w:ascii="Times New Roman" w:eastAsiaTheme="majorEastAsia" w:hAnsi="Times New Roman" w:cs="Times New Roman"/>
          <w:bCs/>
          <w:szCs w:val="26"/>
        </w:rPr>
        <w:t>Semifinal</w:t>
      </w:r>
      <w:proofErr w:type="spellEnd"/>
      <w:r w:rsidR="00FD2E66" w:rsidRPr="00923483">
        <w:rPr>
          <w:rFonts w:ascii="Times New Roman" w:eastAsiaTheme="majorEastAsia" w:hAnsi="Times New Roman" w:cs="Times New Roman"/>
          <w:bCs/>
          <w:szCs w:val="26"/>
        </w:rPr>
        <w:t xml:space="preserve"> Rounds will be held. </w:t>
      </w:r>
      <w:r w:rsidR="00105761" w:rsidRPr="00923483">
        <w:rPr>
          <w:rFonts w:ascii="Times New Roman" w:eastAsiaTheme="majorEastAsia" w:hAnsi="Times New Roman" w:cs="Times New Roman"/>
          <w:bCs/>
          <w:szCs w:val="26"/>
        </w:rPr>
        <w:t xml:space="preserve">The </w:t>
      </w:r>
      <w:proofErr w:type="spellStart"/>
      <w:r w:rsidR="00105761" w:rsidRPr="00923483">
        <w:rPr>
          <w:rFonts w:ascii="Times New Roman" w:eastAsiaTheme="majorEastAsia" w:hAnsi="Times New Roman" w:cs="Times New Roman"/>
          <w:bCs/>
          <w:szCs w:val="26"/>
        </w:rPr>
        <w:t>Semifinal</w:t>
      </w:r>
      <w:proofErr w:type="spellEnd"/>
      <w:r w:rsidR="00105761" w:rsidRPr="00923483">
        <w:rPr>
          <w:rFonts w:ascii="Times New Roman" w:eastAsiaTheme="majorEastAsia" w:hAnsi="Times New Roman" w:cs="Times New Roman"/>
          <w:bCs/>
          <w:szCs w:val="26"/>
        </w:rPr>
        <w:t xml:space="preserve"> Rounds of the Italian National </w:t>
      </w:r>
      <w:r w:rsidR="00FB0AA4" w:rsidRPr="00923483">
        <w:rPr>
          <w:rFonts w:ascii="Times New Roman" w:eastAsiaTheme="majorEastAsia" w:hAnsi="Times New Roman" w:cs="Times New Roman"/>
          <w:bCs/>
          <w:szCs w:val="26"/>
        </w:rPr>
        <w:t>Rounds</w:t>
      </w:r>
      <w:r w:rsidR="00105761" w:rsidRPr="00923483">
        <w:rPr>
          <w:rFonts w:ascii="Times New Roman" w:eastAsiaTheme="majorEastAsia" w:hAnsi="Times New Roman" w:cs="Times New Roman"/>
          <w:bCs/>
          <w:szCs w:val="26"/>
        </w:rPr>
        <w:t xml:space="preserve"> consist of two (2) pairings of the four (4) Teams ranked first (1st) through fourth (4th) from the Preliminary Rounds.</w:t>
      </w:r>
      <w:r w:rsidR="00FD2E66" w:rsidRPr="00923483">
        <w:rPr>
          <w:rFonts w:ascii="Times New Roman" w:eastAsiaTheme="majorEastAsia" w:hAnsi="Times New Roman" w:cs="Times New Roman"/>
          <w:bCs/>
          <w:szCs w:val="26"/>
        </w:rPr>
        <w:t xml:space="preserve"> </w:t>
      </w:r>
    </w:p>
    <w:p w:rsidR="00660EEA" w:rsidRPr="00923483" w:rsidRDefault="00660EEA" w:rsidP="00FD2E66">
      <w:pPr>
        <w:jc w:val="both"/>
        <w:rPr>
          <w:rFonts w:ascii="Times New Roman" w:eastAsiaTheme="majorEastAsia" w:hAnsi="Times New Roman" w:cs="Times New Roman"/>
          <w:b/>
          <w:bCs/>
          <w:szCs w:val="26"/>
        </w:rPr>
      </w:pPr>
      <w:r w:rsidRPr="00923483">
        <w:rPr>
          <w:rFonts w:ascii="Times New Roman" w:eastAsiaTheme="majorEastAsia" w:hAnsi="Times New Roman" w:cs="Times New Roman"/>
          <w:b/>
          <w:bCs/>
          <w:szCs w:val="26"/>
        </w:rPr>
        <w:t xml:space="preserve">7.4 </w:t>
      </w:r>
      <w:proofErr w:type="spellStart"/>
      <w:r w:rsidRPr="00923483">
        <w:rPr>
          <w:rFonts w:ascii="Times New Roman" w:eastAsiaTheme="majorEastAsia" w:hAnsi="Times New Roman" w:cs="Times New Roman"/>
          <w:b/>
          <w:bCs/>
          <w:szCs w:val="26"/>
        </w:rPr>
        <w:t>Semifinal</w:t>
      </w:r>
      <w:proofErr w:type="spellEnd"/>
      <w:r w:rsidRPr="00923483">
        <w:rPr>
          <w:rFonts w:ascii="Times New Roman" w:eastAsiaTheme="majorEastAsia" w:hAnsi="Times New Roman" w:cs="Times New Roman"/>
          <w:b/>
          <w:bCs/>
          <w:szCs w:val="26"/>
        </w:rPr>
        <w:t xml:space="preserve"> Rounds Pairings</w:t>
      </w:r>
    </w:p>
    <w:p w:rsidR="00FD2E66" w:rsidRPr="00923483" w:rsidRDefault="00FD2E66" w:rsidP="00FD2E66">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The pairings in the </w:t>
      </w:r>
      <w:proofErr w:type="spellStart"/>
      <w:r w:rsidRPr="00923483">
        <w:rPr>
          <w:rFonts w:ascii="Times New Roman" w:eastAsiaTheme="majorEastAsia" w:hAnsi="Times New Roman" w:cs="Times New Roman"/>
          <w:bCs/>
          <w:szCs w:val="26"/>
        </w:rPr>
        <w:t>Semifinal</w:t>
      </w:r>
      <w:proofErr w:type="spellEnd"/>
      <w:r w:rsidRPr="00923483">
        <w:rPr>
          <w:rFonts w:ascii="Times New Roman" w:eastAsiaTheme="majorEastAsia" w:hAnsi="Times New Roman" w:cs="Times New Roman"/>
          <w:bCs/>
          <w:szCs w:val="26"/>
        </w:rPr>
        <w:t xml:space="preserve"> Rounds of the Italian National Rounds shall be determined by use of "power-seeding", i.e. the highest-ranked Team shall compete against the lowest-ranked Team and the second-highest-ranked Team shall compete against the second-lowest-ranked Team. </w:t>
      </w:r>
    </w:p>
    <w:p w:rsidR="00FD2E66" w:rsidRPr="00923483" w:rsidRDefault="00FD2E66" w:rsidP="00FD2E66">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For purposes of this Rule, all rankings shall be determined by the final standings of the Preliminary Rounds. </w:t>
      </w:r>
    </w:p>
    <w:p w:rsidR="00FD2E66" w:rsidRPr="00923483" w:rsidRDefault="00660EEA" w:rsidP="00105761">
      <w:pPr>
        <w:jc w:val="both"/>
        <w:rPr>
          <w:rFonts w:ascii="Times New Roman" w:eastAsiaTheme="majorEastAsia" w:hAnsi="Times New Roman" w:cs="Times New Roman"/>
          <w:b/>
          <w:bCs/>
          <w:szCs w:val="26"/>
        </w:rPr>
      </w:pPr>
      <w:r w:rsidRPr="00923483">
        <w:rPr>
          <w:rFonts w:ascii="Times New Roman" w:eastAsiaTheme="majorEastAsia" w:hAnsi="Times New Roman" w:cs="Times New Roman"/>
          <w:b/>
          <w:bCs/>
          <w:szCs w:val="26"/>
        </w:rPr>
        <w:t>7.5</w:t>
      </w:r>
      <w:r w:rsidR="00FD2E66" w:rsidRPr="00923483">
        <w:rPr>
          <w:rFonts w:ascii="Times New Roman" w:eastAsiaTheme="majorEastAsia" w:hAnsi="Times New Roman" w:cs="Times New Roman"/>
          <w:b/>
          <w:bCs/>
          <w:szCs w:val="26"/>
        </w:rPr>
        <w:t xml:space="preserve"> Championship Round</w:t>
      </w:r>
    </w:p>
    <w:p w:rsidR="00FD2E66" w:rsidRPr="00923483" w:rsidRDefault="00FD2E66" w:rsidP="00FD2E66">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The Championship Round of the Italian National Rounds consists of one (1) pairing of the two winning Teams of the </w:t>
      </w:r>
      <w:proofErr w:type="spellStart"/>
      <w:r w:rsidRPr="00923483">
        <w:rPr>
          <w:rFonts w:ascii="Times New Roman" w:eastAsiaTheme="majorEastAsia" w:hAnsi="Times New Roman" w:cs="Times New Roman"/>
          <w:bCs/>
          <w:szCs w:val="26"/>
        </w:rPr>
        <w:t>Semifinal</w:t>
      </w:r>
      <w:proofErr w:type="spellEnd"/>
      <w:r w:rsidRPr="00923483">
        <w:rPr>
          <w:rFonts w:ascii="Times New Roman" w:eastAsiaTheme="majorEastAsia" w:hAnsi="Times New Roman" w:cs="Times New Roman"/>
          <w:bCs/>
          <w:szCs w:val="26"/>
        </w:rPr>
        <w:t xml:space="preserve"> Rounds.</w:t>
      </w:r>
    </w:p>
    <w:p w:rsidR="00660EEA" w:rsidRPr="00923483" w:rsidRDefault="00660EEA" w:rsidP="00660EEA">
      <w:pPr>
        <w:jc w:val="both"/>
        <w:rPr>
          <w:rFonts w:ascii="Times New Roman" w:eastAsiaTheme="majorEastAsia" w:hAnsi="Times New Roman" w:cs="Times New Roman"/>
          <w:b/>
          <w:bCs/>
          <w:szCs w:val="26"/>
        </w:rPr>
      </w:pPr>
      <w:r w:rsidRPr="00923483">
        <w:rPr>
          <w:rFonts w:ascii="Times New Roman" w:eastAsiaTheme="majorEastAsia" w:hAnsi="Times New Roman" w:cs="Times New Roman"/>
          <w:b/>
          <w:bCs/>
          <w:szCs w:val="26"/>
        </w:rPr>
        <w:t>7.6 Championship Round Pairing</w:t>
      </w:r>
    </w:p>
    <w:p w:rsidR="00660EEA" w:rsidRPr="00923483" w:rsidRDefault="00660EEA" w:rsidP="00FD2E66">
      <w:pPr>
        <w:jc w:val="both"/>
        <w:rPr>
          <w:rFonts w:ascii="Times New Roman" w:eastAsiaTheme="majorEastAsia" w:hAnsi="Times New Roman" w:cs="Times New Roman"/>
          <w:bCs/>
          <w:szCs w:val="26"/>
        </w:rPr>
      </w:pPr>
    </w:p>
    <w:p w:rsidR="00601225" w:rsidRPr="00923483" w:rsidRDefault="00FB0AA4" w:rsidP="00034202">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The pairing in the Championship Round of the Italian National Rounds shall be determined by coin toss, in accordance with Official </w:t>
      </w:r>
      <w:r w:rsidRPr="00B860AA">
        <w:rPr>
          <w:rFonts w:ascii="Times New Roman" w:eastAsiaTheme="majorEastAsia" w:hAnsi="Times New Roman" w:cs="Times New Roman"/>
          <w:bCs/>
          <w:szCs w:val="26"/>
        </w:rPr>
        <w:t xml:space="preserve">Rule </w:t>
      </w:r>
      <w:r w:rsidR="007E41B0" w:rsidRPr="00B860AA">
        <w:rPr>
          <w:rFonts w:ascii="Times New Roman" w:eastAsiaTheme="majorEastAsia" w:hAnsi="Times New Roman" w:cs="Times New Roman"/>
          <w:bCs/>
          <w:szCs w:val="26"/>
        </w:rPr>
        <w:t>8.6(c</w:t>
      </w:r>
      <w:proofErr w:type="gramStart"/>
      <w:r w:rsidR="007E41B0" w:rsidRPr="00B860AA">
        <w:rPr>
          <w:rFonts w:ascii="Times New Roman" w:eastAsiaTheme="majorEastAsia" w:hAnsi="Times New Roman" w:cs="Times New Roman"/>
          <w:bCs/>
          <w:szCs w:val="26"/>
        </w:rPr>
        <w:t>)(</w:t>
      </w:r>
      <w:proofErr w:type="spellStart"/>
      <w:proofErr w:type="gramEnd"/>
      <w:r w:rsidR="007E41B0" w:rsidRPr="00B860AA">
        <w:rPr>
          <w:rFonts w:ascii="Times New Roman" w:eastAsiaTheme="majorEastAsia" w:hAnsi="Times New Roman" w:cs="Times New Roman"/>
          <w:bCs/>
          <w:szCs w:val="26"/>
        </w:rPr>
        <w:t>i</w:t>
      </w:r>
      <w:proofErr w:type="spellEnd"/>
      <w:r w:rsidR="007E41B0" w:rsidRPr="00B860AA">
        <w:rPr>
          <w:rFonts w:ascii="Times New Roman" w:eastAsiaTheme="majorEastAsia" w:hAnsi="Times New Roman" w:cs="Times New Roman"/>
          <w:bCs/>
          <w:szCs w:val="26"/>
        </w:rPr>
        <w:t>)</w:t>
      </w:r>
      <w:r w:rsidRPr="00B860AA">
        <w:rPr>
          <w:rFonts w:ascii="Times New Roman" w:eastAsiaTheme="majorEastAsia" w:hAnsi="Times New Roman" w:cs="Times New Roman"/>
          <w:bCs/>
          <w:szCs w:val="26"/>
        </w:rPr>
        <w:t>.</w:t>
      </w:r>
      <w:r w:rsidRPr="00923483">
        <w:rPr>
          <w:rFonts w:ascii="Times New Roman" w:eastAsiaTheme="majorEastAsia" w:hAnsi="Times New Roman" w:cs="Times New Roman"/>
          <w:bCs/>
          <w:szCs w:val="26"/>
        </w:rPr>
        <w:t xml:space="preserve"> </w:t>
      </w:r>
    </w:p>
    <w:p w:rsidR="00034202" w:rsidRPr="00923483" w:rsidRDefault="00375A46" w:rsidP="00034202">
      <w:pPr>
        <w:jc w:val="both"/>
        <w:rPr>
          <w:rFonts w:ascii="Times New Roman" w:eastAsiaTheme="majorEastAsia" w:hAnsi="Times New Roman" w:cs="Times New Roman"/>
          <w:b/>
          <w:bCs/>
          <w:szCs w:val="26"/>
        </w:rPr>
      </w:pPr>
      <w:r w:rsidRPr="00923483">
        <w:rPr>
          <w:rFonts w:ascii="Times New Roman" w:eastAsiaTheme="majorEastAsia" w:hAnsi="Times New Roman" w:cs="Times New Roman"/>
          <w:b/>
          <w:bCs/>
          <w:szCs w:val="26"/>
        </w:rPr>
        <w:t>7.</w:t>
      </w:r>
      <w:r w:rsidR="00660EEA" w:rsidRPr="00923483">
        <w:rPr>
          <w:rFonts w:ascii="Times New Roman" w:eastAsiaTheme="majorEastAsia" w:hAnsi="Times New Roman" w:cs="Times New Roman"/>
          <w:b/>
          <w:bCs/>
          <w:szCs w:val="26"/>
        </w:rPr>
        <w:t>7</w:t>
      </w:r>
      <w:r w:rsidRPr="00923483">
        <w:rPr>
          <w:rFonts w:ascii="Times New Roman" w:eastAsiaTheme="majorEastAsia" w:hAnsi="Times New Roman" w:cs="Times New Roman"/>
          <w:b/>
          <w:bCs/>
          <w:szCs w:val="26"/>
        </w:rPr>
        <w:t xml:space="preserve"> Advanced Round </w:t>
      </w:r>
      <w:r w:rsidR="00034202" w:rsidRPr="00923483">
        <w:rPr>
          <w:rFonts w:ascii="Times New Roman" w:eastAsiaTheme="majorEastAsia" w:hAnsi="Times New Roman" w:cs="Times New Roman"/>
          <w:b/>
          <w:bCs/>
          <w:szCs w:val="26"/>
        </w:rPr>
        <w:t>Pleading Option</w:t>
      </w:r>
    </w:p>
    <w:p w:rsidR="00375A46" w:rsidRPr="00923483" w:rsidRDefault="00375A46" w:rsidP="00034202">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lastRenderedPageBreak/>
        <w:t xml:space="preserve">Prior to the commencement of the Advanced Rounds, each </w:t>
      </w:r>
      <w:r w:rsidR="00034202" w:rsidRPr="00923483">
        <w:rPr>
          <w:rFonts w:ascii="Times New Roman" w:eastAsiaTheme="majorEastAsia" w:hAnsi="Times New Roman" w:cs="Times New Roman"/>
          <w:bCs/>
          <w:szCs w:val="26"/>
        </w:rPr>
        <w:t>advancing</w:t>
      </w:r>
      <w:r w:rsidRPr="00923483">
        <w:rPr>
          <w:rFonts w:ascii="Times New Roman" w:eastAsiaTheme="majorEastAsia" w:hAnsi="Times New Roman" w:cs="Times New Roman"/>
          <w:bCs/>
          <w:szCs w:val="26"/>
        </w:rPr>
        <w:t xml:space="preserve"> Team will be given its completed master Team scoresheet from the Preliminary Rounds, but not individual judges</w:t>
      </w:r>
      <w:r w:rsidR="00034202" w:rsidRPr="00923483">
        <w:rPr>
          <w:rFonts w:ascii="Times New Roman" w:eastAsiaTheme="majorEastAsia" w:hAnsi="Times New Roman" w:cs="Times New Roman"/>
          <w:bCs/>
          <w:szCs w:val="26"/>
        </w:rPr>
        <w:t>’</w:t>
      </w:r>
      <w:r w:rsidRPr="00923483">
        <w:rPr>
          <w:rFonts w:ascii="Times New Roman" w:eastAsiaTheme="majorEastAsia" w:hAnsi="Times New Roman" w:cs="Times New Roman"/>
          <w:bCs/>
          <w:szCs w:val="26"/>
        </w:rPr>
        <w:t xml:space="preserve"> scoresheets or notes.</w:t>
      </w:r>
    </w:p>
    <w:p w:rsidR="00375A46" w:rsidRPr="00923483" w:rsidRDefault="00375A46" w:rsidP="00375A46">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In the </w:t>
      </w:r>
      <w:proofErr w:type="spellStart"/>
      <w:r w:rsidRPr="00923483">
        <w:rPr>
          <w:rFonts w:ascii="Times New Roman" w:eastAsiaTheme="majorEastAsia" w:hAnsi="Times New Roman" w:cs="Times New Roman"/>
          <w:bCs/>
          <w:szCs w:val="26"/>
        </w:rPr>
        <w:t>Semifinal</w:t>
      </w:r>
      <w:proofErr w:type="spellEnd"/>
      <w:r w:rsidRPr="00923483">
        <w:rPr>
          <w:rFonts w:ascii="Times New Roman" w:eastAsiaTheme="majorEastAsia" w:hAnsi="Times New Roman" w:cs="Times New Roman"/>
          <w:bCs/>
          <w:szCs w:val="26"/>
        </w:rPr>
        <w:t xml:space="preserve"> Rounds, the higher-ranking Team from the Preliminary Rounds shall have the right to choose which side it will argue. This right is called the “pleading option.”</w:t>
      </w:r>
    </w:p>
    <w:p w:rsidR="00CF71D8" w:rsidRPr="00923483" w:rsidRDefault="00375A46" w:rsidP="00CF71D8">
      <w:pPr>
        <w:spacing w:after="360"/>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In accordance </w:t>
      </w:r>
      <w:r w:rsidR="00034202" w:rsidRPr="00923483">
        <w:rPr>
          <w:rFonts w:ascii="Times New Roman" w:eastAsiaTheme="majorEastAsia" w:hAnsi="Times New Roman" w:cs="Times New Roman"/>
          <w:bCs/>
          <w:szCs w:val="26"/>
        </w:rPr>
        <w:t>with</w:t>
      </w:r>
      <w:r w:rsidR="001C76F6" w:rsidRPr="00923483">
        <w:rPr>
          <w:rFonts w:ascii="Times New Roman" w:eastAsiaTheme="majorEastAsia" w:hAnsi="Times New Roman" w:cs="Times New Roman"/>
          <w:bCs/>
          <w:szCs w:val="26"/>
        </w:rPr>
        <w:t xml:space="preserve"> Official </w:t>
      </w:r>
      <w:r w:rsidR="001C76F6" w:rsidRPr="00B860AA">
        <w:rPr>
          <w:rFonts w:ascii="Times New Roman" w:eastAsiaTheme="majorEastAsia" w:hAnsi="Times New Roman" w:cs="Times New Roman"/>
          <w:bCs/>
          <w:szCs w:val="26"/>
        </w:rPr>
        <w:t>Rule 8.6(c)</w:t>
      </w:r>
      <w:r w:rsidRPr="00B860AA">
        <w:rPr>
          <w:rFonts w:ascii="Times New Roman" w:eastAsiaTheme="majorEastAsia" w:hAnsi="Times New Roman" w:cs="Times New Roman"/>
          <w:bCs/>
          <w:szCs w:val="26"/>
        </w:rPr>
        <w:t>, pleading</w:t>
      </w:r>
      <w:r w:rsidRPr="00923483">
        <w:rPr>
          <w:rFonts w:ascii="Times New Roman" w:eastAsiaTheme="majorEastAsia" w:hAnsi="Times New Roman" w:cs="Times New Roman"/>
          <w:bCs/>
          <w:szCs w:val="26"/>
        </w:rPr>
        <w:t xml:space="preserve"> option for the Championship Round w</w:t>
      </w:r>
      <w:r w:rsidR="00034202" w:rsidRPr="00923483">
        <w:rPr>
          <w:rFonts w:ascii="Times New Roman" w:eastAsiaTheme="majorEastAsia" w:hAnsi="Times New Roman" w:cs="Times New Roman"/>
          <w:bCs/>
          <w:szCs w:val="26"/>
        </w:rPr>
        <w:t xml:space="preserve">ill be determined by Coin Toss: a designated Team Member of the higher ranking Team from the Preliminary Rounds will call the toss, and the </w:t>
      </w:r>
      <w:r w:rsidR="00B57D5E">
        <w:rPr>
          <w:rFonts w:ascii="Times New Roman" w:eastAsiaTheme="majorEastAsia" w:hAnsi="Times New Roman" w:cs="Times New Roman"/>
          <w:bCs/>
          <w:szCs w:val="26"/>
        </w:rPr>
        <w:t xml:space="preserve">National </w:t>
      </w:r>
      <w:r w:rsidR="00034202" w:rsidRPr="00923483">
        <w:rPr>
          <w:rFonts w:ascii="Times New Roman" w:eastAsiaTheme="majorEastAsia" w:hAnsi="Times New Roman" w:cs="Times New Roman"/>
          <w:bCs/>
          <w:szCs w:val="26"/>
        </w:rPr>
        <w:t xml:space="preserve">Administrator will toss the coin. If the Team Member correctly calls the toss, then his or her Team will have the pleading option. If that Team Member does not correctly call the toss, then the opposing Team will </w:t>
      </w:r>
      <w:r w:rsidR="00034202" w:rsidRPr="00923483">
        <w:rPr>
          <w:rFonts w:ascii="Times New Roman" w:hAnsi="Times New Roman" w:cs="Times New Roman"/>
        </w:rPr>
        <w:t>have the pleading option.</w:t>
      </w:r>
    </w:p>
    <w:p w:rsidR="001B0944" w:rsidRPr="00923483" w:rsidRDefault="001B0944" w:rsidP="001B0944">
      <w:pPr>
        <w:pStyle w:val="Heading2"/>
        <w:spacing w:after="240"/>
        <w:jc w:val="center"/>
        <w:rPr>
          <w:rFonts w:ascii="Times New Roman" w:hAnsi="Times New Roman" w:cs="Times New Roman"/>
          <w:color w:val="auto"/>
          <w:sz w:val="24"/>
        </w:rPr>
      </w:pPr>
      <w:r w:rsidRPr="00923483">
        <w:rPr>
          <w:rFonts w:ascii="Times New Roman" w:hAnsi="Times New Roman" w:cs="Times New Roman"/>
          <w:color w:val="auto"/>
          <w:sz w:val="24"/>
        </w:rPr>
        <w:t>Italian National Rule 8.0 – Qualification to the International Rounds</w:t>
      </w:r>
    </w:p>
    <w:p w:rsidR="001B0944" w:rsidRPr="00923483" w:rsidRDefault="001B0944" w:rsidP="001B0944">
      <w:pPr>
        <w:jc w:val="both"/>
        <w:rPr>
          <w:rFonts w:ascii="Times New Roman" w:eastAsiaTheme="majorEastAsia" w:hAnsi="Times New Roman" w:cs="Times New Roman"/>
          <w:b/>
          <w:bCs/>
          <w:szCs w:val="26"/>
        </w:rPr>
      </w:pPr>
      <w:r w:rsidRPr="00923483">
        <w:rPr>
          <w:rFonts w:ascii="Times New Roman" w:eastAsiaTheme="majorEastAsia" w:hAnsi="Times New Roman" w:cs="Times New Roman"/>
          <w:b/>
          <w:bCs/>
          <w:szCs w:val="26"/>
        </w:rPr>
        <w:t>8.1 National Representative</w:t>
      </w:r>
      <w:r w:rsidR="00DB4974" w:rsidRPr="00923483">
        <w:rPr>
          <w:rFonts w:ascii="Times New Roman" w:eastAsiaTheme="majorEastAsia" w:hAnsi="Times New Roman" w:cs="Times New Roman"/>
          <w:b/>
          <w:bCs/>
          <w:szCs w:val="26"/>
        </w:rPr>
        <w:t>(</w:t>
      </w:r>
      <w:r w:rsidRPr="00923483">
        <w:rPr>
          <w:rFonts w:ascii="Times New Roman" w:eastAsiaTheme="majorEastAsia" w:hAnsi="Times New Roman" w:cs="Times New Roman"/>
          <w:b/>
          <w:bCs/>
          <w:szCs w:val="26"/>
        </w:rPr>
        <w:t>s</w:t>
      </w:r>
      <w:r w:rsidR="00DB4974" w:rsidRPr="00923483">
        <w:rPr>
          <w:rFonts w:ascii="Times New Roman" w:eastAsiaTheme="majorEastAsia" w:hAnsi="Times New Roman" w:cs="Times New Roman"/>
          <w:b/>
          <w:bCs/>
          <w:szCs w:val="26"/>
        </w:rPr>
        <w:t>)</w:t>
      </w:r>
    </w:p>
    <w:p w:rsidR="001B0944" w:rsidRPr="00923483" w:rsidRDefault="001B0944" w:rsidP="001B0944">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The winning team of the Italian National Rounds will be invited to participate to the International Rounds </w:t>
      </w:r>
      <w:r w:rsidR="00174296" w:rsidRPr="00923483">
        <w:rPr>
          <w:rFonts w:ascii="Times New Roman" w:eastAsiaTheme="majorEastAsia" w:hAnsi="Times New Roman" w:cs="Times New Roman"/>
          <w:bCs/>
          <w:szCs w:val="26"/>
        </w:rPr>
        <w:t>as ‘</w:t>
      </w:r>
      <w:r w:rsidRPr="00923483">
        <w:rPr>
          <w:rFonts w:ascii="Times New Roman" w:eastAsiaTheme="majorEastAsia" w:hAnsi="Times New Roman" w:cs="Times New Roman"/>
          <w:bCs/>
          <w:szCs w:val="26"/>
        </w:rPr>
        <w:t>Italian National Champion</w:t>
      </w:r>
      <w:r w:rsidR="00174296" w:rsidRPr="00923483">
        <w:rPr>
          <w:rFonts w:ascii="Times New Roman" w:eastAsiaTheme="majorEastAsia" w:hAnsi="Times New Roman" w:cs="Times New Roman"/>
          <w:bCs/>
          <w:szCs w:val="26"/>
        </w:rPr>
        <w:t>’</w:t>
      </w:r>
      <w:r w:rsidRPr="00923483">
        <w:rPr>
          <w:rFonts w:ascii="Times New Roman" w:eastAsiaTheme="majorEastAsia" w:hAnsi="Times New Roman" w:cs="Times New Roman"/>
          <w:bCs/>
          <w:szCs w:val="26"/>
        </w:rPr>
        <w:t xml:space="preserve">. </w:t>
      </w:r>
    </w:p>
    <w:p w:rsidR="001B0944" w:rsidRPr="00923483" w:rsidRDefault="001B0944" w:rsidP="001B0944">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If, upon invitation of the Executive Director, a second team will be allowed to </w:t>
      </w:r>
      <w:r w:rsidR="00DB4974" w:rsidRPr="00923483">
        <w:rPr>
          <w:rFonts w:ascii="Times New Roman" w:eastAsiaTheme="majorEastAsia" w:hAnsi="Times New Roman" w:cs="Times New Roman"/>
          <w:bCs/>
          <w:szCs w:val="26"/>
        </w:rPr>
        <w:t>participate</w:t>
      </w:r>
      <w:r w:rsidR="00660EEA" w:rsidRPr="00923483">
        <w:rPr>
          <w:rFonts w:ascii="Times New Roman" w:eastAsiaTheme="majorEastAsia" w:hAnsi="Times New Roman" w:cs="Times New Roman"/>
          <w:bCs/>
          <w:szCs w:val="26"/>
        </w:rPr>
        <w:t xml:space="preserve"> as competing team</w:t>
      </w:r>
      <w:r w:rsidR="00DB4974" w:rsidRPr="00923483">
        <w:rPr>
          <w:rFonts w:ascii="Times New Roman" w:eastAsiaTheme="majorEastAsia" w:hAnsi="Times New Roman" w:cs="Times New Roman"/>
          <w:bCs/>
          <w:szCs w:val="26"/>
        </w:rPr>
        <w:t>, the Runner-up T</w:t>
      </w:r>
      <w:r w:rsidRPr="00923483">
        <w:rPr>
          <w:rFonts w:ascii="Times New Roman" w:eastAsiaTheme="majorEastAsia" w:hAnsi="Times New Roman" w:cs="Times New Roman"/>
          <w:bCs/>
          <w:szCs w:val="26"/>
        </w:rPr>
        <w:t>eam will be invited.</w:t>
      </w:r>
    </w:p>
    <w:p w:rsidR="001B0944" w:rsidRPr="00923483" w:rsidRDefault="001B0944" w:rsidP="001B0944">
      <w:pPr>
        <w:jc w:val="both"/>
        <w:rPr>
          <w:rFonts w:ascii="Times New Roman" w:eastAsiaTheme="majorEastAsia" w:hAnsi="Times New Roman" w:cs="Times New Roman"/>
          <w:b/>
          <w:bCs/>
          <w:szCs w:val="26"/>
        </w:rPr>
      </w:pPr>
      <w:r w:rsidRPr="00923483">
        <w:rPr>
          <w:rFonts w:ascii="Times New Roman" w:eastAsiaTheme="majorEastAsia" w:hAnsi="Times New Roman" w:cs="Times New Roman"/>
          <w:bCs/>
          <w:szCs w:val="26"/>
        </w:rPr>
        <w:t xml:space="preserve"> </w:t>
      </w:r>
      <w:r w:rsidRPr="00923483">
        <w:rPr>
          <w:rFonts w:ascii="Times New Roman" w:eastAsiaTheme="majorEastAsia" w:hAnsi="Times New Roman" w:cs="Times New Roman"/>
          <w:b/>
          <w:bCs/>
          <w:szCs w:val="26"/>
        </w:rPr>
        <w:t>8.2 Exhibition Team</w:t>
      </w:r>
    </w:p>
    <w:p w:rsidR="001B0944" w:rsidRPr="00923483" w:rsidRDefault="001B0944" w:rsidP="001B0944">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Upon invitation of the Executive Director, the National Administrator </w:t>
      </w:r>
      <w:r w:rsidR="00174296" w:rsidRPr="00923483">
        <w:rPr>
          <w:rFonts w:ascii="Times New Roman" w:eastAsiaTheme="majorEastAsia" w:hAnsi="Times New Roman" w:cs="Times New Roman"/>
          <w:bCs/>
          <w:szCs w:val="26"/>
        </w:rPr>
        <w:t>may</w:t>
      </w:r>
      <w:r w:rsidRPr="00923483">
        <w:rPr>
          <w:rFonts w:ascii="Times New Roman" w:eastAsiaTheme="majorEastAsia" w:hAnsi="Times New Roman" w:cs="Times New Roman"/>
          <w:bCs/>
          <w:szCs w:val="26"/>
        </w:rPr>
        <w:t xml:space="preserve"> </w:t>
      </w:r>
      <w:r w:rsidR="00174296" w:rsidRPr="00923483">
        <w:rPr>
          <w:rFonts w:ascii="Times New Roman" w:eastAsiaTheme="majorEastAsia" w:hAnsi="Times New Roman" w:cs="Times New Roman"/>
          <w:bCs/>
          <w:szCs w:val="26"/>
        </w:rPr>
        <w:t>designate</w:t>
      </w:r>
      <w:r w:rsidRPr="00923483">
        <w:rPr>
          <w:rFonts w:ascii="Times New Roman" w:eastAsiaTheme="majorEastAsia" w:hAnsi="Times New Roman" w:cs="Times New Roman"/>
          <w:bCs/>
          <w:szCs w:val="26"/>
        </w:rPr>
        <w:t xml:space="preserve"> one Team competing in the Italian National </w:t>
      </w:r>
      <w:r w:rsidR="000C2196" w:rsidRPr="00923483">
        <w:rPr>
          <w:rFonts w:ascii="Times New Roman" w:eastAsiaTheme="majorEastAsia" w:hAnsi="Times New Roman" w:cs="Times New Roman"/>
          <w:bCs/>
          <w:szCs w:val="26"/>
        </w:rPr>
        <w:t xml:space="preserve">Rounds </w:t>
      </w:r>
      <w:r w:rsidRPr="00923483">
        <w:rPr>
          <w:rFonts w:ascii="Times New Roman" w:eastAsiaTheme="majorEastAsia" w:hAnsi="Times New Roman" w:cs="Times New Roman"/>
          <w:bCs/>
          <w:szCs w:val="26"/>
        </w:rPr>
        <w:t xml:space="preserve">to participate as Exhibition Team in the International Rounds. </w:t>
      </w:r>
    </w:p>
    <w:p w:rsidR="001B0944" w:rsidRPr="00923483" w:rsidRDefault="00A01378" w:rsidP="001B0944">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Participation as Exhibition Team is intended to be exclusively for educational purposes. </w:t>
      </w:r>
      <w:r w:rsidR="001B0944" w:rsidRPr="00923483">
        <w:rPr>
          <w:rFonts w:ascii="Times New Roman" w:eastAsiaTheme="majorEastAsia" w:hAnsi="Times New Roman" w:cs="Times New Roman"/>
          <w:bCs/>
          <w:szCs w:val="26"/>
        </w:rPr>
        <w:t xml:space="preserve">The possibility to participate as Exhibition Team will be awarded to the most successful Team representing a University which has </w:t>
      </w:r>
      <w:r w:rsidRPr="00923483">
        <w:rPr>
          <w:rFonts w:ascii="Times New Roman" w:eastAsiaTheme="majorEastAsia" w:hAnsi="Times New Roman" w:cs="Times New Roman"/>
          <w:bCs/>
          <w:szCs w:val="26"/>
        </w:rPr>
        <w:t>never</w:t>
      </w:r>
      <w:r w:rsidR="001B0944" w:rsidRPr="00923483">
        <w:rPr>
          <w:rFonts w:ascii="Times New Roman" w:eastAsiaTheme="majorEastAsia" w:hAnsi="Times New Roman" w:cs="Times New Roman"/>
          <w:bCs/>
          <w:szCs w:val="26"/>
        </w:rPr>
        <w:t xml:space="preserve"> participa</w:t>
      </w:r>
      <w:r w:rsidR="00DB4974" w:rsidRPr="00923483">
        <w:rPr>
          <w:rFonts w:ascii="Times New Roman" w:eastAsiaTheme="majorEastAsia" w:hAnsi="Times New Roman" w:cs="Times New Roman"/>
          <w:bCs/>
          <w:szCs w:val="26"/>
        </w:rPr>
        <w:t>ted in the International Rounds</w:t>
      </w:r>
      <w:r w:rsidR="001B0944" w:rsidRPr="00923483">
        <w:rPr>
          <w:rFonts w:ascii="Times New Roman" w:eastAsiaTheme="majorEastAsia" w:hAnsi="Times New Roman" w:cs="Times New Roman"/>
          <w:bCs/>
          <w:szCs w:val="26"/>
        </w:rPr>
        <w:t xml:space="preserve">, either as a </w:t>
      </w:r>
      <w:r w:rsidR="000C2196" w:rsidRPr="00923483">
        <w:rPr>
          <w:rFonts w:ascii="Times New Roman" w:eastAsiaTheme="majorEastAsia" w:hAnsi="Times New Roman" w:cs="Times New Roman"/>
          <w:bCs/>
          <w:szCs w:val="26"/>
        </w:rPr>
        <w:t>Competing Team</w:t>
      </w:r>
      <w:r w:rsidR="001B0944" w:rsidRPr="00923483">
        <w:rPr>
          <w:rFonts w:ascii="Times New Roman" w:eastAsiaTheme="majorEastAsia" w:hAnsi="Times New Roman" w:cs="Times New Roman"/>
          <w:bCs/>
          <w:szCs w:val="26"/>
        </w:rPr>
        <w:t xml:space="preserve"> or </w:t>
      </w:r>
      <w:r w:rsidR="00174296" w:rsidRPr="00923483">
        <w:rPr>
          <w:rFonts w:ascii="Times New Roman" w:eastAsiaTheme="majorEastAsia" w:hAnsi="Times New Roman" w:cs="Times New Roman"/>
          <w:bCs/>
          <w:szCs w:val="26"/>
        </w:rPr>
        <w:t xml:space="preserve">as </w:t>
      </w:r>
      <w:r w:rsidR="001B0944" w:rsidRPr="00923483">
        <w:rPr>
          <w:rFonts w:ascii="Times New Roman" w:eastAsiaTheme="majorEastAsia" w:hAnsi="Times New Roman" w:cs="Times New Roman"/>
          <w:bCs/>
          <w:szCs w:val="26"/>
        </w:rPr>
        <w:t>an Exhibition Team.</w:t>
      </w:r>
      <w:r w:rsidR="00DB4974" w:rsidRPr="00923483">
        <w:rPr>
          <w:rFonts w:ascii="Times New Roman" w:eastAsiaTheme="majorEastAsia" w:hAnsi="Times New Roman" w:cs="Times New Roman"/>
          <w:bCs/>
          <w:szCs w:val="26"/>
        </w:rPr>
        <w:t xml:space="preserve"> If all competing Universities already participated in the International Rounds, invitation will be extended to the most successful Team representing a University which has not participated in the International Rounds </w:t>
      </w:r>
      <w:r w:rsidR="00FD2E66" w:rsidRPr="00923483">
        <w:rPr>
          <w:rFonts w:ascii="Times New Roman" w:eastAsiaTheme="majorEastAsia" w:hAnsi="Times New Roman" w:cs="Times New Roman"/>
          <w:bCs/>
          <w:szCs w:val="26"/>
        </w:rPr>
        <w:t>in the last</w:t>
      </w:r>
      <w:r w:rsidRPr="00923483">
        <w:rPr>
          <w:rFonts w:ascii="Times New Roman" w:eastAsiaTheme="majorEastAsia" w:hAnsi="Times New Roman" w:cs="Times New Roman"/>
          <w:bCs/>
          <w:szCs w:val="26"/>
        </w:rPr>
        <w:t xml:space="preserve"> 3</w:t>
      </w:r>
      <w:r w:rsidR="00FD2E66" w:rsidRPr="00923483">
        <w:rPr>
          <w:rFonts w:ascii="Times New Roman" w:eastAsiaTheme="majorEastAsia" w:hAnsi="Times New Roman" w:cs="Times New Roman"/>
          <w:bCs/>
          <w:szCs w:val="26"/>
        </w:rPr>
        <w:t xml:space="preserve"> or more</w:t>
      </w:r>
      <w:r w:rsidRPr="00923483">
        <w:rPr>
          <w:rFonts w:ascii="Times New Roman" w:eastAsiaTheme="majorEastAsia" w:hAnsi="Times New Roman" w:cs="Times New Roman"/>
          <w:bCs/>
          <w:szCs w:val="26"/>
        </w:rPr>
        <w:t xml:space="preserve"> years.</w:t>
      </w:r>
    </w:p>
    <w:p w:rsidR="001B0944" w:rsidRPr="00923483" w:rsidRDefault="001B0944" w:rsidP="001B0944">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The Executive Director will take a final decision and confirm the invitation directly to the </w:t>
      </w:r>
      <w:r w:rsidR="00174296" w:rsidRPr="00923483">
        <w:rPr>
          <w:rFonts w:ascii="Times New Roman" w:eastAsiaTheme="majorEastAsia" w:hAnsi="Times New Roman" w:cs="Times New Roman"/>
          <w:bCs/>
          <w:szCs w:val="26"/>
        </w:rPr>
        <w:t xml:space="preserve">designated </w:t>
      </w:r>
      <w:r w:rsidRPr="00923483">
        <w:rPr>
          <w:rFonts w:ascii="Times New Roman" w:eastAsiaTheme="majorEastAsia" w:hAnsi="Times New Roman" w:cs="Times New Roman"/>
          <w:bCs/>
          <w:szCs w:val="26"/>
        </w:rPr>
        <w:t>Exhibition Team.</w:t>
      </w:r>
    </w:p>
    <w:p w:rsidR="000D3F9B" w:rsidRPr="00923483" w:rsidRDefault="000D3F9B" w:rsidP="0000308E">
      <w:pPr>
        <w:pStyle w:val="Heading2"/>
        <w:spacing w:after="240"/>
        <w:jc w:val="center"/>
        <w:rPr>
          <w:rFonts w:ascii="Times New Roman" w:hAnsi="Times New Roman" w:cs="Times New Roman"/>
          <w:color w:val="auto"/>
          <w:sz w:val="24"/>
        </w:rPr>
      </w:pPr>
      <w:r w:rsidRPr="00923483">
        <w:rPr>
          <w:rFonts w:ascii="Times New Roman" w:hAnsi="Times New Roman" w:cs="Times New Roman"/>
          <w:color w:val="auto"/>
          <w:sz w:val="24"/>
        </w:rPr>
        <w:t xml:space="preserve">Italian National Rule </w:t>
      </w:r>
      <w:r w:rsidR="00C80348" w:rsidRPr="00923483">
        <w:rPr>
          <w:rFonts w:ascii="Times New Roman" w:hAnsi="Times New Roman" w:cs="Times New Roman"/>
          <w:color w:val="auto"/>
          <w:sz w:val="24"/>
        </w:rPr>
        <w:t>9</w:t>
      </w:r>
      <w:r w:rsidRPr="00923483">
        <w:rPr>
          <w:rFonts w:ascii="Times New Roman" w:hAnsi="Times New Roman" w:cs="Times New Roman"/>
          <w:color w:val="auto"/>
          <w:sz w:val="24"/>
        </w:rPr>
        <w:t>.0 – Re</w:t>
      </w:r>
      <w:r w:rsidR="006921B9" w:rsidRPr="00923483">
        <w:rPr>
          <w:rFonts w:ascii="Times New Roman" w:hAnsi="Times New Roman" w:cs="Times New Roman"/>
          <w:color w:val="auto"/>
          <w:sz w:val="24"/>
        </w:rPr>
        <w:t>porting of Re</w:t>
      </w:r>
      <w:r w:rsidRPr="00923483">
        <w:rPr>
          <w:rFonts w:ascii="Times New Roman" w:hAnsi="Times New Roman" w:cs="Times New Roman"/>
          <w:color w:val="auto"/>
          <w:sz w:val="24"/>
        </w:rPr>
        <w:t>sults</w:t>
      </w:r>
    </w:p>
    <w:p w:rsidR="006921B9" w:rsidRPr="00923483" w:rsidRDefault="006921B9" w:rsidP="006921B9">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In line with </w:t>
      </w:r>
      <w:r w:rsidR="00880DE2" w:rsidRPr="00923483">
        <w:rPr>
          <w:rFonts w:ascii="Times New Roman" w:eastAsiaTheme="majorEastAsia" w:hAnsi="Times New Roman" w:cs="Times New Roman"/>
          <w:bCs/>
          <w:szCs w:val="26"/>
        </w:rPr>
        <w:t xml:space="preserve">Official </w:t>
      </w:r>
      <w:r w:rsidRPr="00923483">
        <w:rPr>
          <w:rFonts w:ascii="Times New Roman" w:eastAsiaTheme="majorEastAsia" w:hAnsi="Times New Roman" w:cs="Times New Roman"/>
          <w:bCs/>
          <w:szCs w:val="26"/>
        </w:rPr>
        <w:t xml:space="preserve">Rule </w:t>
      </w:r>
      <w:r w:rsidR="001C76F6" w:rsidRPr="00923483">
        <w:rPr>
          <w:rFonts w:ascii="Times New Roman" w:eastAsiaTheme="majorEastAsia" w:hAnsi="Times New Roman" w:cs="Times New Roman"/>
          <w:bCs/>
          <w:szCs w:val="26"/>
        </w:rPr>
        <w:t>10.14</w:t>
      </w:r>
      <w:r w:rsidRPr="00923483">
        <w:rPr>
          <w:rFonts w:ascii="Times New Roman" w:eastAsiaTheme="majorEastAsia" w:hAnsi="Times New Roman" w:cs="Times New Roman"/>
          <w:bCs/>
          <w:szCs w:val="26"/>
        </w:rPr>
        <w:t>, after the conclusion of the Italian Qualifying Rounds, each participating Team shall receive the following:</w:t>
      </w:r>
    </w:p>
    <w:p w:rsidR="006921B9" w:rsidRPr="00923483" w:rsidRDefault="006921B9" w:rsidP="006921B9">
      <w:pPr>
        <w:pStyle w:val="ListParagraph"/>
        <w:numPr>
          <w:ilvl w:val="0"/>
          <w:numId w:val="3"/>
        </w:num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a copy of individual Memorial judge’s scoresheets;</w:t>
      </w:r>
    </w:p>
    <w:p w:rsidR="006921B9" w:rsidRPr="00923483" w:rsidRDefault="006921B9" w:rsidP="006921B9">
      <w:pPr>
        <w:pStyle w:val="ListParagraph"/>
        <w:numPr>
          <w:ilvl w:val="0"/>
          <w:numId w:val="3"/>
        </w:num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a copy of individual Oral Round judge’s scoresheets from Preliminary Rounds;</w:t>
      </w:r>
    </w:p>
    <w:p w:rsidR="006921B9" w:rsidRPr="00923483" w:rsidRDefault="006921B9" w:rsidP="006921B9">
      <w:pPr>
        <w:pStyle w:val="ListParagraph"/>
        <w:numPr>
          <w:ilvl w:val="0"/>
          <w:numId w:val="3"/>
        </w:num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a summary of the Team’s scores, including both Memorial and oral pleading raw scores and Round points for both the Team and the opposing Teams faced, for each Preliminary Round in which the Team competed;</w:t>
      </w:r>
    </w:p>
    <w:p w:rsidR="006921B9" w:rsidRPr="00923483" w:rsidRDefault="006921B9" w:rsidP="006921B9">
      <w:pPr>
        <w:pStyle w:val="ListParagraph"/>
        <w:numPr>
          <w:ilvl w:val="0"/>
          <w:numId w:val="3"/>
        </w:num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lastRenderedPageBreak/>
        <w:t>a copy of the Team Rankings of the Preliminary Rounds of the Italian Qualifying Rounds, with the Win/Loss records, Total Preliminary Round Raw Scores, and Total Preliminary Round Points;</w:t>
      </w:r>
    </w:p>
    <w:p w:rsidR="006921B9" w:rsidRPr="00923483" w:rsidRDefault="006921B9" w:rsidP="006921B9">
      <w:pPr>
        <w:pStyle w:val="ListParagraph"/>
        <w:numPr>
          <w:ilvl w:val="0"/>
          <w:numId w:val="3"/>
        </w:num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 xml:space="preserve">a copy of the </w:t>
      </w:r>
      <w:proofErr w:type="spellStart"/>
      <w:r w:rsidRPr="00923483">
        <w:rPr>
          <w:rFonts w:ascii="Times New Roman" w:eastAsiaTheme="majorEastAsia" w:hAnsi="Times New Roman" w:cs="Times New Roman"/>
          <w:bCs/>
          <w:szCs w:val="26"/>
        </w:rPr>
        <w:t>Oralist</w:t>
      </w:r>
      <w:proofErr w:type="spellEnd"/>
      <w:r w:rsidRPr="00923483">
        <w:rPr>
          <w:rFonts w:ascii="Times New Roman" w:eastAsiaTheme="majorEastAsia" w:hAnsi="Times New Roman" w:cs="Times New Roman"/>
          <w:bCs/>
          <w:szCs w:val="26"/>
        </w:rPr>
        <w:t xml:space="preserve"> Rankings from the Preliminary Rounds of the Italian Qualifying Rounds, including all Average Individual Oral Scores; and</w:t>
      </w:r>
    </w:p>
    <w:p w:rsidR="000D3F9B" w:rsidRPr="00923483" w:rsidRDefault="006921B9" w:rsidP="006921B9">
      <w:pPr>
        <w:pStyle w:val="ListParagraph"/>
        <w:numPr>
          <w:ilvl w:val="0"/>
          <w:numId w:val="3"/>
        </w:numPr>
        <w:jc w:val="both"/>
        <w:rPr>
          <w:rFonts w:ascii="Times New Roman" w:eastAsiaTheme="majorEastAsia" w:hAnsi="Times New Roman" w:cs="Times New Roman"/>
          <w:bCs/>
          <w:szCs w:val="26"/>
        </w:rPr>
      </w:pPr>
      <w:proofErr w:type="gramStart"/>
      <w:r w:rsidRPr="00923483">
        <w:rPr>
          <w:rFonts w:ascii="Times New Roman" w:eastAsiaTheme="majorEastAsia" w:hAnsi="Times New Roman" w:cs="Times New Roman"/>
          <w:bCs/>
          <w:szCs w:val="26"/>
        </w:rPr>
        <w:t>a</w:t>
      </w:r>
      <w:proofErr w:type="gramEnd"/>
      <w:r w:rsidRPr="00923483">
        <w:rPr>
          <w:rFonts w:ascii="Times New Roman" w:eastAsiaTheme="majorEastAsia" w:hAnsi="Times New Roman" w:cs="Times New Roman"/>
          <w:bCs/>
          <w:szCs w:val="26"/>
        </w:rPr>
        <w:t xml:space="preserve"> copy of the Memorial Rankings from the Italian Qualifying Rounds, including all Total Memorial Scores.</w:t>
      </w:r>
    </w:p>
    <w:p w:rsidR="0015522B" w:rsidRPr="00923483" w:rsidRDefault="006921B9" w:rsidP="000D3F9B">
      <w:pPr>
        <w:jc w:val="both"/>
        <w:rPr>
          <w:rFonts w:ascii="Times New Roman" w:eastAsiaTheme="majorEastAsia" w:hAnsi="Times New Roman" w:cs="Times New Roman"/>
          <w:bCs/>
          <w:szCs w:val="26"/>
        </w:rPr>
      </w:pPr>
      <w:r w:rsidRPr="00923483">
        <w:rPr>
          <w:rFonts w:ascii="Times New Roman" w:eastAsiaTheme="majorEastAsia" w:hAnsi="Times New Roman" w:cs="Times New Roman"/>
          <w:bCs/>
          <w:szCs w:val="26"/>
        </w:rPr>
        <w:t>Teams will not receive summary of scores or individual scoresheets of other Teams.</w:t>
      </w:r>
    </w:p>
    <w:p w:rsidR="00397753" w:rsidRPr="00923483" w:rsidRDefault="00397753" w:rsidP="000D3F9B">
      <w:pPr>
        <w:jc w:val="both"/>
        <w:rPr>
          <w:rFonts w:ascii="Times New Roman" w:eastAsiaTheme="majorEastAsia" w:hAnsi="Times New Roman" w:cs="Times New Roman"/>
          <w:bCs/>
          <w:sz w:val="24"/>
          <w:szCs w:val="26"/>
        </w:rPr>
      </w:pPr>
    </w:p>
    <w:sectPr w:rsidR="00397753" w:rsidRPr="009234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D1" w:rsidRDefault="000363D1" w:rsidP="000363D1">
      <w:pPr>
        <w:spacing w:after="0" w:line="240" w:lineRule="auto"/>
      </w:pPr>
      <w:r>
        <w:separator/>
      </w:r>
    </w:p>
  </w:endnote>
  <w:endnote w:type="continuationSeparator" w:id="0">
    <w:p w:rsidR="000363D1" w:rsidRDefault="000363D1" w:rsidP="0003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D1" w:rsidRDefault="000363D1" w:rsidP="000363D1">
      <w:pPr>
        <w:spacing w:after="0" w:line="240" w:lineRule="auto"/>
      </w:pPr>
      <w:r>
        <w:separator/>
      </w:r>
    </w:p>
  </w:footnote>
  <w:footnote w:type="continuationSeparator" w:id="0">
    <w:p w:rsidR="000363D1" w:rsidRDefault="000363D1" w:rsidP="00036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D1" w:rsidRDefault="00036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03021"/>
    <w:multiLevelType w:val="hybridMultilevel"/>
    <w:tmpl w:val="4EDA6016"/>
    <w:lvl w:ilvl="0" w:tplc="8DFEE54E">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723213"/>
    <w:multiLevelType w:val="hybridMultilevel"/>
    <w:tmpl w:val="DCD45D2E"/>
    <w:lvl w:ilvl="0" w:tplc="E264B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752CF4"/>
    <w:multiLevelType w:val="hybridMultilevel"/>
    <w:tmpl w:val="AE207A82"/>
    <w:lvl w:ilvl="0" w:tplc="8DFEE54E">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F01D4D"/>
    <w:multiLevelType w:val="hybridMultilevel"/>
    <w:tmpl w:val="1E1A4BEE"/>
    <w:lvl w:ilvl="0" w:tplc="2DA47C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893702"/>
    <w:multiLevelType w:val="hybridMultilevel"/>
    <w:tmpl w:val="EA6816E0"/>
    <w:lvl w:ilvl="0" w:tplc="9CFE3692">
      <w:start w:val="6"/>
      <w:numFmt w:val="bullet"/>
      <w:lvlText w:val="-"/>
      <w:lvlJc w:val="left"/>
      <w:pPr>
        <w:ind w:left="720" w:hanging="360"/>
      </w:pPr>
      <w:rPr>
        <w:rFonts w:ascii="Cambria" w:eastAsiaTheme="majorEastAs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77"/>
    <w:rsid w:val="0000308E"/>
    <w:rsid w:val="00012767"/>
    <w:rsid w:val="00034202"/>
    <w:rsid w:val="000363D1"/>
    <w:rsid w:val="000A1C0E"/>
    <w:rsid w:val="000A77D8"/>
    <w:rsid w:val="000C2196"/>
    <w:rsid w:val="000D3F9B"/>
    <w:rsid w:val="000E14D1"/>
    <w:rsid w:val="00105761"/>
    <w:rsid w:val="001377DF"/>
    <w:rsid w:val="0015522B"/>
    <w:rsid w:val="00167BD4"/>
    <w:rsid w:val="00174296"/>
    <w:rsid w:val="001B0944"/>
    <w:rsid w:val="001B3D03"/>
    <w:rsid w:val="001C76F6"/>
    <w:rsid w:val="00207931"/>
    <w:rsid w:val="0024746F"/>
    <w:rsid w:val="00250B7C"/>
    <w:rsid w:val="002E0177"/>
    <w:rsid w:val="002E258E"/>
    <w:rsid w:val="00320DDC"/>
    <w:rsid w:val="00375A46"/>
    <w:rsid w:val="00390CC9"/>
    <w:rsid w:val="00397753"/>
    <w:rsid w:val="00413C65"/>
    <w:rsid w:val="0051242B"/>
    <w:rsid w:val="005312FA"/>
    <w:rsid w:val="005A151C"/>
    <w:rsid w:val="005A2853"/>
    <w:rsid w:val="00601225"/>
    <w:rsid w:val="00603E8F"/>
    <w:rsid w:val="00660EEA"/>
    <w:rsid w:val="006921B9"/>
    <w:rsid w:val="006E5B2D"/>
    <w:rsid w:val="00735D8F"/>
    <w:rsid w:val="007B3EBF"/>
    <w:rsid w:val="007E41B0"/>
    <w:rsid w:val="00836540"/>
    <w:rsid w:val="00856F4C"/>
    <w:rsid w:val="00875A31"/>
    <w:rsid w:val="00880DE2"/>
    <w:rsid w:val="00890606"/>
    <w:rsid w:val="008E1917"/>
    <w:rsid w:val="008E695E"/>
    <w:rsid w:val="008F54EB"/>
    <w:rsid w:val="00923483"/>
    <w:rsid w:val="009331F1"/>
    <w:rsid w:val="009E05C7"/>
    <w:rsid w:val="009F6C00"/>
    <w:rsid w:val="00A01378"/>
    <w:rsid w:val="00A10FC5"/>
    <w:rsid w:val="00A27D59"/>
    <w:rsid w:val="00A46FA6"/>
    <w:rsid w:val="00AD2C91"/>
    <w:rsid w:val="00B0101A"/>
    <w:rsid w:val="00B57D5E"/>
    <w:rsid w:val="00B860AA"/>
    <w:rsid w:val="00B95C7D"/>
    <w:rsid w:val="00BE536A"/>
    <w:rsid w:val="00C80348"/>
    <w:rsid w:val="00C92BCE"/>
    <w:rsid w:val="00CB0BE3"/>
    <w:rsid w:val="00CC7458"/>
    <w:rsid w:val="00CE1206"/>
    <w:rsid w:val="00CF71D8"/>
    <w:rsid w:val="00D5575A"/>
    <w:rsid w:val="00D968F6"/>
    <w:rsid w:val="00DA3529"/>
    <w:rsid w:val="00DB4974"/>
    <w:rsid w:val="00DB6C87"/>
    <w:rsid w:val="00E177E9"/>
    <w:rsid w:val="00E206F0"/>
    <w:rsid w:val="00E24A60"/>
    <w:rsid w:val="00E918C6"/>
    <w:rsid w:val="00EE4102"/>
    <w:rsid w:val="00F17311"/>
    <w:rsid w:val="00FB0AA4"/>
    <w:rsid w:val="00FB7721"/>
    <w:rsid w:val="00FB7C72"/>
    <w:rsid w:val="00FD2E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01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5D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5D8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35D8F"/>
    <w:rPr>
      <w:color w:val="0000FF" w:themeColor="hyperlink"/>
      <w:u w:val="single"/>
    </w:rPr>
  </w:style>
  <w:style w:type="paragraph" w:styleId="ListParagraph">
    <w:name w:val="List Paragraph"/>
    <w:basedOn w:val="Normal"/>
    <w:uiPriority w:val="34"/>
    <w:qFormat/>
    <w:rsid w:val="009331F1"/>
    <w:pPr>
      <w:ind w:left="720"/>
      <w:contextualSpacing/>
    </w:pPr>
  </w:style>
  <w:style w:type="paragraph" w:styleId="BalloonText">
    <w:name w:val="Balloon Text"/>
    <w:basedOn w:val="Normal"/>
    <w:link w:val="BalloonTextChar"/>
    <w:uiPriority w:val="99"/>
    <w:semiHidden/>
    <w:unhideWhenUsed/>
    <w:rsid w:val="001C76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76F6"/>
    <w:rPr>
      <w:rFonts w:ascii="Lucida Grande" w:hAnsi="Lucida Grande" w:cs="Lucida Grande"/>
      <w:sz w:val="18"/>
      <w:szCs w:val="18"/>
    </w:rPr>
  </w:style>
  <w:style w:type="paragraph" w:styleId="Header">
    <w:name w:val="header"/>
    <w:basedOn w:val="Normal"/>
    <w:link w:val="HeaderChar"/>
    <w:uiPriority w:val="99"/>
    <w:unhideWhenUsed/>
    <w:rsid w:val="00036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3D1"/>
  </w:style>
  <w:style w:type="paragraph" w:styleId="Footer">
    <w:name w:val="footer"/>
    <w:basedOn w:val="Normal"/>
    <w:link w:val="FooterChar"/>
    <w:uiPriority w:val="99"/>
    <w:unhideWhenUsed/>
    <w:rsid w:val="00036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01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5D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5D8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35D8F"/>
    <w:rPr>
      <w:color w:val="0000FF" w:themeColor="hyperlink"/>
      <w:u w:val="single"/>
    </w:rPr>
  </w:style>
  <w:style w:type="paragraph" w:styleId="ListParagraph">
    <w:name w:val="List Paragraph"/>
    <w:basedOn w:val="Normal"/>
    <w:uiPriority w:val="34"/>
    <w:qFormat/>
    <w:rsid w:val="009331F1"/>
    <w:pPr>
      <w:ind w:left="720"/>
      <w:contextualSpacing/>
    </w:pPr>
  </w:style>
  <w:style w:type="paragraph" w:styleId="BalloonText">
    <w:name w:val="Balloon Text"/>
    <w:basedOn w:val="Normal"/>
    <w:link w:val="BalloonTextChar"/>
    <w:uiPriority w:val="99"/>
    <w:semiHidden/>
    <w:unhideWhenUsed/>
    <w:rsid w:val="001C76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76F6"/>
    <w:rPr>
      <w:rFonts w:ascii="Lucida Grande" w:hAnsi="Lucida Grande" w:cs="Lucida Grande"/>
      <w:sz w:val="18"/>
      <w:szCs w:val="18"/>
    </w:rPr>
  </w:style>
  <w:style w:type="paragraph" w:styleId="Header">
    <w:name w:val="header"/>
    <w:basedOn w:val="Normal"/>
    <w:link w:val="HeaderChar"/>
    <w:uiPriority w:val="99"/>
    <w:unhideWhenUsed/>
    <w:rsid w:val="00036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3D1"/>
  </w:style>
  <w:style w:type="paragraph" w:styleId="Footer">
    <w:name w:val="footer"/>
    <w:basedOn w:val="Normal"/>
    <w:link w:val="FooterChar"/>
    <w:uiPriority w:val="99"/>
    <w:unhideWhenUsed/>
    <w:rsid w:val="00036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0CC3-8FD3-4396-A579-CF123B02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Central bank</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Pizzolla, Agnese</dc:creator>
  <cp:lastModifiedBy>Pizzolla, Agnese</cp:lastModifiedBy>
  <cp:revision>14</cp:revision>
  <dcterms:created xsi:type="dcterms:W3CDTF">2017-08-29T15:01:00Z</dcterms:created>
  <dcterms:modified xsi:type="dcterms:W3CDTF">2018-09-05T14:25:00Z</dcterms:modified>
</cp:coreProperties>
</file>