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BC3B" w14:textId="025741CF" w:rsidR="00BE1C5B" w:rsidRPr="00BE1C5B" w:rsidRDefault="00BE1C5B" w:rsidP="00BE1C5B">
      <w:pPr>
        <w:jc w:val="center"/>
        <w:rPr>
          <w:rFonts w:ascii="Times New Roman" w:hAnsi="Times New Roman" w:cs="Times New Roman"/>
          <w:b/>
          <w:bCs/>
        </w:rPr>
      </w:pPr>
      <w:r w:rsidRPr="00BE1C5B">
        <w:rPr>
          <w:rFonts w:ascii="Times New Roman" w:hAnsi="Times New Roman" w:cs="Times New Roman"/>
          <w:b/>
          <w:bCs/>
        </w:rPr>
        <w:t>20</w:t>
      </w:r>
      <w:r w:rsidR="0079747F">
        <w:rPr>
          <w:rFonts w:ascii="Times New Roman" w:hAnsi="Times New Roman" w:cs="Times New Roman"/>
          <w:b/>
          <w:bCs/>
        </w:rPr>
        <w:t>2</w:t>
      </w:r>
      <w:r w:rsidR="001E5FEB">
        <w:rPr>
          <w:rFonts w:ascii="Times New Roman" w:hAnsi="Times New Roman" w:cs="Times New Roman"/>
          <w:b/>
          <w:bCs/>
        </w:rPr>
        <w:t>3</w:t>
      </w:r>
      <w:r w:rsidRPr="00BE1C5B">
        <w:rPr>
          <w:rFonts w:ascii="Times New Roman" w:hAnsi="Times New Roman" w:cs="Times New Roman"/>
          <w:b/>
          <w:bCs/>
        </w:rPr>
        <w:t xml:space="preserve"> PHILIP C. JESSUP INTERNATIONAL LAW MOOT COURT COMPETITION</w:t>
      </w:r>
    </w:p>
    <w:p w14:paraId="14AFFD6F" w14:textId="38673FF8" w:rsidR="00BE1C5B" w:rsidRPr="00BE1C5B" w:rsidRDefault="00BE1C5B" w:rsidP="00BE1C5B">
      <w:pPr>
        <w:jc w:val="center"/>
        <w:rPr>
          <w:rFonts w:ascii="Times New Roman" w:hAnsi="Times New Roman" w:cs="Times New Roman"/>
        </w:rPr>
      </w:pPr>
      <w:r w:rsidRPr="00BE1C5B">
        <w:rPr>
          <w:rFonts w:ascii="Times New Roman" w:hAnsi="Times New Roman" w:cs="Times New Roman"/>
          <w:b/>
          <w:bCs/>
        </w:rPr>
        <w:t>CORRECTION</w:t>
      </w:r>
      <w:r w:rsidR="00E2251B">
        <w:rPr>
          <w:rFonts w:ascii="Times New Roman" w:hAnsi="Times New Roman" w:cs="Times New Roman"/>
          <w:b/>
          <w:bCs/>
        </w:rPr>
        <w:t>S</w:t>
      </w:r>
      <w:r w:rsidRPr="00BE1C5B">
        <w:rPr>
          <w:rFonts w:ascii="Times New Roman" w:hAnsi="Times New Roman" w:cs="Times New Roman"/>
          <w:b/>
          <w:bCs/>
        </w:rPr>
        <w:t xml:space="preserve"> AND CLARIFICATIONS TO THE </w:t>
      </w:r>
      <w:r w:rsidR="00127FC5">
        <w:rPr>
          <w:rFonts w:ascii="Times New Roman" w:hAnsi="Times New Roman" w:cs="Times New Roman"/>
          <w:b/>
          <w:bCs/>
        </w:rPr>
        <w:t>STATEMENT OF</w:t>
      </w:r>
      <w:r w:rsidR="00127FC5" w:rsidRPr="00BE1C5B">
        <w:rPr>
          <w:rFonts w:ascii="Times New Roman" w:hAnsi="Times New Roman" w:cs="Times New Roman"/>
          <w:b/>
          <w:bCs/>
        </w:rPr>
        <w:t xml:space="preserve"> </w:t>
      </w:r>
      <w:r w:rsidRPr="00BE1C5B">
        <w:rPr>
          <w:rFonts w:ascii="Times New Roman" w:hAnsi="Times New Roman" w:cs="Times New Roman"/>
          <w:b/>
          <w:bCs/>
        </w:rPr>
        <w:t>AGREE</w:t>
      </w:r>
      <w:r w:rsidR="00127FC5">
        <w:rPr>
          <w:rFonts w:ascii="Times New Roman" w:hAnsi="Times New Roman" w:cs="Times New Roman"/>
          <w:b/>
          <w:bCs/>
        </w:rPr>
        <w:t>D FACTS</w:t>
      </w:r>
    </w:p>
    <w:p w14:paraId="6220E474" w14:textId="6C0DF1A5" w:rsidR="00BE1C5B" w:rsidRPr="00BE1C5B" w:rsidRDefault="00BE1C5B" w:rsidP="00A733E6">
      <w:pPr>
        <w:jc w:val="both"/>
        <w:rPr>
          <w:rFonts w:ascii="Times New Roman" w:hAnsi="Times New Roman" w:cs="Times New Roman"/>
        </w:rPr>
      </w:pPr>
      <w:r w:rsidRPr="00BE1C5B">
        <w:rPr>
          <w:rFonts w:ascii="Times New Roman" w:hAnsi="Times New Roman" w:cs="Times New Roman"/>
        </w:rPr>
        <w:t>The following correction</w:t>
      </w:r>
      <w:r w:rsidR="00E2251B">
        <w:rPr>
          <w:rFonts w:ascii="Times New Roman" w:hAnsi="Times New Roman" w:cs="Times New Roman"/>
        </w:rPr>
        <w:t>s</w:t>
      </w:r>
      <w:r w:rsidRPr="00BE1C5B">
        <w:rPr>
          <w:rFonts w:ascii="Times New Roman" w:hAnsi="Times New Roman" w:cs="Times New Roman"/>
        </w:rPr>
        <w:t xml:space="preserve"> and clarifications to the </w:t>
      </w:r>
      <w:r w:rsidR="00066EAE">
        <w:rPr>
          <w:rFonts w:ascii="Times New Roman" w:hAnsi="Times New Roman" w:cs="Times New Roman"/>
        </w:rPr>
        <w:t>Statement of</w:t>
      </w:r>
      <w:r w:rsidR="00066EAE" w:rsidRPr="00BE1C5B">
        <w:rPr>
          <w:rFonts w:ascii="Times New Roman" w:hAnsi="Times New Roman" w:cs="Times New Roman"/>
        </w:rPr>
        <w:t xml:space="preserve"> </w:t>
      </w:r>
      <w:r w:rsidRPr="00BE1C5B">
        <w:rPr>
          <w:rFonts w:ascii="Times New Roman" w:hAnsi="Times New Roman" w:cs="Times New Roman"/>
        </w:rPr>
        <w:t>Agree</w:t>
      </w:r>
      <w:r w:rsidR="00066EAE">
        <w:rPr>
          <w:rFonts w:ascii="Times New Roman" w:hAnsi="Times New Roman" w:cs="Times New Roman"/>
        </w:rPr>
        <w:t>d Facts</w:t>
      </w:r>
      <w:r w:rsidRPr="00BE1C5B">
        <w:rPr>
          <w:rFonts w:ascii="Times New Roman" w:hAnsi="Times New Roman" w:cs="Times New Roman"/>
        </w:rPr>
        <w:t xml:space="preserve"> have been </w:t>
      </w:r>
      <w:r w:rsidR="00066EAE">
        <w:rPr>
          <w:rFonts w:ascii="Times New Roman" w:hAnsi="Times New Roman" w:cs="Times New Roman"/>
        </w:rPr>
        <w:t>stipulated</w:t>
      </w:r>
      <w:r w:rsidR="00066EAE" w:rsidRPr="00BE1C5B">
        <w:rPr>
          <w:rFonts w:ascii="Times New Roman" w:hAnsi="Times New Roman" w:cs="Times New Roman"/>
        </w:rPr>
        <w:t xml:space="preserve"> </w:t>
      </w:r>
      <w:r w:rsidRPr="00BE1C5B">
        <w:rPr>
          <w:rFonts w:ascii="Times New Roman" w:hAnsi="Times New Roman" w:cs="Times New Roman"/>
        </w:rPr>
        <w:t xml:space="preserve">to by the parties, and the </w:t>
      </w:r>
      <w:r>
        <w:rPr>
          <w:rFonts w:ascii="Times New Roman" w:hAnsi="Times New Roman" w:cs="Times New Roman"/>
        </w:rPr>
        <w:t xml:space="preserve">Statement of Agreed Facts </w:t>
      </w:r>
      <w:r w:rsidRPr="00BE1C5B">
        <w:rPr>
          <w:rFonts w:ascii="Times New Roman" w:hAnsi="Times New Roman" w:cs="Times New Roman"/>
        </w:rPr>
        <w:t xml:space="preserve">jointly </w:t>
      </w:r>
      <w:r>
        <w:rPr>
          <w:rFonts w:ascii="Times New Roman" w:hAnsi="Times New Roman" w:cs="Times New Roman"/>
        </w:rPr>
        <w:t xml:space="preserve">communicated </w:t>
      </w:r>
      <w:r w:rsidRPr="00BE1C5B">
        <w:rPr>
          <w:rFonts w:ascii="Times New Roman" w:hAnsi="Times New Roman" w:cs="Times New Roman"/>
        </w:rPr>
        <w:t xml:space="preserve">to the Court on </w:t>
      </w:r>
      <w:r w:rsidR="00F81C1B">
        <w:rPr>
          <w:rFonts w:ascii="Times New Roman" w:hAnsi="Times New Roman" w:cs="Times New Roman"/>
        </w:rPr>
        <w:t>30</w:t>
      </w:r>
      <w:r w:rsidR="001E5FEB">
        <w:rPr>
          <w:rFonts w:ascii="Times New Roman" w:hAnsi="Times New Roman" w:cs="Times New Roman"/>
        </w:rPr>
        <w:t xml:space="preserve"> </w:t>
      </w:r>
      <w:r w:rsidR="00F81C1B">
        <w:rPr>
          <w:rFonts w:ascii="Times New Roman" w:hAnsi="Times New Roman" w:cs="Times New Roman"/>
        </w:rPr>
        <w:t>August</w:t>
      </w:r>
      <w:r w:rsidRPr="00BE1C5B">
        <w:rPr>
          <w:rFonts w:ascii="Times New Roman" w:hAnsi="Times New Roman" w:cs="Times New Roman"/>
        </w:rPr>
        <w:t xml:space="preserve"> </w:t>
      </w:r>
      <w:r w:rsidR="00F81C1B">
        <w:rPr>
          <w:rFonts w:ascii="Times New Roman" w:hAnsi="Times New Roman" w:cs="Times New Roman"/>
        </w:rPr>
        <w:t>2022</w:t>
      </w:r>
      <w:r w:rsidR="001E5FEB">
        <w:rPr>
          <w:rFonts w:ascii="Times New Roman" w:hAnsi="Times New Roman" w:cs="Times New Roman"/>
        </w:rPr>
        <w:t xml:space="preserve"> </w:t>
      </w:r>
      <w:r w:rsidRPr="00BE1C5B">
        <w:rPr>
          <w:rFonts w:ascii="Times New Roman" w:hAnsi="Times New Roman" w:cs="Times New Roman"/>
        </w:rPr>
        <w:t xml:space="preserve">should be considered amended accordingly. The Registrar of the Court reminds all parties and participants of the following: </w:t>
      </w:r>
    </w:p>
    <w:p w14:paraId="672D0745" w14:textId="70348C7D" w:rsidR="00BE1C5B" w:rsidRPr="00BE1C5B" w:rsidRDefault="00BE1C5B" w:rsidP="00A733E6">
      <w:pPr>
        <w:pStyle w:val="ListParagraph"/>
        <w:numPr>
          <w:ilvl w:val="0"/>
          <w:numId w:val="1"/>
        </w:numPr>
        <w:jc w:val="both"/>
        <w:rPr>
          <w:rFonts w:ascii="Times New Roman" w:hAnsi="Times New Roman" w:cs="Times New Roman"/>
        </w:rPr>
      </w:pPr>
      <w:r w:rsidRPr="00BE1C5B">
        <w:rPr>
          <w:rFonts w:ascii="Times New Roman" w:hAnsi="Times New Roman" w:cs="Times New Roman"/>
        </w:rPr>
        <w:t xml:space="preserve">The </w:t>
      </w:r>
      <w:r w:rsidR="00DA388E">
        <w:rPr>
          <w:rFonts w:ascii="Times New Roman" w:hAnsi="Times New Roman" w:cs="Times New Roman"/>
        </w:rPr>
        <w:t xml:space="preserve">wording of the </w:t>
      </w:r>
      <w:r w:rsidR="003724B0">
        <w:rPr>
          <w:rFonts w:ascii="Times New Roman" w:hAnsi="Times New Roman" w:cs="Times New Roman"/>
        </w:rPr>
        <w:t>Statement of</w:t>
      </w:r>
      <w:r w:rsidR="003724B0" w:rsidRPr="00BE1C5B">
        <w:rPr>
          <w:rFonts w:ascii="Times New Roman" w:hAnsi="Times New Roman" w:cs="Times New Roman"/>
        </w:rPr>
        <w:t xml:space="preserve"> </w:t>
      </w:r>
      <w:r w:rsidRPr="00BE1C5B">
        <w:rPr>
          <w:rFonts w:ascii="Times New Roman" w:hAnsi="Times New Roman" w:cs="Times New Roman"/>
        </w:rPr>
        <w:t>Agree</w:t>
      </w:r>
      <w:r w:rsidR="003724B0">
        <w:rPr>
          <w:rFonts w:ascii="Times New Roman" w:hAnsi="Times New Roman" w:cs="Times New Roman"/>
        </w:rPr>
        <w:t>d Facts</w:t>
      </w:r>
      <w:r w:rsidRPr="00BE1C5B">
        <w:rPr>
          <w:rFonts w:ascii="Times New Roman" w:hAnsi="Times New Roman" w:cs="Times New Roman"/>
        </w:rPr>
        <w:t xml:space="preserve"> </w:t>
      </w:r>
      <w:r w:rsidR="00DA388E">
        <w:rPr>
          <w:rFonts w:ascii="Times New Roman" w:hAnsi="Times New Roman" w:cs="Times New Roman"/>
        </w:rPr>
        <w:t>has</w:t>
      </w:r>
      <w:r w:rsidRPr="00BE1C5B">
        <w:rPr>
          <w:rFonts w:ascii="Times New Roman" w:hAnsi="Times New Roman" w:cs="Times New Roman"/>
        </w:rPr>
        <w:t xml:space="preserve"> been carefully chosen and </w:t>
      </w:r>
      <w:r w:rsidR="00DA388E">
        <w:rPr>
          <w:rFonts w:ascii="Times New Roman" w:hAnsi="Times New Roman" w:cs="Times New Roman"/>
        </w:rPr>
        <w:t>is</w:t>
      </w:r>
      <w:r w:rsidRPr="00BE1C5B">
        <w:rPr>
          <w:rFonts w:ascii="Times New Roman" w:hAnsi="Times New Roman" w:cs="Times New Roman"/>
        </w:rPr>
        <w:t xml:space="preserve"> the result of extensive negotiation. The parties decline to “clarify” matters about which they are unlikely to agree. The parties will not stipulate as to which legal principles are relevant, or which arguments are acceptable or unacceptable. </w:t>
      </w:r>
    </w:p>
    <w:p w14:paraId="19A83A0B" w14:textId="31E23F61" w:rsidR="00BE1C5B" w:rsidRPr="00BE1C5B" w:rsidRDefault="00BE1C5B" w:rsidP="00A733E6">
      <w:pPr>
        <w:pStyle w:val="ListParagraph"/>
        <w:numPr>
          <w:ilvl w:val="0"/>
          <w:numId w:val="1"/>
        </w:numPr>
        <w:jc w:val="both"/>
        <w:rPr>
          <w:rFonts w:ascii="Times New Roman" w:hAnsi="Times New Roman" w:cs="Times New Roman"/>
        </w:rPr>
      </w:pPr>
      <w:r w:rsidRPr="00BE1C5B">
        <w:rPr>
          <w:rFonts w:ascii="Times New Roman" w:hAnsi="Times New Roman" w:cs="Times New Roman"/>
        </w:rPr>
        <w:t xml:space="preserve">Any request for </w:t>
      </w:r>
      <w:r w:rsidR="00E2251B">
        <w:rPr>
          <w:rFonts w:ascii="Times New Roman" w:hAnsi="Times New Roman" w:cs="Times New Roman"/>
        </w:rPr>
        <w:t xml:space="preserve">correction or </w:t>
      </w:r>
      <w:r w:rsidRPr="00BE1C5B">
        <w:rPr>
          <w:rFonts w:ascii="Times New Roman" w:hAnsi="Times New Roman" w:cs="Times New Roman"/>
        </w:rPr>
        <w:t xml:space="preserve">clarification not addressed in the following paragraphs has been considered by the parties to be redundant, inappropriate, or immaterial, or the parties were unable to reach a mutually acceptable answer. </w:t>
      </w:r>
    </w:p>
    <w:p w14:paraId="63869EB1" w14:textId="4F2C8346" w:rsidR="00BE1C5B" w:rsidRPr="00BE1C5B" w:rsidRDefault="00BE1C5B" w:rsidP="00A733E6">
      <w:pPr>
        <w:pStyle w:val="ListParagraph"/>
        <w:numPr>
          <w:ilvl w:val="0"/>
          <w:numId w:val="1"/>
        </w:numPr>
        <w:jc w:val="both"/>
        <w:rPr>
          <w:rFonts w:ascii="Times New Roman" w:hAnsi="Times New Roman" w:cs="Times New Roman"/>
        </w:rPr>
      </w:pPr>
      <w:r w:rsidRPr="00BE1C5B">
        <w:rPr>
          <w:rFonts w:ascii="Times New Roman" w:hAnsi="Times New Roman" w:cs="Times New Roman"/>
        </w:rPr>
        <w:t xml:space="preserve">Except to the extent that corrections and clarifications are set out below, participants are to assume that the </w:t>
      </w:r>
      <w:r w:rsidR="008E2D40">
        <w:rPr>
          <w:rFonts w:ascii="Times New Roman" w:hAnsi="Times New Roman" w:cs="Times New Roman"/>
        </w:rPr>
        <w:t>Statement of</w:t>
      </w:r>
      <w:r w:rsidR="008E2D40" w:rsidRPr="00BE1C5B">
        <w:rPr>
          <w:rFonts w:ascii="Times New Roman" w:hAnsi="Times New Roman" w:cs="Times New Roman"/>
        </w:rPr>
        <w:t xml:space="preserve"> </w:t>
      </w:r>
      <w:r w:rsidRPr="00BE1C5B">
        <w:rPr>
          <w:rFonts w:ascii="Times New Roman" w:hAnsi="Times New Roman" w:cs="Times New Roman"/>
        </w:rPr>
        <w:t>Agree</w:t>
      </w:r>
      <w:r w:rsidR="008E2D40">
        <w:rPr>
          <w:rFonts w:ascii="Times New Roman" w:hAnsi="Times New Roman" w:cs="Times New Roman"/>
        </w:rPr>
        <w:t>d Facts</w:t>
      </w:r>
      <w:r w:rsidRPr="00BE1C5B">
        <w:rPr>
          <w:rFonts w:ascii="Times New Roman" w:hAnsi="Times New Roman" w:cs="Times New Roman"/>
        </w:rPr>
        <w:t xml:space="preserve"> is accurate and complete in all respects. </w:t>
      </w:r>
      <w:proofErr w:type="gramStart"/>
      <w:r w:rsidRPr="00BE1C5B">
        <w:rPr>
          <w:rFonts w:ascii="Times New Roman" w:hAnsi="Times New Roman" w:cs="Times New Roman"/>
        </w:rPr>
        <w:t>In particular, both</w:t>
      </w:r>
      <w:proofErr w:type="gramEnd"/>
      <w:r w:rsidRPr="00BE1C5B">
        <w:rPr>
          <w:rFonts w:ascii="Times New Roman" w:hAnsi="Times New Roman" w:cs="Times New Roman"/>
        </w:rPr>
        <w:t xml:space="preserve"> parties stipulate as to the authenticity of all documents and of the signatures on all documents referenced in the </w:t>
      </w:r>
      <w:r w:rsidR="008E2D40">
        <w:rPr>
          <w:rFonts w:ascii="Times New Roman" w:hAnsi="Times New Roman" w:cs="Times New Roman"/>
        </w:rPr>
        <w:t>Statement</w:t>
      </w:r>
      <w:r w:rsidRPr="00BE1C5B">
        <w:rPr>
          <w:rFonts w:ascii="Times New Roman" w:hAnsi="Times New Roman" w:cs="Times New Roman"/>
        </w:rPr>
        <w:t xml:space="preserve">. </w:t>
      </w:r>
    </w:p>
    <w:p w14:paraId="46DA6E8D" w14:textId="0B1FA741" w:rsidR="00BE1C5B" w:rsidRPr="00BE1C5B" w:rsidRDefault="00BE1C5B" w:rsidP="00A733E6">
      <w:pPr>
        <w:pStyle w:val="ListParagraph"/>
        <w:numPr>
          <w:ilvl w:val="0"/>
          <w:numId w:val="1"/>
        </w:numPr>
        <w:jc w:val="both"/>
        <w:rPr>
          <w:rFonts w:ascii="Times New Roman" w:hAnsi="Times New Roman" w:cs="Times New Roman"/>
        </w:rPr>
      </w:pPr>
      <w:r w:rsidRPr="00BE1C5B">
        <w:rPr>
          <w:rFonts w:ascii="Times New Roman" w:hAnsi="Times New Roman" w:cs="Times New Roman"/>
        </w:rPr>
        <w:t xml:space="preserve">With respect to the pronunciation of the various proper names used in the </w:t>
      </w:r>
      <w:r w:rsidR="00406943">
        <w:rPr>
          <w:rFonts w:ascii="Times New Roman" w:hAnsi="Times New Roman" w:cs="Times New Roman"/>
        </w:rPr>
        <w:t>Statement of</w:t>
      </w:r>
      <w:r w:rsidR="00406943" w:rsidRPr="00BE1C5B">
        <w:rPr>
          <w:rFonts w:ascii="Times New Roman" w:hAnsi="Times New Roman" w:cs="Times New Roman"/>
        </w:rPr>
        <w:t xml:space="preserve"> </w:t>
      </w:r>
      <w:r w:rsidRPr="00BE1C5B">
        <w:rPr>
          <w:rFonts w:ascii="Times New Roman" w:hAnsi="Times New Roman" w:cs="Times New Roman"/>
        </w:rPr>
        <w:t>Agree</w:t>
      </w:r>
      <w:r w:rsidR="00406943">
        <w:rPr>
          <w:rFonts w:ascii="Times New Roman" w:hAnsi="Times New Roman" w:cs="Times New Roman"/>
        </w:rPr>
        <w:t>d Facts</w:t>
      </w:r>
      <w:r w:rsidRPr="00BE1C5B">
        <w:rPr>
          <w:rFonts w:ascii="Times New Roman" w:hAnsi="Times New Roman" w:cs="Times New Roman"/>
        </w:rPr>
        <w:t xml:space="preserve">, all parties and the Court have agreed that they will not take formal or informal offense at any reasonable effort to pronounce proper names correctly. </w:t>
      </w:r>
    </w:p>
    <w:p w14:paraId="6B948EAC" w14:textId="2C86816F" w:rsidR="00BE1C5B" w:rsidRPr="00BE1C5B" w:rsidRDefault="00F81C1B" w:rsidP="00A733E6">
      <w:pPr>
        <w:pStyle w:val="ListParagraph"/>
        <w:numPr>
          <w:ilvl w:val="0"/>
          <w:numId w:val="1"/>
        </w:numPr>
        <w:jc w:val="both"/>
        <w:rPr>
          <w:rFonts w:ascii="Times New Roman" w:hAnsi="Times New Roman" w:cs="Times New Roman"/>
        </w:rPr>
      </w:pPr>
      <w:proofErr w:type="spellStart"/>
      <w:r>
        <w:rPr>
          <w:rFonts w:ascii="Times New Roman" w:hAnsi="Times New Roman" w:cs="Times New Roman"/>
        </w:rPr>
        <w:t>Aglovale</w:t>
      </w:r>
      <w:proofErr w:type="spellEnd"/>
      <w:r w:rsidR="001E5FEB">
        <w:rPr>
          <w:rFonts w:ascii="Times New Roman" w:hAnsi="Times New Roman" w:cs="Times New Roman"/>
        </w:rPr>
        <w:t xml:space="preserve"> and </w:t>
      </w:r>
      <w:proofErr w:type="spellStart"/>
      <w:r>
        <w:rPr>
          <w:rFonts w:ascii="Times New Roman" w:hAnsi="Times New Roman" w:cs="Times New Roman"/>
        </w:rPr>
        <w:t>Ragnell</w:t>
      </w:r>
      <w:proofErr w:type="spellEnd"/>
      <w:r w:rsidR="001E5FEB">
        <w:rPr>
          <w:rFonts w:ascii="Times New Roman" w:hAnsi="Times New Roman" w:cs="Times New Roman"/>
        </w:rPr>
        <w:t xml:space="preserve"> </w:t>
      </w:r>
      <w:r w:rsidR="00BE1C5B" w:rsidRPr="00BE1C5B">
        <w:rPr>
          <w:rFonts w:ascii="Times New Roman" w:hAnsi="Times New Roman" w:cs="Times New Roman"/>
        </w:rPr>
        <w:t xml:space="preserve">are not parties </w:t>
      </w:r>
      <w:r w:rsidR="007334B7">
        <w:rPr>
          <w:rFonts w:ascii="Times New Roman" w:hAnsi="Times New Roman" w:cs="Times New Roman"/>
        </w:rPr>
        <w:t xml:space="preserve">or signatories </w:t>
      </w:r>
      <w:r w:rsidR="00BE1C5B" w:rsidRPr="00BE1C5B">
        <w:rPr>
          <w:rFonts w:ascii="Times New Roman" w:hAnsi="Times New Roman" w:cs="Times New Roman"/>
        </w:rPr>
        <w:t xml:space="preserve">to any relevant bilateral or multilateral treaties, conventions, or accords </w:t>
      </w:r>
      <w:r w:rsidR="0092254D">
        <w:rPr>
          <w:rFonts w:ascii="Times New Roman" w:hAnsi="Times New Roman" w:cs="Times New Roman"/>
        </w:rPr>
        <w:t xml:space="preserve">except as indicated </w:t>
      </w:r>
      <w:r w:rsidR="00BE1C5B" w:rsidRPr="00BE1C5B">
        <w:rPr>
          <w:rFonts w:ascii="Times New Roman" w:hAnsi="Times New Roman" w:cs="Times New Roman"/>
        </w:rPr>
        <w:t xml:space="preserve">within the </w:t>
      </w:r>
      <w:r w:rsidR="00406943">
        <w:rPr>
          <w:rFonts w:ascii="Times New Roman" w:hAnsi="Times New Roman" w:cs="Times New Roman"/>
        </w:rPr>
        <w:t>Statement of</w:t>
      </w:r>
      <w:r w:rsidR="00406943" w:rsidRPr="00BE1C5B">
        <w:rPr>
          <w:rFonts w:ascii="Times New Roman" w:hAnsi="Times New Roman" w:cs="Times New Roman"/>
        </w:rPr>
        <w:t xml:space="preserve"> </w:t>
      </w:r>
      <w:r w:rsidR="00BE1C5B" w:rsidRPr="00BE1C5B">
        <w:rPr>
          <w:rFonts w:ascii="Times New Roman" w:hAnsi="Times New Roman" w:cs="Times New Roman"/>
        </w:rPr>
        <w:t>Agree</w:t>
      </w:r>
      <w:r w:rsidR="00406943">
        <w:rPr>
          <w:rFonts w:ascii="Times New Roman" w:hAnsi="Times New Roman" w:cs="Times New Roman"/>
        </w:rPr>
        <w:t>d Facts</w:t>
      </w:r>
      <w:r w:rsidR="00BE1C5B" w:rsidRPr="00BE1C5B">
        <w:rPr>
          <w:rFonts w:ascii="Times New Roman" w:hAnsi="Times New Roman" w:cs="Times New Roman"/>
        </w:rPr>
        <w:t>.</w:t>
      </w:r>
    </w:p>
    <w:p w14:paraId="51E6AB0B" w14:textId="4AF4506D" w:rsidR="00F81C1B" w:rsidRPr="0021700D" w:rsidRDefault="00BE1C5B" w:rsidP="0021700D">
      <w:r w:rsidRPr="00BE1C5B">
        <w:rPr>
          <w:rFonts w:ascii="Times New Roman" w:hAnsi="Times New Roman" w:cs="Times New Roman"/>
          <w:b/>
          <w:bCs/>
        </w:rPr>
        <w:t>CORRECTION</w:t>
      </w:r>
      <w:r w:rsidR="001E5FEB">
        <w:rPr>
          <w:rFonts w:ascii="Times New Roman" w:hAnsi="Times New Roman" w:cs="Times New Roman"/>
          <w:b/>
          <w:bCs/>
        </w:rPr>
        <w:t>S</w:t>
      </w:r>
    </w:p>
    <w:p w14:paraId="1D096185" w14:textId="296B307C" w:rsidR="0021700D" w:rsidRDefault="007334B7" w:rsidP="00A733E6">
      <w:pPr>
        <w:pStyle w:val="ListParagraph"/>
        <w:numPr>
          <w:ilvl w:val="0"/>
          <w:numId w:val="5"/>
        </w:numPr>
        <w:jc w:val="both"/>
        <w:rPr>
          <w:rFonts w:ascii="Times New Roman" w:hAnsi="Times New Roman" w:cs="Times New Roman"/>
        </w:rPr>
      </w:pPr>
      <w:r>
        <w:rPr>
          <w:rFonts w:ascii="Times New Roman" w:hAnsi="Times New Roman" w:cs="Times New Roman"/>
        </w:rPr>
        <w:t>In t</w:t>
      </w:r>
      <w:r w:rsidR="0021700D" w:rsidRPr="0021700D">
        <w:rPr>
          <w:rFonts w:ascii="Times New Roman" w:hAnsi="Times New Roman" w:cs="Times New Roman"/>
        </w:rPr>
        <w:t xml:space="preserve">he first sentence of </w:t>
      </w:r>
      <w:r w:rsidR="008066EB">
        <w:rPr>
          <w:rFonts w:ascii="Times New Roman" w:hAnsi="Times New Roman" w:cs="Times New Roman"/>
        </w:rPr>
        <w:t>paragraph</w:t>
      </w:r>
      <w:r w:rsidR="0021700D" w:rsidRPr="0021700D">
        <w:rPr>
          <w:rFonts w:ascii="Times New Roman" w:hAnsi="Times New Roman" w:cs="Times New Roman"/>
        </w:rPr>
        <w:t xml:space="preserve"> 43</w:t>
      </w:r>
      <w:r>
        <w:rPr>
          <w:rFonts w:ascii="Times New Roman" w:hAnsi="Times New Roman" w:cs="Times New Roman"/>
        </w:rPr>
        <w:t xml:space="preserve">, “26 December 2022” </w:t>
      </w:r>
      <w:r w:rsidR="0092254D">
        <w:rPr>
          <w:rFonts w:ascii="Times New Roman" w:hAnsi="Times New Roman" w:cs="Times New Roman"/>
        </w:rPr>
        <w:t xml:space="preserve">is corrected to </w:t>
      </w:r>
      <w:r w:rsidR="0021700D" w:rsidRPr="0021700D">
        <w:rPr>
          <w:rFonts w:ascii="Times New Roman" w:hAnsi="Times New Roman" w:cs="Times New Roman"/>
        </w:rPr>
        <w:t>read “26 December 2021.”</w:t>
      </w:r>
    </w:p>
    <w:p w14:paraId="08E97BF5" w14:textId="4BDCA9D7" w:rsidR="0021700D" w:rsidRPr="0021700D" w:rsidRDefault="007334B7" w:rsidP="00A733E6">
      <w:pPr>
        <w:pStyle w:val="ListParagraph"/>
        <w:numPr>
          <w:ilvl w:val="0"/>
          <w:numId w:val="5"/>
        </w:numPr>
        <w:jc w:val="both"/>
        <w:rPr>
          <w:rFonts w:ascii="Times New Roman" w:hAnsi="Times New Roman" w:cs="Times New Roman"/>
        </w:rPr>
      </w:pPr>
      <w:r>
        <w:rPr>
          <w:rFonts w:ascii="Times New Roman" w:hAnsi="Times New Roman" w:cs="Times New Roman"/>
        </w:rPr>
        <w:t>In t</w:t>
      </w:r>
      <w:r w:rsidR="0021700D">
        <w:rPr>
          <w:rFonts w:ascii="Times New Roman" w:hAnsi="Times New Roman" w:cs="Times New Roman"/>
        </w:rPr>
        <w:t xml:space="preserve">he third </w:t>
      </w:r>
      <w:r>
        <w:rPr>
          <w:rFonts w:ascii="Times New Roman" w:hAnsi="Times New Roman" w:cs="Times New Roman"/>
        </w:rPr>
        <w:t>line</w:t>
      </w:r>
      <w:r w:rsidR="0021700D">
        <w:rPr>
          <w:rFonts w:ascii="Times New Roman" w:hAnsi="Times New Roman" w:cs="Times New Roman"/>
        </w:rPr>
        <w:t xml:space="preserve"> of </w:t>
      </w:r>
      <w:r w:rsidR="008066EB">
        <w:rPr>
          <w:rFonts w:ascii="Times New Roman" w:hAnsi="Times New Roman" w:cs="Times New Roman"/>
        </w:rPr>
        <w:t>paragraph</w:t>
      </w:r>
      <w:r w:rsidR="00593EC6">
        <w:rPr>
          <w:rFonts w:ascii="Times New Roman" w:hAnsi="Times New Roman" w:cs="Times New Roman"/>
        </w:rPr>
        <w:t xml:space="preserve"> </w:t>
      </w:r>
      <w:r w:rsidR="0021700D">
        <w:rPr>
          <w:rFonts w:ascii="Times New Roman" w:hAnsi="Times New Roman" w:cs="Times New Roman"/>
        </w:rPr>
        <w:t>66(d)</w:t>
      </w:r>
      <w:r>
        <w:rPr>
          <w:rFonts w:ascii="Times New Roman" w:hAnsi="Times New Roman" w:cs="Times New Roman"/>
        </w:rPr>
        <w:t>, after the word “obligations,” the words “</w:t>
      </w:r>
      <w:r w:rsidR="0021700D">
        <w:rPr>
          <w:rFonts w:ascii="Times New Roman" w:hAnsi="Times New Roman" w:cs="Times New Roman"/>
        </w:rPr>
        <w:t>under the Treaty”</w:t>
      </w:r>
      <w:r w:rsidR="0087410C">
        <w:rPr>
          <w:rFonts w:ascii="Times New Roman" w:hAnsi="Times New Roman" w:cs="Times New Roman"/>
        </w:rPr>
        <w:t xml:space="preserve"> are added.</w:t>
      </w:r>
    </w:p>
    <w:p w14:paraId="6C3E8CBD" w14:textId="67B3868A" w:rsidR="00DB0C98" w:rsidRPr="0021700D" w:rsidRDefault="00DB0C98" w:rsidP="00A733E6">
      <w:pPr>
        <w:pStyle w:val="ListParagraph"/>
        <w:numPr>
          <w:ilvl w:val="0"/>
          <w:numId w:val="5"/>
        </w:numPr>
        <w:jc w:val="both"/>
        <w:rPr>
          <w:rFonts w:ascii="Times New Roman" w:hAnsi="Times New Roman" w:cs="Times New Roman"/>
        </w:rPr>
      </w:pPr>
      <w:r w:rsidRPr="0021700D">
        <w:rPr>
          <w:rFonts w:ascii="Times New Roman" w:hAnsi="Times New Roman" w:cs="Times New Roman"/>
        </w:rPr>
        <w:t xml:space="preserve">Article 3 of </w:t>
      </w:r>
      <w:r w:rsidR="00860BC1">
        <w:rPr>
          <w:rFonts w:ascii="Times New Roman" w:hAnsi="Times New Roman" w:cs="Times New Roman"/>
        </w:rPr>
        <w:t xml:space="preserve">the </w:t>
      </w:r>
      <w:r w:rsidRPr="0021700D">
        <w:rPr>
          <w:rFonts w:ascii="Times New Roman" w:hAnsi="Times New Roman" w:cs="Times New Roman"/>
        </w:rPr>
        <w:t>Trilateral Treaty of Lasting Peace</w:t>
      </w:r>
      <w:r w:rsidR="0021700D">
        <w:rPr>
          <w:rFonts w:ascii="Times New Roman" w:hAnsi="Times New Roman" w:cs="Times New Roman"/>
        </w:rPr>
        <w:t xml:space="preserve"> </w:t>
      </w:r>
      <w:r w:rsidRPr="0021700D">
        <w:rPr>
          <w:rFonts w:ascii="Times New Roman" w:hAnsi="Times New Roman" w:cs="Times New Roman"/>
        </w:rPr>
        <w:t xml:space="preserve">is </w:t>
      </w:r>
      <w:r w:rsidR="0021700D">
        <w:rPr>
          <w:rFonts w:ascii="Times New Roman" w:hAnsi="Times New Roman" w:cs="Times New Roman"/>
        </w:rPr>
        <w:t xml:space="preserve">corrected to </w:t>
      </w:r>
      <w:r w:rsidR="007334B7">
        <w:rPr>
          <w:rFonts w:ascii="Times New Roman" w:hAnsi="Times New Roman" w:cs="Times New Roman"/>
        </w:rPr>
        <w:t>delete the words “to their own respective sides of the international boundaries as defined in Appendix I.”</w:t>
      </w:r>
    </w:p>
    <w:p w14:paraId="17186DBF" w14:textId="301DB4F3" w:rsidR="00F81C1B" w:rsidRPr="0021700D" w:rsidRDefault="007334B7" w:rsidP="00A733E6">
      <w:pPr>
        <w:pStyle w:val="ListParagraph"/>
        <w:numPr>
          <w:ilvl w:val="0"/>
          <w:numId w:val="5"/>
        </w:numPr>
        <w:jc w:val="both"/>
        <w:rPr>
          <w:rFonts w:ascii="Times New Roman" w:hAnsi="Times New Roman" w:cs="Times New Roman"/>
        </w:rPr>
      </w:pPr>
      <w:r>
        <w:rPr>
          <w:rFonts w:ascii="Times New Roman" w:hAnsi="Times New Roman" w:cs="Times New Roman"/>
        </w:rPr>
        <w:t xml:space="preserve">In </w:t>
      </w:r>
      <w:r w:rsidR="00F81C1B" w:rsidRPr="0021700D">
        <w:rPr>
          <w:rFonts w:ascii="Times New Roman" w:hAnsi="Times New Roman" w:cs="Times New Roman"/>
        </w:rPr>
        <w:t xml:space="preserve">Article 14(a) of the </w:t>
      </w:r>
      <w:r w:rsidR="0021700D">
        <w:rPr>
          <w:rFonts w:ascii="Times New Roman" w:hAnsi="Times New Roman" w:cs="Times New Roman"/>
        </w:rPr>
        <w:t>Treaty</w:t>
      </w:r>
      <w:r>
        <w:rPr>
          <w:rFonts w:ascii="Times New Roman" w:hAnsi="Times New Roman" w:cs="Times New Roman"/>
        </w:rPr>
        <w:t>, the words</w:t>
      </w:r>
      <w:r w:rsidR="00F81C1B" w:rsidRPr="0021700D">
        <w:rPr>
          <w:rFonts w:ascii="Times New Roman" w:hAnsi="Times New Roman" w:cs="Times New Roman"/>
        </w:rPr>
        <w:t xml:space="preserve"> “as described in Part I”</w:t>
      </w:r>
      <w:r>
        <w:rPr>
          <w:rFonts w:ascii="Times New Roman" w:hAnsi="Times New Roman" w:cs="Times New Roman"/>
        </w:rPr>
        <w:t xml:space="preserve"> </w:t>
      </w:r>
      <w:r w:rsidR="00965441">
        <w:rPr>
          <w:rFonts w:ascii="Times New Roman" w:hAnsi="Times New Roman" w:cs="Times New Roman"/>
        </w:rPr>
        <w:t xml:space="preserve">are </w:t>
      </w:r>
      <w:r w:rsidR="0092254D">
        <w:rPr>
          <w:rFonts w:ascii="Times New Roman" w:hAnsi="Times New Roman" w:cs="Times New Roman"/>
        </w:rPr>
        <w:t xml:space="preserve">corrected to read </w:t>
      </w:r>
      <w:r>
        <w:rPr>
          <w:rFonts w:ascii="Times New Roman" w:hAnsi="Times New Roman" w:cs="Times New Roman"/>
        </w:rPr>
        <w:t>“as described in Part II.”</w:t>
      </w:r>
    </w:p>
    <w:p w14:paraId="10054DBF" w14:textId="1F70CB05" w:rsidR="00BE1C5B" w:rsidRPr="0021700D" w:rsidRDefault="00BE1C5B" w:rsidP="00BE1C5B">
      <w:pPr>
        <w:rPr>
          <w:rFonts w:ascii="Times New Roman" w:hAnsi="Times New Roman" w:cs="Times New Roman"/>
          <w:b/>
          <w:bCs/>
        </w:rPr>
      </w:pPr>
      <w:r w:rsidRPr="0021700D">
        <w:rPr>
          <w:rFonts w:ascii="Times New Roman" w:hAnsi="Times New Roman" w:cs="Times New Roman"/>
          <w:b/>
          <w:bCs/>
        </w:rPr>
        <w:t>CLARIFICATIONS</w:t>
      </w:r>
    </w:p>
    <w:p w14:paraId="6D84F0CD" w14:textId="5FB9B922" w:rsidR="00F06DC5" w:rsidRPr="0021700D" w:rsidRDefault="00F06DC5" w:rsidP="00A733E6">
      <w:pPr>
        <w:pStyle w:val="ListParagraph"/>
        <w:numPr>
          <w:ilvl w:val="0"/>
          <w:numId w:val="3"/>
        </w:numPr>
        <w:jc w:val="both"/>
        <w:rPr>
          <w:rFonts w:ascii="Times New Roman" w:hAnsi="Times New Roman" w:cs="Times New Roman"/>
        </w:rPr>
      </w:pPr>
      <w:r w:rsidRPr="0021700D">
        <w:rPr>
          <w:rFonts w:ascii="Times New Roman" w:hAnsi="Times New Roman" w:cs="Times New Roman"/>
        </w:rPr>
        <w:t>Etna is a developing country located roughly 450 nautical miles from Tintagel Park’s most northwest point.</w:t>
      </w:r>
    </w:p>
    <w:p w14:paraId="56C35058" w14:textId="04B36434" w:rsidR="0021700D" w:rsidRPr="0021700D" w:rsidRDefault="0021700D" w:rsidP="00A733E6">
      <w:pPr>
        <w:pStyle w:val="ListParagraph"/>
        <w:numPr>
          <w:ilvl w:val="0"/>
          <w:numId w:val="3"/>
        </w:numPr>
        <w:jc w:val="both"/>
        <w:rPr>
          <w:rFonts w:ascii="Times New Roman" w:hAnsi="Times New Roman" w:cs="Times New Roman"/>
        </w:rPr>
      </w:pPr>
      <w:r>
        <w:rPr>
          <w:rFonts w:ascii="Times New Roman" w:hAnsi="Times New Roman" w:cs="Times New Roman"/>
        </w:rPr>
        <w:t xml:space="preserve">The eight </w:t>
      </w:r>
      <w:proofErr w:type="spellStart"/>
      <w:r w:rsidRPr="0021700D">
        <w:rPr>
          <w:rFonts w:ascii="Times New Roman" w:hAnsi="Times New Roman" w:cs="Times New Roman"/>
        </w:rPr>
        <w:t>Aglovalean</w:t>
      </w:r>
      <w:proofErr w:type="spellEnd"/>
      <w:r>
        <w:rPr>
          <w:rFonts w:ascii="Times New Roman" w:hAnsi="Times New Roman" w:cs="Times New Roman"/>
        </w:rPr>
        <w:t xml:space="preserve"> aid workers </w:t>
      </w:r>
      <w:r w:rsidR="00572FAF">
        <w:rPr>
          <w:rFonts w:ascii="Times New Roman" w:hAnsi="Times New Roman" w:cs="Times New Roman"/>
        </w:rPr>
        <w:t>who died in the attack on W</w:t>
      </w:r>
      <w:r w:rsidR="00677C43">
        <w:rPr>
          <w:rFonts w:ascii="Times New Roman" w:hAnsi="Times New Roman" w:cs="Times New Roman"/>
        </w:rPr>
        <w:t>are</w:t>
      </w:r>
      <w:r w:rsidR="00572FAF">
        <w:rPr>
          <w:rFonts w:ascii="Times New Roman" w:hAnsi="Times New Roman" w:cs="Times New Roman"/>
        </w:rPr>
        <w:t>house 15</w:t>
      </w:r>
      <w:r>
        <w:rPr>
          <w:rFonts w:ascii="Times New Roman" w:hAnsi="Times New Roman" w:cs="Times New Roman"/>
        </w:rPr>
        <w:t xml:space="preserve"> </w:t>
      </w:r>
      <w:r w:rsidR="005D6446">
        <w:rPr>
          <w:rFonts w:ascii="Times New Roman" w:hAnsi="Times New Roman" w:cs="Times New Roman"/>
        </w:rPr>
        <w:t xml:space="preserve">were volunteers with no ties to </w:t>
      </w:r>
      <w:r w:rsidR="0087410C">
        <w:rPr>
          <w:rFonts w:ascii="Times New Roman" w:hAnsi="Times New Roman" w:cs="Times New Roman"/>
        </w:rPr>
        <w:t xml:space="preserve">any </w:t>
      </w:r>
      <w:r w:rsidR="003B2486">
        <w:rPr>
          <w:rFonts w:ascii="Times New Roman" w:hAnsi="Times New Roman" w:cs="Times New Roman"/>
        </w:rPr>
        <w:t>government</w:t>
      </w:r>
      <w:r>
        <w:rPr>
          <w:rFonts w:ascii="Times New Roman" w:hAnsi="Times New Roman" w:cs="Times New Roman"/>
        </w:rPr>
        <w:t xml:space="preserve">. </w:t>
      </w:r>
      <w:r w:rsidR="00572FAF">
        <w:rPr>
          <w:rFonts w:ascii="Times New Roman" w:hAnsi="Times New Roman" w:cs="Times New Roman"/>
        </w:rPr>
        <w:t xml:space="preserve">Their families brought </w:t>
      </w:r>
      <w:r w:rsidR="004A72E5">
        <w:rPr>
          <w:rFonts w:ascii="Times New Roman" w:hAnsi="Times New Roman" w:cs="Times New Roman"/>
        </w:rPr>
        <w:t xml:space="preserve">a wrongful death action </w:t>
      </w:r>
      <w:r w:rsidR="00083EEF">
        <w:rPr>
          <w:rFonts w:ascii="Times New Roman" w:hAnsi="Times New Roman" w:cs="Times New Roman"/>
        </w:rPr>
        <w:t xml:space="preserve">in </w:t>
      </w:r>
      <w:proofErr w:type="spellStart"/>
      <w:r w:rsidR="00083EEF">
        <w:rPr>
          <w:rFonts w:ascii="Times New Roman" w:hAnsi="Times New Roman" w:cs="Times New Roman"/>
        </w:rPr>
        <w:t>Ragnell</w:t>
      </w:r>
      <w:proofErr w:type="spellEnd"/>
      <w:r w:rsidR="00083EEF">
        <w:rPr>
          <w:rFonts w:ascii="Times New Roman" w:hAnsi="Times New Roman" w:cs="Times New Roman"/>
        </w:rPr>
        <w:t xml:space="preserve"> </w:t>
      </w:r>
      <w:r w:rsidR="004A72E5">
        <w:rPr>
          <w:rFonts w:ascii="Times New Roman" w:hAnsi="Times New Roman" w:cs="Times New Roman"/>
        </w:rPr>
        <w:t xml:space="preserve">against the </w:t>
      </w:r>
      <w:proofErr w:type="spellStart"/>
      <w:r w:rsidR="004A72E5">
        <w:rPr>
          <w:rFonts w:ascii="Times New Roman" w:hAnsi="Times New Roman" w:cs="Times New Roman"/>
        </w:rPr>
        <w:t>Ragnellian</w:t>
      </w:r>
      <w:proofErr w:type="spellEnd"/>
      <w:r w:rsidR="004A72E5">
        <w:rPr>
          <w:rFonts w:ascii="Times New Roman" w:hAnsi="Times New Roman" w:cs="Times New Roman"/>
        </w:rPr>
        <w:t xml:space="preserve"> Department of Defense in April 2022</w:t>
      </w:r>
      <w:r w:rsidR="00677C43">
        <w:rPr>
          <w:rFonts w:ascii="Times New Roman" w:hAnsi="Times New Roman" w:cs="Times New Roman"/>
        </w:rPr>
        <w:t>,</w:t>
      </w:r>
      <w:r w:rsidR="004A72E5">
        <w:rPr>
          <w:rFonts w:ascii="Times New Roman" w:hAnsi="Times New Roman" w:cs="Times New Roman"/>
        </w:rPr>
        <w:t xml:space="preserve"> which was summarily dismissed by the trial court </w:t>
      </w:r>
      <w:r w:rsidR="00677C43">
        <w:rPr>
          <w:rFonts w:ascii="Times New Roman" w:hAnsi="Times New Roman" w:cs="Times New Roman"/>
        </w:rPr>
        <w:t>on the grounds of</w:t>
      </w:r>
      <w:r w:rsidR="004A72E5">
        <w:rPr>
          <w:rFonts w:ascii="Times New Roman" w:hAnsi="Times New Roman" w:cs="Times New Roman"/>
        </w:rPr>
        <w:t xml:space="preserve"> </w:t>
      </w:r>
      <w:r w:rsidR="0087410C">
        <w:rPr>
          <w:rFonts w:ascii="Times New Roman" w:hAnsi="Times New Roman" w:cs="Times New Roman"/>
        </w:rPr>
        <w:t xml:space="preserve">sovereign </w:t>
      </w:r>
      <w:r w:rsidR="004A72E5">
        <w:rPr>
          <w:rFonts w:ascii="Times New Roman" w:hAnsi="Times New Roman" w:cs="Times New Roman"/>
        </w:rPr>
        <w:t>immunity. This jud</w:t>
      </w:r>
      <w:r w:rsidR="00677C43">
        <w:rPr>
          <w:rFonts w:ascii="Times New Roman" w:hAnsi="Times New Roman" w:cs="Times New Roman"/>
        </w:rPr>
        <w:t>g</w:t>
      </w:r>
      <w:r w:rsidR="004A72E5">
        <w:rPr>
          <w:rFonts w:ascii="Times New Roman" w:hAnsi="Times New Roman" w:cs="Times New Roman"/>
        </w:rPr>
        <w:t xml:space="preserve">ment </w:t>
      </w:r>
      <w:r w:rsidR="003A7A31">
        <w:rPr>
          <w:rFonts w:ascii="Times New Roman" w:hAnsi="Times New Roman" w:cs="Times New Roman"/>
        </w:rPr>
        <w:t>was affirmed</w:t>
      </w:r>
      <w:r w:rsidR="004A72E5">
        <w:rPr>
          <w:rFonts w:ascii="Times New Roman" w:hAnsi="Times New Roman" w:cs="Times New Roman"/>
        </w:rPr>
        <w:t xml:space="preserve"> </w:t>
      </w:r>
      <w:r w:rsidR="003A7A31">
        <w:rPr>
          <w:rFonts w:ascii="Times New Roman" w:hAnsi="Times New Roman" w:cs="Times New Roman"/>
        </w:rPr>
        <w:t xml:space="preserve">on appeal </w:t>
      </w:r>
      <w:r w:rsidR="004A72E5">
        <w:rPr>
          <w:rFonts w:ascii="Times New Roman" w:hAnsi="Times New Roman" w:cs="Times New Roman"/>
        </w:rPr>
        <w:t>in July 2022</w:t>
      </w:r>
      <w:r w:rsidR="006460FA">
        <w:rPr>
          <w:rFonts w:ascii="Times New Roman" w:hAnsi="Times New Roman" w:cs="Times New Roman"/>
        </w:rPr>
        <w:t xml:space="preserve"> </w:t>
      </w:r>
      <w:r w:rsidR="0087410C">
        <w:rPr>
          <w:rFonts w:ascii="Times New Roman" w:hAnsi="Times New Roman" w:cs="Times New Roman"/>
        </w:rPr>
        <w:t xml:space="preserve">by </w:t>
      </w:r>
      <w:proofErr w:type="spellStart"/>
      <w:r w:rsidR="0087410C">
        <w:rPr>
          <w:rFonts w:ascii="Times New Roman" w:hAnsi="Times New Roman" w:cs="Times New Roman"/>
        </w:rPr>
        <w:t>Ragnell’s</w:t>
      </w:r>
      <w:proofErr w:type="spellEnd"/>
      <w:r w:rsidR="0087410C">
        <w:rPr>
          <w:rFonts w:ascii="Times New Roman" w:hAnsi="Times New Roman" w:cs="Times New Roman"/>
        </w:rPr>
        <w:t xml:space="preserve"> highest court.</w:t>
      </w:r>
    </w:p>
    <w:p w14:paraId="61D1165F" w14:textId="268EB62A" w:rsidR="000523B9" w:rsidRPr="00572FAF" w:rsidRDefault="00E04F3B" w:rsidP="00A733E6">
      <w:pPr>
        <w:pStyle w:val="ListParagraph"/>
        <w:numPr>
          <w:ilvl w:val="0"/>
          <w:numId w:val="3"/>
        </w:numPr>
        <w:jc w:val="both"/>
        <w:rPr>
          <w:rFonts w:ascii="Times New Roman" w:hAnsi="Times New Roman" w:cs="Times New Roman"/>
        </w:rPr>
      </w:pPr>
      <w:r w:rsidRPr="0021700D">
        <w:rPr>
          <w:rFonts w:ascii="Times New Roman" w:hAnsi="Times New Roman" w:cs="Times New Roman"/>
        </w:rPr>
        <w:t xml:space="preserve">On </w:t>
      </w:r>
      <w:r w:rsidR="007C2B3C" w:rsidRPr="0021700D">
        <w:rPr>
          <w:rFonts w:ascii="Times New Roman" w:hAnsi="Times New Roman" w:cs="Times New Roman"/>
        </w:rPr>
        <w:t>14</w:t>
      </w:r>
      <w:r w:rsidRPr="0021700D">
        <w:rPr>
          <w:rFonts w:ascii="Times New Roman" w:hAnsi="Times New Roman" w:cs="Times New Roman"/>
        </w:rPr>
        <w:t xml:space="preserve"> July 2021</w:t>
      </w:r>
      <w:r w:rsidR="00593EC6">
        <w:rPr>
          <w:rFonts w:ascii="Times New Roman" w:hAnsi="Times New Roman" w:cs="Times New Roman"/>
        </w:rPr>
        <w:t>,</w:t>
      </w:r>
      <w:r w:rsidRPr="0021700D">
        <w:rPr>
          <w:rFonts w:ascii="Times New Roman" w:hAnsi="Times New Roman" w:cs="Times New Roman"/>
        </w:rPr>
        <w:t xml:space="preserve"> </w:t>
      </w:r>
      <w:proofErr w:type="spellStart"/>
      <w:r w:rsidRPr="0021700D">
        <w:rPr>
          <w:rFonts w:ascii="Times New Roman" w:hAnsi="Times New Roman" w:cs="Times New Roman"/>
        </w:rPr>
        <w:t>Ragnell’s</w:t>
      </w:r>
      <w:proofErr w:type="spellEnd"/>
      <w:r w:rsidRPr="0021700D">
        <w:rPr>
          <w:rFonts w:ascii="Times New Roman" w:hAnsi="Times New Roman" w:cs="Times New Roman"/>
        </w:rPr>
        <w:t xml:space="preserve"> </w:t>
      </w:r>
      <w:r w:rsidR="00E643FE" w:rsidRPr="0021700D">
        <w:rPr>
          <w:rFonts w:ascii="Times New Roman" w:hAnsi="Times New Roman" w:cs="Times New Roman"/>
        </w:rPr>
        <w:t xml:space="preserve">Permanent </w:t>
      </w:r>
      <w:r w:rsidR="007621A9" w:rsidRPr="0021700D">
        <w:rPr>
          <w:rFonts w:ascii="Times New Roman" w:hAnsi="Times New Roman" w:cs="Times New Roman"/>
        </w:rPr>
        <w:t>Representative</w:t>
      </w:r>
      <w:r w:rsidRPr="0021700D">
        <w:rPr>
          <w:rFonts w:ascii="Times New Roman" w:hAnsi="Times New Roman" w:cs="Times New Roman"/>
        </w:rPr>
        <w:t xml:space="preserve"> </w:t>
      </w:r>
      <w:r w:rsidR="007C2B3C" w:rsidRPr="0021700D">
        <w:rPr>
          <w:rFonts w:ascii="Times New Roman" w:hAnsi="Times New Roman" w:cs="Times New Roman"/>
        </w:rPr>
        <w:t>to the United Nations</w:t>
      </w:r>
      <w:r w:rsidRPr="0021700D">
        <w:rPr>
          <w:rFonts w:ascii="Times New Roman" w:hAnsi="Times New Roman" w:cs="Times New Roman"/>
        </w:rPr>
        <w:t xml:space="preserve"> submitted </w:t>
      </w:r>
      <w:r w:rsidR="007621A9" w:rsidRPr="0021700D">
        <w:rPr>
          <w:rFonts w:ascii="Times New Roman" w:hAnsi="Times New Roman" w:cs="Times New Roman"/>
        </w:rPr>
        <w:t>a letter</w:t>
      </w:r>
      <w:r w:rsidRPr="0021700D">
        <w:rPr>
          <w:rFonts w:ascii="Times New Roman" w:hAnsi="Times New Roman" w:cs="Times New Roman"/>
        </w:rPr>
        <w:t xml:space="preserve"> to the President of the Security Council</w:t>
      </w:r>
      <w:r w:rsidR="007621A9" w:rsidRPr="0021700D">
        <w:rPr>
          <w:rFonts w:ascii="Times New Roman" w:hAnsi="Times New Roman" w:cs="Times New Roman"/>
        </w:rPr>
        <w:t>, in accordance with Article 51 of the Charter</w:t>
      </w:r>
      <w:r w:rsidR="00677C43">
        <w:rPr>
          <w:rFonts w:ascii="Times New Roman" w:hAnsi="Times New Roman" w:cs="Times New Roman"/>
        </w:rPr>
        <w:t>, stating</w:t>
      </w:r>
      <w:r w:rsidR="00572FAF">
        <w:rPr>
          <w:rFonts w:ascii="Times New Roman" w:hAnsi="Times New Roman" w:cs="Times New Roman"/>
        </w:rPr>
        <w:t xml:space="preserve"> that “Operation Shining Star” </w:t>
      </w:r>
      <w:r w:rsidR="00677C43">
        <w:rPr>
          <w:rFonts w:ascii="Times New Roman" w:hAnsi="Times New Roman" w:cs="Times New Roman"/>
        </w:rPr>
        <w:t>had been</w:t>
      </w:r>
      <w:r w:rsidR="00572FAF">
        <w:rPr>
          <w:rFonts w:ascii="Times New Roman" w:hAnsi="Times New Roman" w:cs="Times New Roman"/>
        </w:rPr>
        <w:t xml:space="preserve"> launched in response to UAC armed attacks, and </w:t>
      </w:r>
      <w:r w:rsidR="00677C43">
        <w:rPr>
          <w:rFonts w:ascii="Times New Roman" w:hAnsi="Times New Roman" w:cs="Times New Roman"/>
        </w:rPr>
        <w:t>citing as</w:t>
      </w:r>
      <w:r w:rsidR="00572FAF">
        <w:rPr>
          <w:rFonts w:ascii="Times New Roman" w:hAnsi="Times New Roman" w:cs="Times New Roman"/>
        </w:rPr>
        <w:t xml:space="preserve"> </w:t>
      </w:r>
      <w:r w:rsidR="004C3A59" w:rsidRPr="00572FAF">
        <w:rPr>
          <w:rFonts w:ascii="Times New Roman" w:hAnsi="Times New Roman" w:cs="Times New Roman"/>
        </w:rPr>
        <w:t xml:space="preserve">the aims of the operation </w:t>
      </w:r>
      <w:r w:rsidR="00677C43">
        <w:rPr>
          <w:rFonts w:ascii="Times New Roman" w:hAnsi="Times New Roman" w:cs="Times New Roman"/>
        </w:rPr>
        <w:t>those</w:t>
      </w:r>
      <w:r w:rsidR="004C3A59" w:rsidRPr="00572FAF">
        <w:rPr>
          <w:rFonts w:ascii="Times New Roman" w:hAnsi="Times New Roman" w:cs="Times New Roman"/>
        </w:rPr>
        <w:t xml:space="preserve"> </w:t>
      </w:r>
      <w:r w:rsidR="00572FAF">
        <w:rPr>
          <w:rFonts w:ascii="Times New Roman" w:hAnsi="Times New Roman" w:cs="Times New Roman"/>
        </w:rPr>
        <w:t>described in</w:t>
      </w:r>
      <w:r w:rsidR="004C3A59" w:rsidRPr="00572FAF">
        <w:rPr>
          <w:rFonts w:ascii="Times New Roman" w:hAnsi="Times New Roman" w:cs="Times New Roman"/>
        </w:rPr>
        <w:t xml:space="preserve"> </w:t>
      </w:r>
      <w:r w:rsidR="007621A9" w:rsidRPr="00572FAF">
        <w:rPr>
          <w:rFonts w:ascii="Times New Roman" w:hAnsi="Times New Roman" w:cs="Times New Roman"/>
        </w:rPr>
        <w:t xml:space="preserve">President Vortigern’s statement </w:t>
      </w:r>
      <w:r w:rsidR="00677C43">
        <w:rPr>
          <w:rFonts w:ascii="Times New Roman" w:hAnsi="Times New Roman" w:cs="Times New Roman"/>
        </w:rPr>
        <w:t>excerpted</w:t>
      </w:r>
      <w:r w:rsidR="007621A9" w:rsidRPr="00572FAF">
        <w:rPr>
          <w:rFonts w:ascii="Times New Roman" w:hAnsi="Times New Roman" w:cs="Times New Roman"/>
        </w:rPr>
        <w:t xml:space="preserve"> in </w:t>
      </w:r>
      <w:r w:rsidR="008066EB">
        <w:rPr>
          <w:rFonts w:ascii="Times New Roman" w:hAnsi="Times New Roman" w:cs="Times New Roman"/>
        </w:rPr>
        <w:t>paragraph</w:t>
      </w:r>
      <w:r w:rsidR="007A3532" w:rsidRPr="00572FAF">
        <w:rPr>
          <w:rFonts w:ascii="Times New Roman" w:hAnsi="Times New Roman" w:cs="Times New Roman"/>
        </w:rPr>
        <w:t xml:space="preserve"> </w:t>
      </w:r>
      <w:r w:rsidR="007621A9" w:rsidRPr="00572FAF">
        <w:rPr>
          <w:rFonts w:ascii="Times New Roman" w:hAnsi="Times New Roman" w:cs="Times New Roman"/>
        </w:rPr>
        <w:t>31.</w:t>
      </w:r>
    </w:p>
    <w:p w14:paraId="2361722A" w14:textId="3047DD4C" w:rsidR="000A3A10" w:rsidRPr="0021700D" w:rsidRDefault="00C73227" w:rsidP="00A733E6">
      <w:pPr>
        <w:pStyle w:val="ListParagraph"/>
        <w:numPr>
          <w:ilvl w:val="0"/>
          <w:numId w:val="3"/>
        </w:numPr>
        <w:jc w:val="both"/>
        <w:rPr>
          <w:rFonts w:ascii="Times New Roman" w:hAnsi="Times New Roman" w:cs="Times New Roman"/>
        </w:rPr>
      </w:pPr>
      <w:r>
        <w:rPr>
          <w:rFonts w:ascii="Times New Roman" w:hAnsi="Times New Roman" w:cs="Times New Roman"/>
        </w:rPr>
        <w:lastRenderedPageBreak/>
        <w:t>Balan’s</w:t>
      </w:r>
      <w:r w:rsidRPr="0021700D">
        <w:rPr>
          <w:rFonts w:ascii="Times New Roman" w:hAnsi="Times New Roman" w:cs="Times New Roman"/>
        </w:rPr>
        <w:t xml:space="preserve"> efforts </w:t>
      </w:r>
      <w:r>
        <w:rPr>
          <w:rFonts w:ascii="Times New Roman" w:hAnsi="Times New Roman" w:cs="Times New Roman"/>
        </w:rPr>
        <w:t xml:space="preserve">to </w:t>
      </w:r>
      <w:r w:rsidRPr="0021700D">
        <w:rPr>
          <w:rFonts w:ascii="Times New Roman" w:hAnsi="Times New Roman" w:cs="Times New Roman"/>
        </w:rPr>
        <w:t>evacuat</w:t>
      </w:r>
      <w:r>
        <w:rPr>
          <w:rFonts w:ascii="Times New Roman" w:hAnsi="Times New Roman" w:cs="Times New Roman"/>
        </w:rPr>
        <w:t>e</w:t>
      </w:r>
      <w:r w:rsidR="00521852">
        <w:rPr>
          <w:rFonts w:ascii="Times New Roman" w:hAnsi="Times New Roman" w:cs="Times New Roman"/>
        </w:rPr>
        <w:t xml:space="preserve"> civilians from the Park’s residential area</w:t>
      </w:r>
      <w:r w:rsidRPr="0021700D">
        <w:rPr>
          <w:rFonts w:ascii="Times New Roman" w:hAnsi="Times New Roman" w:cs="Times New Roman"/>
        </w:rPr>
        <w:t xml:space="preserve"> began on 20 December 2021 and ended two days later. </w:t>
      </w:r>
      <w:r w:rsidR="00C25C12" w:rsidRPr="0021700D">
        <w:rPr>
          <w:rFonts w:ascii="Times New Roman" w:hAnsi="Times New Roman" w:cs="Times New Roman"/>
        </w:rPr>
        <w:t xml:space="preserve">The </w:t>
      </w:r>
      <w:r w:rsidR="00E643FE" w:rsidRPr="0021700D">
        <w:rPr>
          <w:rFonts w:ascii="Times New Roman" w:hAnsi="Times New Roman" w:cs="Times New Roman"/>
        </w:rPr>
        <w:t xml:space="preserve">deployment of the </w:t>
      </w:r>
      <w:r w:rsidR="000523B9" w:rsidRPr="0021700D">
        <w:rPr>
          <w:rFonts w:ascii="Times New Roman" w:hAnsi="Times New Roman" w:cs="Times New Roman"/>
        </w:rPr>
        <w:t xml:space="preserve">armed </w:t>
      </w:r>
      <w:r>
        <w:rPr>
          <w:rFonts w:ascii="Times New Roman" w:hAnsi="Times New Roman" w:cs="Times New Roman"/>
        </w:rPr>
        <w:t>guards</w:t>
      </w:r>
      <w:r w:rsidR="000523B9" w:rsidRPr="0021700D">
        <w:rPr>
          <w:rFonts w:ascii="Times New Roman" w:hAnsi="Times New Roman" w:cs="Times New Roman"/>
        </w:rPr>
        <w:t xml:space="preserve"> </w:t>
      </w:r>
      <w:r w:rsidR="00E643FE" w:rsidRPr="0021700D">
        <w:rPr>
          <w:rFonts w:ascii="Times New Roman" w:hAnsi="Times New Roman" w:cs="Times New Roman"/>
        </w:rPr>
        <w:t xml:space="preserve">was the first time </w:t>
      </w:r>
      <w:proofErr w:type="spellStart"/>
      <w:r w:rsidR="00E643FE" w:rsidRPr="0021700D">
        <w:rPr>
          <w:rFonts w:ascii="Times New Roman" w:hAnsi="Times New Roman" w:cs="Times New Roman"/>
        </w:rPr>
        <w:t>Balani</w:t>
      </w:r>
      <w:proofErr w:type="spellEnd"/>
      <w:r w:rsidR="00E643FE" w:rsidRPr="0021700D">
        <w:rPr>
          <w:rFonts w:ascii="Times New Roman" w:hAnsi="Times New Roman" w:cs="Times New Roman"/>
        </w:rPr>
        <w:t xml:space="preserve"> military or law enforcement entered the Belt since 1958. </w:t>
      </w:r>
      <w:r w:rsidR="000523B9" w:rsidRPr="0021700D">
        <w:rPr>
          <w:rFonts w:ascii="Times New Roman" w:hAnsi="Times New Roman" w:cs="Times New Roman"/>
        </w:rPr>
        <w:t xml:space="preserve">These sentries </w:t>
      </w:r>
      <w:r w:rsidR="00C542C4" w:rsidRPr="0021700D">
        <w:rPr>
          <w:rFonts w:ascii="Times New Roman" w:hAnsi="Times New Roman" w:cs="Times New Roman"/>
        </w:rPr>
        <w:t>complied with</w:t>
      </w:r>
      <w:r w:rsidR="000523B9" w:rsidRPr="0021700D">
        <w:rPr>
          <w:rFonts w:ascii="Times New Roman" w:hAnsi="Times New Roman" w:cs="Times New Roman"/>
        </w:rPr>
        <w:t xml:space="preserve"> </w:t>
      </w:r>
      <w:r w:rsidR="004C3A59" w:rsidRPr="0021700D">
        <w:rPr>
          <w:rFonts w:ascii="Times New Roman" w:hAnsi="Times New Roman" w:cs="Times New Roman"/>
        </w:rPr>
        <w:t>the restrictive</w:t>
      </w:r>
      <w:r w:rsidR="000523B9" w:rsidRPr="0021700D">
        <w:rPr>
          <w:rFonts w:ascii="Times New Roman" w:hAnsi="Times New Roman" w:cs="Times New Roman"/>
        </w:rPr>
        <w:t xml:space="preserve"> rules of engagement </w:t>
      </w:r>
      <w:r w:rsidR="00773767" w:rsidRPr="0021700D">
        <w:rPr>
          <w:rFonts w:ascii="Times New Roman" w:hAnsi="Times New Roman" w:cs="Times New Roman"/>
        </w:rPr>
        <w:t xml:space="preserve">described in </w:t>
      </w:r>
      <w:r w:rsidR="008066EB">
        <w:rPr>
          <w:rFonts w:ascii="Times New Roman" w:hAnsi="Times New Roman" w:cs="Times New Roman"/>
        </w:rPr>
        <w:t>paragraph</w:t>
      </w:r>
      <w:r w:rsidR="00593EC6">
        <w:rPr>
          <w:rFonts w:ascii="Times New Roman" w:hAnsi="Times New Roman" w:cs="Times New Roman"/>
        </w:rPr>
        <w:t xml:space="preserve"> </w:t>
      </w:r>
      <w:r w:rsidR="00773767" w:rsidRPr="0021700D">
        <w:rPr>
          <w:rFonts w:ascii="Times New Roman" w:hAnsi="Times New Roman" w:cs="Times New Roman"/>
        </w:rPr>
        <w:t>40</w:t>
      </w:r>
      <w:r w:rsidR="000523B9" w:rsidRPr="0021700D">
        <w:rPr>
          <w:rFonts w:ascii="Times New Roman" w:hAnsi="Times New Roman" w:cs="Times New Roman"/>
        </w:rPr>
        <w:t>. The</w:t>
      </w:r>
      <w:r>
        <w:rPr>
          <w:rFonts w:ascii="Times New Roman" w:hAnsi="Times New Roman" w:cs="Times New Roman"/>
        </w:rPr>
        <w:t>y</w:t>
      </w:r>
      <w:r w:rsidR="000523B9" w:rsidRPr="0021700D">
        <w:rPr>
          <w:rFonts w:ascii="Times New Roman" w:hAnsi="Times New Roman" w:cs="Times New Roman"/>
        </w:rPr>
        <w:t xml:space="preserve"> </w:t>
      </w:r>
      <w:r>
        <w:rPr>
          <w:rFonts w:ascii="Times New Roman" w:hAnsi="Times New Roman" w:cs="Times New Roman"/>
        </w:rPr>
        <w:t xml:space="preserve">were </w:t>
      </w:r>
      <w:r w:rsidR="000523B9" w:rsidRPr="0021700D">
        <w:rPr>
          <w:rFonts w:ascii="Times New Roman" w:hAnsi="Times New Roman" w:cs="Times New Roman"/>
        </w:rPr>
        <w:t xml:space="preserve">positioned at </w:t>
      </w:r>
      <w:proofErr w:type="spellStart"/>
      <w:r w:rsidR="000523B9" w:rsidRPr="0021700D">
        <w:rPr>
          <w:rFonts w:ascii="Times New Roman" w:hAnsi="Times New Roman" w:cs="Times New Roman"/>
        </w:rPr>
        <w:t>Nant</w:t>
      </w:r>
      <w:proofErr w:type="spellEnd"/>
      <w:r w:rsidR="000523B9" w:rsidRPr="0021700D">
        <w:rPr>
          <w:rFonts w:ascii="Times New Roman" w:hAnsi="Times New Roman" w:cs="Times New Roman"/>
        </w:rPr>
        <w:t xml:space="preserve"> Gateway and never stepped outside of </w:t>
      </w:r>
      <w:r w:rsidR="00860BC1">
        <w:rPr>
          <w:rFonts w:ascii="Times New Roman" w:hAnsi="Times New Roman" w:cs="Times New Roman"/>
        </w:rPr>
        <w:t>it</w:t>
      </w:r>
      <w:r w:rsidR="000523B9" w:rsidRPr="0021700D">
        <w:rPr>
          <w:rFonts w:ascii="Times New Roman" w:hAnsi="Times New Roman" w:cs="Times New Roman"/>
        </w:rPr>
        <w:t>.</w:t>
      </w:r>
      <w:r w:rsidR="00773767" w:rsidRPr="0021700D">
        <w:rPr>
          <w:rFonts w:ascii="Times New Roman" w:hAnsi="Times New Roman" w:cs="Times New Roman"/>
        </w:rPr>
        <w:t xml:space="preserve"> Balan</w:t>
      </w:r>
      <w:r w:rsidR="004C3A59" w:rsidRPr="0021700D">
        <w:rPr>
          <w:rFonts w:ascii="Times New Roman" w:hAnsi="Times New Roman" w:cs="Times New Roman"/>
        </w:rPr>
        <w:t xml:space="preserve"> </w:t>
      </w:r>
      <w:r w:rsidR="00773767" w:rsidRPr="0021700D">
        <w:rPr>
          <w:rFonts w:ascii="Times New Roman" w:hAnsi="Times New Roman" w:cs="Times New Roman"/>
        </w:rPr>
        <w:t xml:space="preserve">was provided sufficient notice about the bombing </w:t>
      </w:r>
      <w:r>
        <w:rPr>
          <w:rFonts w:ascii="Times New Roman" w:hAnsi="Times New Roman" w:cs="Times New Roman"/>
        </w:rPr>
        <w:t xml:space="preserve">of the Gateway </w:t>
      </w:r>
      <w:r w:rsidR="00773767" w:rsidRPr="0021700D">
        <w:rPr>
          <w:rFonts w:ascii="Times New Roman" w:hAnsi="Times New Roman" w:cs="Times New Roman"/>
        </w:rPr>
        <w:t xml:space="preserve">to withdraw </w:t>
      </w:r>
      <w:proofErr w:type="gramStart"/>
      <w:r w:rsidR="004C3A59" w:rsidRPr="0021700D">
        <w:rPr>
          <w:rFonts w:ascii="Times New Roman" w:hAnsi="Times New Roman" w:cs="Times New Roman"/>
        </w:rPr>
        <w:t xml:space="preserve">all </w:t>
      </w:r>
      <w:r>
        <w:rPr>
          <w:rFonts w:ascii="Times New Roman" w:hAnsi="Times New Roman" w:cs="Times New Roman"/>
        </w:rPr>
        <w:t>of</w:t>
      </w:r>
      <w:proofErr w:type="gramEnd"/>
      <w:r>
        <w:rPr>
          <w:rFonts w:ascii="Times New Roman" w:hAnsi="Times New Roman" w:cs="Times New Roman"/>
        </w:rPr>
        <w:t xml:space="preserve"> its </w:t>
      </w:r>
      <w:r w:rsidR="00521852">
        <w:rPr>
          <w:rFonts w:ascii="Times New Roman" w:hAnsi="Times New Roman" w:cs="Times New Roman"/>
        </w:rPr>
        <w:t xml:space="preserve">military </w:t>
      </w:r>
      <w:r>
        <w:rPr>
          <w:rFonts w:ascii="Times New Roman" w:hAnsi="Times New Roman" w:cs="Times New Roman"/>
        </w:rPr>
        <w:t xml:space="preserve">personnel before </w:t>
      </w:r>
      <w:r w:rsidR="00593EC6">
        <w:rPr>
          <w:rFonts w:ascii="Times New Roman" w:hAnsi="Times New Roman" w:cs="Times New Roman"/>
        </w:rPr>
        <w:t>the attack</w:t>
      </w:r>
      <w:r>
        <w:rPr>
          <w:rFonts w:ascii="Times New Roman" w:hAnsi="Times New Roman" w:cs="Times New Roman"/>
        </w:rPr>
        <w:t xml:space="preserve"> began</w:t>
      </w:r>
      <w:r w:rsidR="00CF49E5">
        <w:rPr>
          <w:rFonts w:ascii="Times New Roman" w:hAnsi="Times New Roman" w:cs="Times New Roman"/>
        </w:rPr>
        <w:t>.</w:t>
      </w:r>
    </w:p>
    <w:p w14:paraId="13C6401D" w14:textId="722CDA57" w:rsidR="00566591" w:rsidRPr="0087410C" w:rsidRDefault="0087410C" w:rsidP="0087410C">
      <w:pPr>
        <w:pStyle w:val="ListParagraph"/>
        <w:numPr>
          <w:ilvl w:val="0"/>
          <w:numId w:val="3"/>
        </w:numPr>
        <w:jc w:val="both"/>
        <w:rPr>
          <w:rFonts w:ascii="Times New Roman" w:hAnsi="Times New Roman" w:cs="Times New Roman"/>
        </w:rPr>
      </w:pPr>
      <w:r w:rsidRPr="0087410C">
        <w:rPr>
          <w:rFonts w:ascii="Times New Roman" w:hAnsi="Times New Roman" w:cs="Times New Roman"/>
        </w:rPr>
        <w:t xml:space="preserve">Only men over the age of 18 have been detained in Fort Caerleon or </w:t>
      </w:r>
      <w:proofErr w:type="spellStart"/>
      <w:r w:rsidRPr="0087410C">
        <w:rPr>
          <w:rFonts w:ascii="Times New Roman" w:hAnsi="Times New Roman" w:cs="Times New Roman"/>
        </w:rPr>
        <w:t>Camlann</w:t>
      </w:r>
      <w:proofErr w:type="spellEnd"/>
      <w:r w:rsidRPr="0087410C">
        <w:rPr>
          <w:rFonts w:ascii="Times New Roman" w:hAnsi="Times New Roman" w:cs="Times New Roman"/>
        </w:rPr>
        <w:t xml:space="preserve">, and the UAC detainees are housed separately from other prisoners. </w:t>
      </w:r>
      <w:r w:rsidR="00B92E44" w:rsidRPr="0087410C">
        <w:rPr>
          <w:rFonts w:ascii="Times New Roman" w:hAnsi="Times New Roman" w:cs="Times New Roman"/>
        </w:rPr>
        <w:t xml:space="preserve">Fort Caerleon </w:t>
      </w:r>
      <w:r w:rsidR="00C542C4" w:rsidRPr="0087410C">
        <w:rPr>
          <w:rFonts w:ascii="Times New Roman" w:hAnsi="Times New Roman" w:cs="Times New Roman"/>
        </w:rPr>
        <w:t>detainees who</w:t>
      </w:r>
      <w:r w:rsidR="00773767" w:rsidRPr="0087410C">
        <w:rPr>
          <w:rFonts w:ascii="Times New Roman" w:hAnsi="Times New Roman" w:cs="Times New Roman"/>
        </w:rPr>
        <w:t xml:space="preserve"> were </w:t>
      </w:r>
      <w:r w:rsidR="00B92E44" w:rsidRPr="0087410C">
        <w:rPr>
          <w:rFonts w:ascii="Times New Roman" w:hAnsi="Times New Roman" w:cs="Times New Roman"/>
        </w:rPr>
        <w:t xml:space="preserve">ill or unfit for physical labor were not required </w:t>
      </w:r>
      <w:r w:rsidR="00773767" w:rsidRPr="0087410C">
        <w:rPr>
          <w:rFonts w:ascii="Times New Roman" w:hAnsi="Times New Roman" w:cs="Times New Roman"/>
        </w:rPr>
        <w:t xml:space="preserve">to </w:t>
      </w:r>
      <w:r w:rsidR="00B92E44" w:rsidRPr="0087410C">
        <w:rPr>
          <w:rFonts w:ascii="Times New Roman" w:hAnsi="Times New Roman" w:cs="Times New Roman"/>
        </w:rPr>
        <w:t xml:space="preserve">participate in the loading of </w:t>
      </w:r>
      <w:r w:rsidR="00083EEF" w:rsidRPr="0087410C">
        <w:rPr>
          <w:rFonts w:ascii="Times New Roman" w:hAnsi="Times New Roman" w:cs="Times New Roman"/>
        </w:rPr>
        <w:t xml:space="preserve">plastic </w:t>
      </w:r>
      <w:r w:rsidR="00B92E44" w:rsidRPr="0087410C">
        <w:rPr>
          <w:rFonts w:ascii="Times New Roman" w:hAnsi="Times New Roman" w:cs="Times New Roman"/>
        </w:rPr>
        <w:t>waste</w:t>
      </w:r>
      <w:r w:rsidR="00773767" w:rsidRPr="0087410C">
        <w:rPr>
          <w:rFonts w:ascii="Times New Roman" w:hAnsi="Times New Roman" w:cs="Times New Roman"/>
        </w:rPr>
        <w:t>. Th</w:t>
      </w:r>
      <w:r w:rsidR="00C542C4" w:rsidRPr="0087410C">
        <w:rPr>
          <w:rFonts w:ascii="Times New Roman" w:hAnsi="Times New Roman" w:cs="Times New Roman"/>
        </w:rPr>
        <w:t>e detainees</w:t>
      </w:r>
      <w:r w:rsidR="00773767" w:rsidRPr="0087410C">
        <w:rPr>
          <w:rFonts w:ascii="Times New Roman" w:hAnsi="Times New Roman" w:cs="Times New Roman"/>
        </w:rPr>
        <w:t xml:space="preserve"> </w:t>
      </w:r>
      <w:r w:rsidR="00B92E44" w:rsidRPr="0087410C">
        <w:rPr>
          <w:rFonts w:ascii="Times New Roman" w:hAnsi="Times New Roman" w:cs="Times New Roman"/>
        </w:rPr>
        <w:t xml:space="preserve">who were involved worked </w:t>
      </w:r>
      <w:r w:rsidR="00773767" w:rsidRPr="0087410C">
        <w:rPr>
          <w:rFonts w:ascii="Times New Roman" w:hAnsi="Times New Roman" w:cs="Times New Roman"/>
        </w:rPr>
        <w:t xml:space="preserve">alongside roughly 150 </w:t>
      </w:r>
      <w:proofErr w:type="spellStart"/>
      <w:r w:rsidR="00773767" w:rsidRPr="0087410C">
        <w:rPr>
          <w:rFonts w:ascii="Times New Roman" w:hAnsi="Times New Roman" w:cs="Times New Roman"/>
        </w:rPr>
        <w:t>Ragnellian</w:t>
      </w:r>
      <w:proofErr w:type="spellEnd"/>
      <w:r w:rsidR="00773767" w:rsidRPr="0087410C">
        <w:rPr>
          <w:rFonts w:ascii="Times New Roman" w:hAnsi="Times New Roman" w:cs="Times New Roman"/>
        </w:rPr>
        <w:t xml:space="preserve"> </w:t>
      </w:r>
      <w:r w:rsidR="00C542C4" w:rsidRPr="0087410C">
        <w:rPr>
          <w:rFonts w:ascii="Times New Roman" w:hAnsi="Times New Roman" w:cs="Times New Roman"/>
        </w:rPr>
        <w:t>workers</w:t>
      </w:r>
      <w:r w:rsidR="00773767" w:rsidRPr="0087410C">
        <w:rPr>
          <w:rFonts w:ascii="Times New Roman" w:hAnsi="Times New Roman" w:cs="Times New Roman"/>
        </w:rPr>
        <w:t xml:space="preserve"> who</w:t>
      </w:r>
      <w:r w:rsidR="00B92E44" w:rsidRPr="0087410C">
        <w:rPr>
          <w:rFonts w:ascii="Times New Roman" w:hAnsi="Times New Roman" w:cs="Times New Roman"/>
        </w:rPr>
        <w:t xml:space="preserve"> had</w:t>
      </w:r>
      <w:r w:rsidR="00773767" w:rsidRPr="0087410C">
        <w:rPr>
          <w:rFonts w:ascii="Times New Roman" w:hAnsi="Times New Roman" w:cs="Times New Roman"/>
        </w:rPr>
        <w:t xml:space="preserve"> remained in Tintagel </w:t>
      </w:r>
      <w:r w:rsidR="00F06DC5" w:rsidRPr="0087410C">
        <w:rPr>
          <w:rFonts w:ascii="Times New Roman" w:hAnsi="Times New Roman" w:cs="Times New Roman"/>
        </w:rPr>
        <w:t>Park</w:t>
      </w:r>
      <w:r w:rsidR="00773767" w:rsidRPr="0087410C">
        <w:rPr>
          <w:rFonts w:ascii="Times New Roman" w:hAnsi="Times New Roman" w:cs="Times New Roman"/>
        </w:rPr>
        <w:t xml:space="preserve"> to support essential work in the few </w:t>
      </w:r>
      <w:r w:rsidR="00C542C4" w:rsidRPr="0087410C">
        <w:rPr>
          <w:rFonts w:ascii="Times New Roman" w:hAnsi="Times New Roman" w:cs="Times New Roman"/>
        </w:rPr>
        <w:t xml:space="preserve">private </w:t>
      </w:r>
      <w:r w:rsidR="00773767" w:rsidRPr="0087410C">
        <w:rPr>
          <w:rFonts w:ascii="Times New Roman" w:hAnsi="Times New Roman" w:cs="Times New Roman"/>
        </w:rPr>
        <w:t>facilities still operati</w:t>
      </w:r>
      <w:r w:rsidR="00593EC6" w:rsidRPr="0087410C">
        <w:rPr>
          <w:rFonts w:ascii="Times New Roman" w:hAnsi="Times New Roman" w:cs="Times New Roman"/>
        </w:rPr>
        <w:t>ng</w:t>
      </w:r>
      <w:r w:rsidR="00773767" w:rsidRPr="0087410C">
        <w:rPr>
          <w:rFonts w:ascii="Times New Roman" w:hAnsi="Times New Roman" w:cs="Times New Roman"/>
        </w:rPr>
        <w:t xml:space="preserve">. </w:t>
      </w:r>
      <w:r w:rsidR="00B92E44" w:rsidRPr="0087410C">
        <w:rPr>
          <w:rFonts w:ascii="Times New Roman" w:hAnsi="Times New Roman" w:cs="Times New Roman"/>
        </w:rPr>
        <w:t xml:space="preserve">The treatment of the work crews was uniform, with no distinctions </w:t>
      </w:r>
      <w:r w:rsidR="00DC7623" w:rsidRPr="0087410C">
        <w:rPr>
          <w:rFonts w:ascii="Times New Roman" w:hAnsi="Times New Roman" w:cs="Times New Roman"/>
        </w:rPr>
        <w:t>based on nationality.</w:t>
      </w:r>
    </w:p>
    <w:p w14:paraId="5EDF73D4" w14:textId="500171C4" w:rsidR="0087410C" w:rsidRPr="00B92E44" w:rsidDel="0087410C" w:rsidRDefault="00B92E44" w:rsidP="00B92E44">
      <w:pPr>
        <w:pStyle w:val="ListParagraph"/>
        <w:numPr>
          <w:ilvl w:val="0"/>
          <w:numId w:val="3"/>
        </w:numPr>
        <w:jc w:val="both"/>
        <w:rPr>
          <w:rFonts w:ascii="Times New Roman" w:hAnsi="Times New Roman" w:cs="Times New Roman"/>
        </w:rPr>
      </w:pPr>
      <w:r w:rsidRPr="00B92E44">
        <w:rPr>
          <w:rFonts w:ascii="Times New Roman" w:hAnsi="Times New Roman" w:cs="Times New Roman"/>
        </w:rPr>
        <w:t xml:space="preserve">The standards of detention at </w:t>
      </w:r>
      <w:proofErr w:type="spellStart"/>
      <w:r w:rsidRPr="00B92E44">
        <w:rPr>
          <w:rFonts w:ascii="Times New Roman" w:hAnsi="Times New Roman" w:cs="Times New Roman"/>
        </w:rPr>
        <w:t>Camlann</w:t>
      </w:r>
      <w:proofErr w:type="spellEnd"/>
      <w:r w:rsidRPr="00B92E44">
        <w:rPr>
          <w:rFonts w:ascii="Times New Roman" w:hAnsi="Times New Roman" w:cs="Times New Roman"/>
        </w:rPr>
        <w:t xml:space="preserve"> Correctional Center are the same as those</w:t>
      </w:r>
      <w:r w:rsidR="00E824A4">
        <w:rPr>
          <w:rFonts w:ascii="Times New Roman" w:hAnsi="Times New Roman" w:cs="Times New Roman"/>
        </w:rPr>
        <w:t xml:space="preserve"> that were adhered to</w:t>
      </w:r>
      <w:r w:rsidRPr="00B92E44">
        <w:rPr>
          <w:rFonts w:ascii="Times New Roman" w:hAnsi="Times New Roman" w:cs="Times New Roman"/>
        </w:rPr>
        <w:t xml:space="preserve"> </w:t>
      </w:r>
      <w:r w:rsidR="00E824A4">
        <w:rPr>
          <w:rFonts w:ascii="Times New Roman" w:hAnsi="Times New Roman" w:cs="Times New Roman"/>
        </w:rPr>
        <w:t xml:space="preserve">in </w:t>
      </w:r>
      <w:r w:rsidRPr="00B92E44">
        <w:rPr>
          <w:rFonts w:ascii="Times New Roman" w:hAnsi="Times New Roman" w:cs="Times New Roman"/>
        </w:rPr>
        <w:t xml:space="preserve">Fort Caerleon. </w:t>
      </w:r>
    </w:p>
    <w:p w14:paraId="60C7703D" w14:textId="7117E386" w:rsidR="00773767" w:rsidRPr="0021700D" w:rsidRDefault="00A4718C" w:rsidP="00DC7623">
      <w:pPr>
        <w:pStyle w:val="ListParagraph"/>
        <w:numPr>
          <w:ilvl w:val="0"/>
          <w:numId w:val="3"/>
        </w:numPr>
        <w:jc w:val="both"/>
        <w:rPr>
          <w:rFonts w:ascii="Times New Roman" w:hAnsi="Times New Roman" w:cs="Times New Roman"/>
        </w:rPr>
      </w:pPr>
      <w:r w:rsidRPr="0021700D">
        <w:rPr>
          <w:rFonts w:ascii="Times New Roman" w:hAnsi="Times New Roman" w:cs="Times New Roman"/>
        </w:rPr>
        <w:t xml:space="preserve">On 15 September 2021, </w:t>
      </w:r>
      <w:r w:rsidR="00DC7623">
        <w:rPr>
          <w:rFonts w:ascii="Times New Roman" w:hAnsi="Times New Roman" w:cs="Times New Roman"/>
        </w:rPr>
        <w:t xml:space="preserve">the </w:t>
      </w:r>
      <w:r w:rsidR="00566591" w:rsidRPr="0021700D">
        <w:rPr>
          <w:rFonts w:ascii="Times New Roman" w:hAnsi="Times New Roman" w:cs="Times New Roman"/>
        </w:rPr>
        <w:t>UAC</w:t>
      </w:r>
      <w:r w:rsidR="00DC7623">
        <w:rPr>
          <w:rFonts w:ascii="Times New Roman" w:hAnsi="Times New Roman" w:cs="Times New Roman"/>
        </w:rPr>
        <w:t>’s</w:t>
      </w:r>
      <w:r w:rsidR="00566591" w:rsidRPr="0021700D">
        <w:rPr>
          <w:rFonts w:ascii="Times New Roman" w:hAnsi="Times New Roman" w:cs="Times New Roman"/>
        </w:rPr>
        <w:t xml:space="preserve"> </w:t>
      </w:r>
      <w:r w:rsidR="007603BC" w:rsidRPr="0021700D">
        <w:rPr>
          <w:rFonts w:ascii="Times New Roman" w:hAnsi="Times New Roman" w:cs="Times New Roman"/>
        </w:rPr>
        <w:t>senior commander</w:t>
      </w:r>
      <w:r w:rsidR="00DC7623">
        <w:rPr>
          <w:rFonts w:ascii="Times New Roman" w:hAnsi="Times New Roman" w:cs="Times New Roman"/>
        </w:rPr>
        <w:t xml:space="preserve"> </w:t>
      </w:r>
      <w:r w:rsidR="00C1230E">
        <w:rPr>
          <w:rFonts w:ascii="Times New Roman" w:hAnsi="Times New Roman" w:cs="Times New Roman"/>
        </w:rPr>
        <w:t>submitted</w:t>
      </w:r>
      <w:r w:rsidR="00C1230E" w:rsidRPr="0021700D">
        <w:rPr>
          <w:rFonts w:ascii="Times New Roman" w:hAnsi="Times New Roman" w:cs="Times New Roman"/>
        </w:rPr>
        <w:t xml:space="preserve"> </w:t>
      </w:r>
      <w:r w:rsidR="00566591" w:rsidRPr="0021700D">
        <w:rPr>
          <w:rFonts w:ascii="Times New Roman" w:hAnsi="Times New Roman" w:cs="Times New Roman"/>
        </w:rPr>
        <w:t xml:space="preserve">a declaration to the </w:t>
      </w:r>
      <w:r w:rsidRPr="0021700D">
        <w:rPr>
          <w:rFonts w:ascii="Times New Roman" w:hAnsi="Times New Roman" w:cs="Times New Roman"/>
        </w:rPr>
        <w:t xml:space="preserve">Swiss Federal Council, in its capacity as </w:t>
      </w:r>
      <w:r w:rsidR="002C605B" w:rsidRPr="0021700D">
        <w:rPr>
          <w:rFonts w:ascii="Times New Roman" w:hAnsi="Times New Roman" w:cs="Times New Roman"/>
        </w:rPr>
        <w:t>deposit</w:t>
      </w:r>
      <w:r w:rsidR="002C605B">
        <w:rPr>
          <w:rFonts w:ascii="Times New Roman" w:hAnsi="Times New Roman" w:cs="Times New Roman"/>
        </w:rPr>
        <w:t>a</w:t>
      </w:r>
      <w:r w:rsidR="002C605B" w:rsidRPr="0021700D">
        <w:rPr>
          <w:rFonts w:ascii="Times New Roman" w:hAnsi="Times New Roman" w:cs="Times New Roman"/>
        </w:rPr>
        <w:t xml:space="preserve">ry </w:t>
      </w:r>
      <w:r w:rsidRPr="0021700D">
        <w:rPr>
          <w:rFonts w:ascii="Times New Roman" w:hAnsi="Times New Roman" w:cs="Times New Roman"/>
        </w:rPr>
        <w:t>of the Additional Protocols to the Geneva Conventions</w:t>
      </w:r>
      <w:r w:rsidR="00DC7623">
        <w:rPr>
          <w:rFonts w:ascii="Times New Roman" w:hAnsi="Times New Roman" w:cs="Times New Roman"/>
        </w:rPr>
        <w:t xml:space="preserve">. The statement included the claim that the </w:t>
      </w:r>
      <w:r w:rsidRPr="0021700D">
        <w:rPr>
          <w:rFonts w:ascii="Times New Roman" w:hAnsi="Times New Roman" w:cs="Times New Roman"/>
        </w:rPr>
        <w:t xml:space="preserve">UAC </w:t>
      </w:r>
      <w:r w:rsidR="00DC7623">
        <w:rPr>
          <w:rFonts w:ascii="Times New Roman" w:hAnsi="Times New Roman" w:cs="Times New Roman"/>
        </w:rPr>
        <w:t>“</w:t>
      </w:r>
      <w:r w:rsidRPr="0021700D">
        <w:rPr>
          <w:rFonts w:ascii="Times New Roman" w:hAnsi="Times New Roman" w:cs="Times New Roman"/>
        </w:rPr>
        <w:t>represent</w:t>
      </w:r>
      <w:r w:rsidR="00DC7623">
        <w:rPr>
          <w:rFonts w:ascii="Times New Roman" w:hAnsi="Times New Roman" w:cs="Times New Roman"/>
        </w:rPr>
        <w:t xml:space="preserve">s </w:t>
      </w:r>
      <w:r w:rsidRPr="0021700D">
        <w:rPr>
          <w:rFonts w:ascii="Times New Roman" w:hAnsi="Times New Roman" w:cs="Times New Roman"/>
        </w:rPr>
        <w:t xml:space="preserve">the </w:t>
      </w:r>
      <w:proofErr w:type="spellStart"/>
      <w:r w:rsidR="007603BC" w:rsidRPr="0021700D">
        <w:rPr>
          <w:rFonts w:ascii="Times New Roman" w:hAnsi="Times New Roman" w:cs="Times New Roman"/>
        </w:rPr>
        <w:t>Balani</w:t>
      </w:r>
      <w:proofErr w:type="spellEnd"/>
      <w:r w:rsidRPr="0021700D">
        <w:rPr>
          <w:rFonts w:ascii="Times New Roman" w:hAnsi="Times New Roman" w:cs="Times New Roman"/>
        </w:rPr>
        <w:t xml:space="preserve"> people in their </w:t>
      </w:r>
      <w:r w:rsidR="00DC7623" w:rsidRPr="0021700D">
        <w:rPr>
          <w:rFonts w:ascii="Times New Roman" w:hAnsi="Times New Roman" w:cs="Times New Roman"/>
        </w:rPr>
        <w:t xml:space="preserve">fight </w:t>
      </w:r>
      <w:r w:rsidR="00DC7623">
        <w:rPr>
          <w:rFonts w:ascii="Times New Roman" w:hAnsi="Times New Roman" w:cs="Times New Roman"/>
        </w:rPr>
        <w:t xml:space="preserve">for </w:t>
      </w:r>
      <w:r w:rsidRPr="0021700D">
        <w:rPr>
          <w:rFonts w:ascii="Times New Roman" w:hAnsi="Times New Roman" w:cs="Times New Roman"/>
        </w:rPr>
        <w:t>self-determination against alien occupation</w:t>
      </w:r>
      <w:r w:rsidR="00C542C4" w:rsidRPr="0021700D">
        <w:rPr>
          <w:rFonts w:ascii="Times New Roman" w:hAnsi="Times New Roman" w:cs="Times New Roman"/>
        </w:rPr>
        <w:t xml:space="preserve"> of the </w:t>
      </w:r>
      <w:proofErr w:type="spellStart"/>
      <w:r w:rsidR="00C542C4" w:rsidRPr="0021700D">
        <w:rPr>
          <w:rFonts w:ascii="Times New Roman" w:hAnsi="Times New Roman" w:cs="Times New Roman"/>
        </w:rPr>
        <w:t>Clarent</w:t>
      </w:r>
      <w:proofErr w:type="spellEnd"/>
      <w:r w:rsidR="00C542C4" w:rsidRPr="0021700D">
        <w:rPr>
          <w:rFonts w:ascii="Times New Roman" w:hAnsi="Times New Roman" w:cs="Times New Roman"/>
        </w:rPr>
        <w:t xml:space="preserve"> Belt</w:t>
      </w:r>
      <w:r w:rsidR="00DC7623">
        <w:rPr>
          <w:rFonts w:ascii="Times New Roman" w:hAnsi="Times New Roman" w:cs="Times New Roman"/>
        </w:rPr>
        <w:t>,” and asserted that</w:t>
      </w:r>
      <w:r w:rsidR="00C542C4" w:rsidRPr="0021700D">
        <w:rPr>
          <w:rFonts w:ascii="Times New Roman" w:hAnsi="Times New Roman" w:cs="Times New Roman"/>
        </w:rPr>
        <w:t xml:space="preserve"> </w:t>
      </w:r>
      <w:r w:rsidR="00DC7623">
        <w:rPr>
          <w:rFonts w:ascii="Times New Roman" w:hAnsi="Times New Roman" w:cs="Times New Roman"/>
        </w:rPr>
        <w:t xml:space="preserve">“the </w:t>
      </w:r>
      <w:r w:rsidR="00C542C4" w:rsidRPr="0021700D">
        <w:rPr>
          <w:rFonts w:ascii="Times New Roman" w:hAnsi="Times New Roman" w:cs="Times New Roman"/>
        </w:rPr>
        <w:t>UAC</w:t>
      </w:r>
      <w:r w:rsidRPr="0021700D">
        <w:rPr>
          <w:rFonts w:ascii="Times New Roman" w:hAnsi="Times New Roman" w:cs="Times New Roman"/>
        </w:rPr>
        <w:t xml:space="preserve"> considers itself in an international armed conflict with </w:t>
      </w:r>
      <w:proofErr w:type="spellStart"/>
      <w:r w:rsidRPr="0021700D">
        <w:rPr>
          <w:rFonts w:ascii="Times New Roman" w:hAnsi="Times New Roman" w:cs="Times New Roman"/>
        </w:rPr>
        <w:t>Ragnell</w:t>
      </w:r>
      <w:proofErr w:type="spellEnd"/>
      <w:r w:rsidR="00DC7623">
        <w:rPr>
          <w:rFonts w:ascii="Times New Roman" w:hAnsi="Times New Roman" w:cs="Times New Roman"/>
        </w:rPr>
        <w:t xml:space="preserve">,” in which it “pledges to honor all applicable provisions of international humanitarian law.” </w:t>
      </w:r>
      <w:r w:rsidR="0087410C">
        <w:rPr>
          <w:rFonts w:ascii="Times New Roman" w:hAnsi="Times New Roman" w:cs="Times New Roman"/>
        </w:rPr>
        <w:t>A few</w:t>
      </w:r>
      <w:r w:rsidR="00906584">
        <w:rPr>
          <w:rFonts w:ascii="Times New Roman" w:hAnsi="Times New Roman" w:cs="Times New Roman"/>
        </w:rPr>
        <w:t xml:space="preserve"> days </w:t>
      </w:r>
      <w:r w:rsidR="0087410C">
        <w:rPr>
          <w:rFonts w:ascii="Times New Roman" w:hAnsi="Times New Roman" w:cs="Times New Roman"/>
        </w:rPr>
        <w:t>later,</w:t>
      </w:r>
      <w:r w:rsidR="00906584">
        <w:rPr>
          <w:rFonts w:ascii="Times New Roman" w:hAnsi="Times New Roman" w:cs="Times New Roman"/>
        </w:rPr>
        <w:t xml:space="preserve"> </w:t>
      </w:r>
      <w:r w:rsidR="00C94555">
        <w:rPr>
          <w:rFonts w:ascii="Times New Roman" w:hAnsi="Times New Roman" w:cs="Times New Roman"/>
        </w:rPr>
        <w:t xml:space="preserve">the depositary </w:t>
      </w:r>
      <w:r w:rsidR="00906584">
        <w:rPr>
          <w:rFonts w:ascii="Times New Roman" w:hAnsi="Times New Roman" w:cs="Times New Roman"/>
        </w:rPr>
        <w:t>issued a notice that the declaration “had the effects</w:t>
      </w:r>
      <w:r w:rsidR="00045D91">
        <w:rPr>
          <w:rFonts w:ascii="Times New Roman" w:hAnsi="Times New Roman" w:cs="Times New Roman"/>
        </w:rPr>
        <w:t xml:space="preserve"> mentioned in Article 96, paragraph 3, of Additional Protocol I.”</w:t>
      </w:r>
    </w:p>
    <w:p w14:paraId="23D63FE7" w14:textId="09C6F57E" w:rsidR="00A4718C" w:rsidRPr="0021700D" w:rsidRDefault="00BC1141" w:rsidP="00A733E6">
      <w:pPr>
        <w:pStyle w:val="ListParagraph"/>
        <w:numPr>
          <w:ilvl w:val="0"/>
          <w:numId w:val="3"/>
        </w:numPr>
        <w:jc w:val="both"/>
        <w:rPr>
          <w:rFonts w:ascii="Times New Roman" w:hAnsi="Times New Roman" w:cs="Times New Roman"/>
        </w:rPr>
      </w:pPr>
      <w:r w:rsidRPr="0021700D">
        <w:rPr>
          <w:rFonts w:ascii="Times New Roman" w:hAnsi="Times New Roman" w:cs="Times New Roman"/>
        </w:rPr>
        <w:t xml:space="preserve">The attack on Compound </w:t>
      </w:r>
      <w:proofErr w:type="spellStart"/>
      <w:r w:rsidRPr="0021700D">
        <w:rPr>
          <w:rFonts w:ascii="Times New Roman" w:hAnsi="Times New Roman" w:cs="Times New Roman"/>
        </w:rPr>
        <w:t>Ardan</w:t>
      </w:r>
      <w:proofErr w:type="spellEnd"/>
      <w:r w:rsidRPr="0021700D">
        <w:rPr>
          <w:rFonts w:ascii="Times New Roman" w:hAnsi="Times New Roman" w:cs="Times New Roman"/>
        </w:rPr>
        <w:t xml:space="preserve"> carried out on 7 March 2022 resulted in the deaths of 18 UAC fighters and the destruction of </w:t>
      </w:r>
      <w:proofErr w:type="gramStart"/>
      <w:r w:rsidRPr="0021700D">
        <w:rPr>
          <w:rFonts w:ascii="Times New Roman" w:hAnsi="Times New Roman" w:cs="Times New Roman"/>
        </w:rPr>
        <w:t>a number of</w:t>
      </w:r>
      <w:proofErr w:type="gramEnd"/>
      <w:r w:rsidRPr="0021700D">
        <w:rPr>
          <w:rFonts w:ascii="Times New Roman" w:hAnsi="Times New Roman" w:cs="Times New Roman"/>
        </w:rPr>
        <w:t xml:space="preserve"> UAC weapons caches</w:t>
      </w:r>
      <w:r w:rsidR="00DC7623">
        <w:rPr>
          <w:rFonts w:ascii="Times New Roman" w:hAnsi="Times New Roman" w:cs="Times New Roman"/>
        </w:rPr>
        <w:t>. T</w:t>
      </w:r>
      <w:r w:rsidR="00DC7623" w:rsidRPr="0021700D">
        <w:rPr>
          <w:rFonts w:ascii="Times New Roman" w:hAnsi="Times New Roman" w:cs="Times New Roman"/>
        </w:rPr>
        <w:t>here were no civilians in any of the buildings</w:t>
      </w:r>
      <w:r w:rsidR="00DC7623">
        <w:rPr>
          <w:rFonts w:ascii="Times New Roman" w:hAnsi="Times New Roman" w:cs="Times New Roman"/>
        </w:rPr>
        <w:t xml:space="preserve"> other than Warehouse 15</w:t>
      </w:r>
      <w:r w:rsidR="00A4718C" w:rsidRPr="0021700D">
        <w:rPr>
          <w:rFonts w:ascii="Times New Roman" w:hAnsi="Times New Roman" w:cs="Times New Roman"/>
        </w:rPr>
        <w:t>.</w:t>
      </w:r>
    </w:p>
    <w:p w14:paraId="66DB604A" w14:textId="2C782B3B" w:rsidR="00DB0C98" w:rsidRDefault="00C542C4" w:rsidP="00A733E6">
      <w:pPr>
        <w:pStyle w:val="ListParagraph"/>
        <w:numPr>
          <w:ilvl w:val="0"/>
          <w:numId w:val="3"/>
        </w:numPr>
        <w:jc w:val="both"/>
        <w:rPr>
          <w:rFonts w:ascii="Times New Roman" w:hAnsi="Times New Roman" w:cs="Times New Roman"/>
        </w:rPr>
      </w:pPr>
      <w:r w:rsidRPr="0021700D">
        <w:rPr>
          <w:rFonts w:ascii="Times New Roman" w:hAnsi="Times New Roman" w:cs="Times New Roman"/>
        </w:rPr>
        <w:t xml:space="preserve">The </w:t>
      </w:r>
      <w:proofErr w:type="spellStart"/>
      <w:r w:rsidR="00F06DC5" w:rsidRPr="0021700D">
        <w:rPr>
          <w:rFonts w:ascii="Times New Roman" w:hAnsi="Times New Roman" w:cs="Times New Roman"/>
        </w:rPr>
        <w:t>Aglovale</w:t>
      </w:r>
      <w:r w:rsidRPr="0021700D">
        <w:rPr>
          <w:rFonts w:ascii="Times New Roman" w:hAnsi="Times New Roman" w:cs="Times New Roman"/>
        </w:rPr>
        <w:t>an</w:t>
      </w:r>
      <w:proofErr w:type="spellEnd"/>
      <w:r w:rsidR="00F06DC5" w:rsidRPr="0021700D">
        <w:rPr>
          <w:rFonts w:ascii="Times New Roman" w:hAnsi="Times New Roman" w:cs="Times New Roman"/>
        </w:rPr>
        <w:t xml:space="preserve"> Parliamentary Subcommittee </w:t>
      </w:r>
      <w:r w:rsidRPr="0021700D">
        <w:rPr>
          <w:rFonts w:ascii="Times New Roman" w:hAnsi="Times New Roman" w:cs="Times New Roman"/>
        </w:rPr>
        <w:t>for</w:t>
      </w:r>
      <w:r w:rsidR="00F06DC5" w:rsidRPr="0021700D">
        <w:rPr>
          <w:rFonts w:ascii="Times New Roman" w:hAnsi="Times New Roman" w:cs="Times New Roman"/>
        </w:rPr>
        <w:t xml:space="preserve"> Economic Relations</w:t>
      </w:r>
      <w:r w:rsidR="007621A9" w:rsidRPr="0021700D">
        <w:rPr>
          <w:rFonts w:ascii="Times New Roman" w:hAnsi="Times New Roman" w:cs="Times New Roman"/>
        </w:rPr>
        <w:t>,</w:t>
      </w:r>
      <w:r w:rsidR="00F06DC5" w:rsidRPr="0021700D">
        <w:rPr>
          <w:rFonts w:ascii="Times New Roman" w:hAnsi="Times New Roman" w:cs="Times New Roman"/>
        </w:rPr>
        <w:t xml:space="preserve"> in consultation with </w:t>
      </w:r>
      <w:r w:rsidR="00DC7623">
        <w:rPr>
          <w:rFonts w:ascii="Times New Roman" w:hAnsi="Times New Roman" w:cs="Times New Roman"/>
        </w:rPr>
        <w:t>the</w:t>
      </w:r>
      <w:r w:rsidR="00F06DC5" w:rsidRPr="0021700D">
        <w:rPr>
          <w:rFonts w:ascii="Times New Roman" w:hAnsi="Times New Roman" w:cs="Times New Roman"/>
        </w:rPr>
        <w:t xml:space="preserve"> Treasury</w:t>
      </w:r>
      <w:r w:rsidRPr="0021700D">
        <w:rPr>
          <w:rFonts w:ascii="Times New Roman" w:hAnsi="Times New Roman" w:cs="Times New Roman"/>
        </w:rPr>
        <w:t xml:space="preserve"> Ministry</w:t>
      </w:r>
      <w:r w:rsidR="007621A9" w:rsidRPr="0021700D">
        <w:rPr>
          <w:rFonts w:ascii="Times New Roman" w:hAnsi="Times New Roman" w:cs="Times New Roman"/>
        </w:rPr>
        <w:t>,</w:t>
      </w:r>
      <w:r w:rsidRPr="0021700D">
        <w:rPr>
          <w:rFonts w:ascii="Times New Roman" w:hAnsi="Times New Roman" w:cs="Times New Roman"/>
        </w:rPr>
        <w:t xml:space="preserve"> was charged with </w:t>
      </w:r>
      <w:r w:rsidR="00593EC6">
        <w:rPr>
          <w:rFonts w:ascii="Times New Roman" w:hAnsi="Times New Roman" w:cs="Times New Roman"/>
        </w:rPr>
        <w:t>periodic</w:t>
      </w:r>
      <w:r w:rsidR="00F06DC5" w:rsidRPr="0021700D">
        <w:rPr>
          <w:rFonts w:ascii="Times New Roman" w:hAnsi="Times New Roman" w:cs="Times New Roman"/>
        </w:rPr>
        <w:t xml:space="preserve"> review</w:t>
      </w:r>
      <w:r w:rsidR="007621A9" w:rsidRPr="0021700D">
        <w:rPr>
          <w:rFonts w:ascii="Times New Roman" w:hAnsi="Times New Roman" w:cs="Times New Roman"/>
        </w:rPr>
        <w:t xml:space="preserve"> of</w:t>
      </w:r>
      <w:r w:rsidR="00F06DC5" w:rsidRPr="0021700D">
        <w:rPr>
          <w:rFonts w:ascii="Times New Roman" w:hAnsi="Times New Roman" w:cs="Times New Roman"/>
        </w:rPr>
        <w:t xml:space="preserve"> the sanctions imposed on 23 April 2022. </w:t>
      </w:r>
      <w:r w:rsidR="007621A9" w:rsidRPr="0021700D">
        <w:rPr>
          <w:rFonts w:ascii="Times New Roman" w:hAnsi="Times New Roman" w:cs="Times New Roman"/>
        </w:rPr>
        <w:t xml:space="preserve">Between May and October 2022, the Subcommittee removed </w:t>
      </w:r>
      <w:proofErr w:type="gramStart"/>
      <w:r w:rsidR="007621A9" w:rsidRPr="0021700D">
        <w:rPr>
          <w:rFonts w:ascii="Times New Roman" w:hAnsi="Times New Roman" w:cs="Times New Roman"/>
        </w:rPr>
        <w:t>a number of</w:t>
      </w:r>
      <w:proofErr w:type="gramEnd"/>
      <w:r w:rsidR="007621A9" w:rsidRPr="0021700D">
        <w:rPr>
          <w:rFonts w:ascii="Times New Roman" w:hAnsi="Times New Roman" w:cs="Times New Roman"/>
        </w:rPr>
        <w:t xml:space="preserve"> accounts and individuals from the list, </w:t>
      </w:r>
      <w:r w:rsidR="00E2251B">
        <w:rPr>
          <w:rFonts w:ascii="Times New Roman" w:hAnsi="Times New Roman" w:cs="Times New Roman"/>
        </w:rPr>
        <w:t xml:space="preserve">added </w:t>
      </w:r>
      <w:r w:rsidR="007621A9" w:rsidRPr="0021700D">
        <w:rPr>
          <w:rFonts w:ascii="Times New Roman" w:hAnsi="Times New Roman" w:cs="Times New Roman"/>
        </w:rPr>
        <w:t>others</w:t>
      </w:r>
      <w:r w:rsidR="00E2251B">
        <w:rPr>
          <w:rFonts w:ascii="Times New Roman" w:hAnsi="Times New Roman" w:cs="Times New Roman"/>
        </w:rPr>
        <w:t>, and made certain additional changes</w:t>
      </w:r>
      <w:r w:rsidR="007621A9" w:rsidRPr="0021700D">
        <w:rPr>
          <w:rFonts w:ascii="Times New Roman" w:hAnsi="Times New Roman" w:cs="Times New Roman"/>
        </w:rPr>
        <w:t xml:space="preserve">. A review of Kay Ector’s designation was concluded in July, </w:t>
      </w:r>
      <w:r w:rsidR="00E2251B">
        <w:rPr>
          <w:rFonts w:ascii="Times New Roman" w:hAnsi="Times New Roman" w:cs="Times New Roman"/>
        </w:rPr>
        <w:t xml:space="preserve">but it </w:t>
      </w:r>
      <w:r w:rsidR="00593EC6">
        <w:rPr>
          <w:rFonts w:ascii="Times New Roman" w:hAnsi="Times New Roman" w:cs="Times New Roman"/>
        </w:rPr>
        <w:t xml:space="preserve">resulted in no </w:t>
      </w:r>
      <w:r w:rsidR="00E2251B">
        <w:rPr>
          <w:rFonts w:ascii="Times New Roman" w:hAnsi="Times New Roman" w:cs="Times New Roman"/>
        </w:rPr>
        <w:t>change</w:t>
      </w:r>
      <w:r w:rsidR="00593EC6">
        <w:rPr>
          <w:rFonts w:ascii="Times New Roman" w:hAnsi="Times New Roman" w:cs="Times New Roman"/>
        </w:rPr>
        <w:t>s</w:t>
      </w:r>
      <w:r w:rsidR="00E2251B">
        <w:rPr>
          <w:rFonts w:ascii="Times New Roman" w:hAnsi="Times New Roman" w:cs="Times New Roman"/>
        </w:rPr>
        <w:t>.</w:t>
      </w:r>
    </w:p>
    <w:p w14:paraId="20E55140" w14:textId="15891102" w:rsidR="00E2251B" w:rsidRPr="004A72E5" w:rsidRDefault="00E2251B" w:rsidP="00A733E6">
      <w:pPr>
        <w:pStyle w:val="ListParagraph"/>
        <w:numPr>
          <w:ilvl w:val="0"/>
          <w:numId w:val="3"/>
        </w:numPr>
        <w:jc w:val="both"/>
        <w:rPr>
          <w:rFonts w:ascii="Times New Roman" w:hAnsi="Times New Roman" w:cs="Times New Roman"/>
        </w:rPr>
      </w:pPr>
      <w:proofErr w:type="spellStart"/>
      <w:r w:rsidRPr="00E2251B">
        <w:rPr>
          <w:rFonts w:ascii="Times New Roman" w:hAnsi="Times New Roman" w:cs="Times New Roman"/>
        </w:rPr>
        <w:t>Aglovalean</w:t>
      </w:r>
      <w:proofErr w:type="spellEnd"/>
      <w:r w:rsidRPr="00E2251B">
        <w:rPr>
          <w:rFonts w:ascii="Times New Roman" w:hAnsi="Times New Roman" w:cs="Times New Roman"/>
        </w:rPr>
        <w:t xml:space="preserve"> </w:t>
      </w:r>
      <w:r>
        <w:rPr>
          <w:rFonts w:ascii="Times New Roman" w:hAnsi="Times New Roman" w:cs="Times New Roman"/>
        </w:rPr>
        <w:t xml:space="preserve">law permits no further judicial review of the decision of its </w:t>
      </w:r>
      <w:r w:rsidRPr="00E2251B">
        <w:rPr>
          <w:rFonts w:ascii="Times New Roman" w:hAnsi="Times New Roman" w:cs="Times New Roman"/>
        </w:rPr>
        <w:t>Supreme Court</w:t>
      </w:r>
      <w:r>
        <w:rPr>
          <w:rFonts w:ascii="Times New Roman" w:hAnsi="Times New Roman" w:cs="Times New Roman"/>
        </w:rPr>
        <w:t xml:space="preserve"> referenced in </w:t>
      </w:r>
      <w:r w:rsidR="008066EB">
        <w:rPr>
          <w:rFonts w:ascii="Times New Roman" w:hAnsi="Times New Roman" w:cs="Times New Roman"/>
        </w:rPr>
        <w:t>paragraph</w:t>
      </w:r>
      <w:r>
        <w:rPr>
          <w:rFonts w:ascii="Times New Roman" w:hAnsi="Times New Roman" w:cs="Times New Roman"/>
        </w:rPr>
        <w:t xml:space="preserve"> 57.</w:t>
      </w:r>
    </w:p>
    <w:p w14:paraId="1B380D14" w14:textId="77777777" w:rsidR="00F06DC5" w:rsidRPr="0021700D" w:rsidRDefault="00F06DC5" w:rsidP="00F06DC5">
      <w:pPr>
        <w:rPr>
          <w:rFonts w:ascii="Times New Roman" w:hAnsi="Times New Roman" w:cs="Times New Roman"/>
        </w:rPr>
      </w:pPr>
    </w:p>
    <w:sectPr w:rsidR="00F06DC5" w:rsidRPr="002170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12F2" w14:textId="77777777" w:rsidR="00711EF9" w:rsidRDefault="00711EF9" w:rsidP="00E13735">
      <w:pPr>
        <w:spacing w:after="0" w:line="240" w:lineRule="auto"/>
      </w:pPr>
      <w:r>
        <w:separator/>
      </w:r>
    </w:p>
  </w:endnote>
  <w:endnote w:type="continuationSeparator" w:id="0">
    <w:p w14:paraId="6A123922" w14:textId="77777777" w:rsidR="00711EF9" w:rsidRDefault="00711EF9" w:rsidP="00E1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7A95" w14:textId="77777777" w:rsidR="00711EF9" w:rsidRDefault="00711EF9" w:rsidP="00E13735">
      <w:pPr>
        <w:spacing w:after="0" w:line="240" w:lineRule="auto"/>
      </w:pPr>
      <w:r>
        <w:separator/>
      </w:r>
    </w:p>
  </w:footnote>
  <w:footnote w:type="continuationSeparator" w:id="0">
    <w:p w14:paraId="2E3279FB" w14:textId="77777777" w:rsidR="00711EF9" w:rsidRDefault="00711EF9" w:rsidP="00E13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6BF"/>
    <w:multiLevelType w:val="hybridMultilevel"/>
    <w:tmpl w:val="3398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03B79"/>
    <w:multiLevelType w:val="hybridMultilevel"/>
    <w:tmpl w:val="AAEC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C37BE"/>
    <w:multiLevelType w:val="hybridMultilevel"/>
    <w:tmpl w:val="53E4C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26F19"/>
    <w:multiLevelType w:val="hybridMultilevel"/>
    <w:tmpl w:val="85EE8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72074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85778"/>
    <w:multiLevelType w:val="hybridMultilevel"/>
    <w:tmpl w:val="BB9C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126D8"/>
    <w:multiLevelType w:val="hybridMultilevel"/>
    <w:tmpl w:val="8C02C16A"/>
    <w:lvl w:ilvl="0" w:tplc="A836A1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3522136">
    <w:abstractNumId w:val="5"/>
  </w:num>
  <w:num w:numId="2" w16cid:durableId="417143322">
    <w:abstractNumId w:val="4"/>
  </w:num>
  <w:num w:numId="3" w16cid:durableId="2065711587">
    <w:abstractNumId w:val="3"/>
  </w:num>
  <w:num w:numId="4" w16cid:durableId="1358971490">
    <w:abstractNumId w:val="0"/>
  </w:num>
  <w:num w:numId="5" w16cid:durableId="1309826257">
    <w:abstractNumId w:val="1"/>
  </w:num>
  <w:num w:numId="6" w16cid:durableId="1320302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5B"/>
    <w:rsid w:val="00000ECC"/>
    <w:rsid w:val="00045D91"/>
    <w:rsid w:val="000523B9"/>
    <w:rsid w:val="000636A9"/>
    <w:rsid w:val="00066EAE"/>
    <w:rsid w:val="00070AD5"/>
    <w:rsid w:val="00083EEF"/>
    <w:rsid w:val="000A3A10"/>
    <w:rsid w:val="000A72F5"/>
    <w:rsid w:val="00127FC5"/>
    <w:rsid w:val="00143CE0"/>
    <w:rsid w:val="001D3D36"/>
    <w:rsid w:val="001E579F"/>
    <w:rsid w:val="001E5FEB"/>
    <w:rsid w:val="001E6091"/>
    <w:rsid w:val="0021700D"/>
    <w:rsid w:val="002268BD"/>
    <w:rsid w:val="002712BD"/>
    <w:rsid w:val="002C605B"/>
    <w:rsid w:val="00317B9F"/>
    <w:rsid w:val="003724B0"/>
    <w:rsid w:val="00383A6F"/>
    <w:rsid w:val="00392DDF"/>
    <w:rsid w:val="003A7A31"/>
    <w:rsid w:val="003B2486"/>
    <w:rsid w:val="00406943"/>
    <w:rsid w:val="00414580"/>
    <w:rsid w:val="004A57FE"/>
    <w:rsid w:val="004A72E5"/>
    <w:rsid w:val="004C3A59"/>
    <w:rsid w:val="004D6FA0"/>
    <w:rsid w:val="004E5914"/>
    <w:rsid w:val="0051023A"/>
    <w:rsid w:val="0051137B"/>
    <w:rsid w:val="00521852"/>
    <w:rsid w:val="00566591"/>
    <w:rsid w:val="00572FAF"/>
    <w:rsid w:val="00593EC6"/>
    <w:rsid w:val="005D51CA"/>
    <w:rsid w:val="005D6446"/>
    <w:rsid w:val="005F73AE"/>
    <w:rsid w:val="006117C4"/>
    <w:rsid w:val="006460FA"/>
    <w:rsid w:val="00677C43"/>
    <w:rsid w:val="00711EF9"/>
    <w:rsid w:val="00725D80"/>
    <w:rsid w:val="007334B7"/>
    <w:rsid w:val="00736293"/>
    <w:rsid w:val="007603BC"/>
    <w:rsid w:val="007621A9"/>
    <w:rsid w:val="00773767"/>
    <w:rsid w:val="0079747F"/>
    <w:rsid w:val="007A3532"/>
    <w:rsid w:val="007B6601"/>
    <w:rsid w:val="007C2B3C"/>
    <w:rsid w:val="007C40DC"/>
    <w:rsid w:val="007E7300"/>
    <w:rsid w:val="008066EB"/>
    <w:rsid w:val="00860BC1"/>
    <w:rsid w:val="0087410C"/>
    <w:rsid w:val="00887839"/>
    <w:rsid w:val="008E2D40"/>
    <w:rsid w:val="008F2BD0"/>
    <w:rsid w:val="00906584"/>
    <w:rsid w:val="00921224"/>
    <w:rsid w:val="0092254D"/>
    <w:rsid w:val="0093530C"/>
    <w:rsid w:val="00965441"/>
    <w:rsid w:val="009716FE"/>
    <w:rsid w:val="009F45FB"/>
    <w:rsid w:val="00A04204"/>
    <w:rsid w:val="00A1485B"/>
    <w:rsid w:val="00A4718C"/>
    <w:rsid w:val="00A733E6"/>
    <w:rsid w:val="00A8010C"/>
    <w:rsid w:val="00AB7611"/>
    <w:rsid w:val="00AE39B7"/>
    <w:rsid w:val="00AF426A"/>
    <w:rsid w:val="00B232DE"/>
    <w:rsid w:val="00B351C3"/>
    <w:rsid w:val="00B64649"/>
    <w:rsid w:val="00B64D8E"/>
    <w:rsid w:val="00B86C0A"/>
    <w:rsid w:val="00B92E44"/>
    <w:rsid w:val="00BC1141"/>
    <w:rsid w:val="00BE1C5B"/>
    <w:rsid w:val="00C026A0"/>
    <w:rsid w:val="00C1230E"/>
    <w:rsid w:val="00C25C12"/>
    <w:rsid w:val="00C36937"/>
    <w:rsid w:val="00C542C4"/>
    <w:rsid w:val="00C73227"/>
    <w:rsid w:val="00C77439"/>
    <w:rsid w:val="00C913DC"/>
    <w:rsid w:val="00C94555"/>
    <w:rsid w:val="00C94EEC"/>
    <w:rsid w:val="00CA3311"/>
    <w:rsid w:val="00CC44D7"/>
    <w:rsid w:val="00CE2B62"/>
    <w:rsid w:val="00CF49E5"/>
    <w:rsid w:val="00D30415"/>
    <w:rsid w:val="00D34595"/>
    <w:rsid w:val="00DA350F"/>
    <w:rsid w:val="00DA388E"/>
    <w:rsid w:val="00DB0C98"/>
    <w:rsid w:val="00DB1F14"/>
    <w:rsid w:val="00DB6FA4"/>
    <w:rsid w:val="00DC7623"/>
    <w:rsid w:val="00E04F3B"/>
    <w:rsid w:val="00E13735"/>
    <w:rsid w:val="00E2251B"/>
    <w:rsid w:val="00E33C53"/>
    <w:rsid w:val="00E643FE"/>
    <w:rsid w:val="00E824A4"/>
    <w:rsid w:val="00EB1B35"/>
    <w:rsid w:val="00EB6B9C"/>
    <w:rsid w:val="00EC35E4"/>
    <w:rsid w:val="00F06DC5"/>
    <w:rsid w:val="00F10A58"/>
    <w:rsid w:val="00F36668"/>
    <w:rsid w:val="00F55F01"/>
    <w:rsid w:val="00F81C1B"/>
    <w:rsid w:val="00FE0233"/>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DA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2"/>
        <w:lang w:val="en-US" w:eastAsia="en-US" w:bidi="dz-B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C5B"/>
    <w:pPr>
      <w:ind w:left="720"/>
      <w:contextualSpacing/>
    </w:pPr>
  </w:style>
  <w:style w:type="paragraph" w:styleId="BalloonText">
    <w:name w:val="Balloon Text"/>
    <w:basedOn w:val="Normal"/>
    <w:link w:val="BalloonTextChar"/>
    <w:uiPriority w:val="99"/>
    <w:semiHidden/>
    <w:unhideWhenUsed/>
    <w:rsid w:val="00127FC5"/>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127FC5"/>
    <w:rPr>
      <w:rFonts w:ascii="Segoe UI" w:hAnsi="Segoe UI" w:cs="Segoe UI"/>
      <w:sz w:val="18"/>
      <w:szCs w:val="26"/>
    </w:rPr>
  </w:style>
  <w:style w:type="character" w:styleId="CommentReference">
    <w:name w:val="annotation reference"/>
    <w:basedOn w:val="DefaultParagraphFont"/>
    <w:uiPriority w:val="99"/>
    <w:semiHidden/>
    <w:unhideWhenUsed/>
    <w:rsid w:val="00C77439"/>
    <w:rPr>
      <w:sz w:val="16"/>
      <w:szCs w:val="16"/>
    </w:rPr>
  </w:style>
  <w:style w:type="paragraph" w:styleId="CommentText">
    <w:name w:val="annotation text"/>
    <w:basedOn w:val="Normal"/>
    <w:link w:val="CommentTextChar"/>
    <w:uiPriority w:val="99"/>
    <w:unhideWhenUsed/>
    <w:rsid w:val="00C77439"/>
    <w:pPr>
      <w:spacing w:line="240" w:lineRule="auto"/>
    </w:pPr>
    <w:rPr>
      <w:sz w:val="20"/>
      <w:szCs w:val="29"/>
    </w:rPr>
  </w:style>
  <w:style w:type="character" w:customStyle="1" w:styleId="CommentTextChar">
    <w:name w:val="Comment Text Char"/>
    <w:basedOn w:val="DefaultParagraphFont"/>
    <w:link w:val="CommentText"/>
    <w:uiPriority w:val="99"/>
    <w:rsid w:val="00C77439"/>
    <w:rPr>
      <w:sz w:val="20"/>
      <w:szCs w:val="29"/>
    </w:rPr>
  </w:style>
  <w:style w:type="paragraph" w:styleId="CommentSubject">
    <w:name w:val="annotation subject"/>
    <w:basedOn w:val="CommentText"/>
    <w:next w:val="CommentText"/>
    <w:link w:val="CommentSubjectChar"/>
    <w:uiPriority w:val="99"/>
    <w:semiHidden/>
    <w:unhideWhenUsed/>
    <w:rsid w:val="00C77439"/>
    <w:rPr>
      <w:b/>
      <w:bCs/>
    </w:rPr>
  </w:style>
  <w:style w:type="character" w:customStyle="1" w:styleId="CommentSubjectChar">
    <w:name w:val="Comment Subject Char"/>
    <w:basedOn w:val="CommentTextChar"/>
    <w:link w:val="CommentSubject"/>
    <w:uiPriority w:val="99"/>
    <w:semiHidden/>
    <w:rsid w:val="00C77439"/>
    <w:rPr>
      <w:b/>
      <w:bCs/>
      <w:sz w:val="20"/>
      <w:szCs w:val="29"/>
    </w:rPr>
  </w:style>
  <w:style w:type="paragraph" w:styleId="Revision">
    <w:name w:val="Revision"/>
    <w:hidden/>
    <w:uiPriority w:val="99"/>
    <w:semiHidden/>
    <w:rsid w:val="007A3532"/>
    <w:pPr>
      <w:spacing w:after="0" w:line="240" w:lineRule="auto"/>
    </w:pPr>
  </w:style>
  <w:style w:type="paragraph" w:styleId="Header">
    <w:name w:val="header"/>
    <w:basedOn w:val="Normal"/>
    <w:link w:val="HeaderChar"/>
    <w:uiPriority w:val="99"/>
    <w:unhideWhenUsed/>
    <w:rsid w:val="00E1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735"/>
  </w:style>
  <w:style w:type="paragraph" w:styleId="Footer">
    <w:name w:val="footer"/>
    <w:basedOn w:val="Normal"/>
    <w:link w:val="FooterChar"/>
    <w:uiPriority w:val="99"/>
    <w:unhideWhenUsed/>
    <w:rsid w:val="00E13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735"/>
  </w:style>
  <w:style w:type="character" w:styleId="Hyperlink">
    <w:name w:val="Hyperlink"/>
    <w:basedOn w:val="DefaultParagraphFont"/>
    <w:uiPriority w:val="99"/>
    <w:unhideWhenUsed/>
    <w:rsid w:val="00045D91"/>
    <w:rPr>
      <w:color w:val="0563C1" w:themeColor="hyperlink"/>
      <w:u w:val="single"/>
    </w:rPr>
  </w:style>
  <w:style w:type="character" w:styleId="UnresolvedMention">
    <w:name w:val="Unresolved Mention"/>
    <w:basedOn w:val="DefaultParagraphFont"/>
    <w:uiPriority w:val="99"/>
    <w:semiHidden/>
    <w:unhideWhenUsed/>
    <w:rsid w:val="00045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2022-11-15T19:51:00Z</dcterms:created>
  <dcterms:modified xsi:type="dcterms:W3CDTF">2022-11-15T19:51:00Z</dcterms:modified>
</cp:coreProperties>
</file>