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C4010" w14:textId="77777777" w:rsidR="00690D5F" w:rsidRPr="00FD7BFB" w:rsidRDefault="00690D5F" w:rsidP="00491153">
      <w:pPr>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INTERNATIONAL COURT OF JUSTICE</w:t>
      </w:r>
    </w:p>
    <w:p w14:paraId="5467337C" w14:textId="77777777" w:rsidR="0069635D" w:rsidRPr="00FD7BFB" w:rsidRDefault="0069635D" w:rsidP="00491153">
      <w:pPr>
        <w:jc w:val="center"/>
        <w:rPr>
          <w:rFonts w:eastAsia="Calibri"/>
          <w:b/>
          <w:bCs/>
          <w:sz w:val="24"/>
          <w:szCs w:val="24"/>
          <w:lang w:bidi="he-IL"/>
        </w:rPr>
      </w:pPr>
    </w:p>
    <w:p w14:paraId="1992747D" w14:textId="36E84C40" w:rsidR="00690D5F" w:rsidRPr="00FD7BFB" w:rsidRDefault="0069635D" w:rsidP="00491153">
      <w:pPr>
        <w:jc w:val="center"/>
        <w:rPr>
          <w:rFonts w:eastAsia="Calibri"/>
          <w:b/>
          <w:bCs/>
          <w:sz w:val="48"/>
          <w:szCs w:val="48"/>
          <w:lang w:bidi="he-IL"/>
        </w:rPr>
      </w:pPr>
      <w:r w:rsidRPr="00FD7BFB">
        <w:rPr>
          <w:rFonts w:eastAsia="Calibri"/>
          <w:b/>
          <w:bCs/>
          <w:sz w:val="48"/>
          <w:szCs w:val="48"/>
          <w:lang w:bidi="he-IL"/>
        </w:rPr>
        <w:t>SPECIAL AGREEMENT</w:t>
      </w:r>
    </w:p>
    <w:p w14:paraId="1FE85EB3" w14:textId="77777777" w:rsidR="0069635D" w:rsidRPr="00FD7BFB" w:rsidRDefault="0069635D" w:rsidP="00491153">
      <w:pPr>
        <w:jc w:val="center"/>
        <w:rPr>
          <w:rFonts w:eastAsia="Calibri"/>
          <w:b/>
          <w:bCs/>
          <w:sz w:val="24"/>
          <w:szCs w:val="24"/>
          <w:lang w:bidi="he-IL"/>
        </w:rPr>
      </w:pPr>
    </w:p>
    <w:p w14:paraId="7EAC463E" w14:textId="77777777" w:rsidR="00AC2BF6" w:rsidRPr="00FD7BFB" w:rsidRDefault="0069635D" w:rsidP="00491153">
      <w:pPr>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BETWEEN THE REPUBLIC OF ANTRANO (APPLICANT)</w:t>
      </w:r>
    </w:p>
    <w:p w14:paraId="20A743E3" w14:textId="77777777" w:rsidR="00AC2BF6" w:rsidRPr="00FD7BFB" w:rsidRDefault="0069635D" w:rsidP="00491153">
      <w:pPr>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AND THE KINGDOM OF REMISIA (RESPONDENT)</w:t>
      </w:r>
    </w:p>
    <w:p w14:paraId="0AE6B9A5" w14:textId="77777777" w:rsidR="00AC2BF6" w:rsidRPr="00FD7BFB" w:rsidRDefault="0069635D" w:rsidP="00491153">
      <w:pPr>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TO SUBMIT TO THE INTERNATIONAL COURT OF JUSTICE</w:t>
      </w:r>
    </w:p>
    <w:p w14:paraId="716662A3" w14:textId="77777777" w:rsidR="00AC2BF6" w:rsidRPr="00FD7BFB" w:rsidRDefault="0069635D" w:rsidP="00491153">
      <w:pPr>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THE DIFFERENCES BETWEEN THE PARTIES</w:t>
      </w:r>
    </w:p>
    <w:p w14:paraId="2CBDEA87" w14:textId="506C9A40" w:rsidR="0069635D" w:rsidRPr="00FD7BFB" w:rsidRDefault="009D43F4" w:rsidP="00491153">
      <w:pPr>
        <w:jc w:val="center"/>
        <w:rPr>
          <w:rFonts w:asciiTheme="majorBidi" w:eastAsia="Calibri" w:hAnsiTheme="majorBidi" w:cstheme="majorBidi"/>
          <w:b/>
          <w:bCs/>
          <w:sz w:val="20"/>
          <w:szCs w:val="20"/>
          <w:lang w:bidi="he-IL"/>
        </w:rPr>
      </w:pPr>
      <w:r w:rsidRPr="00FD7BFB">
        <w:rPr>
          <w:rFonts w:asciiTheme="majorBidi" w:eastAsia="Calibri" w:hAnsiTheme="majorBidi" w:cstheme="majorBidi"/>
          <w:b/>
          <w:bCs/>
          <w:sz w:val="28"/>
          <w:szCs w:val="28"/>
          <w:lang w:bidi="he-IL"/>
        </w:rPr>
        <w:t xml:space="preserve">CONCERNING </w:t>
      </w:r>
      <w:r w:rsidR="0069635D" w:rsidRPr="00FD7BFB">
        <w:rPr>
          <w:rFonts w:asciiTheme="majorBidi" w:eastAsia="Calibri" w:hAnsiTheme="majorBidi" w:cstheme="majorBidi"/>
          <w:b/>
          <w:bCs/>
          <w:sz w:val="28"/>
          <w:szCs w:val="28"/>
          <w:lang w:bidi="he-IL"/>
        </w:rPr>
        <w:t xml:space="preserve">THE </w:t>
      </w:r>
      <w:r w:rsidRPr="00FD7BFB">
        <w:rPr>
          <w:rFonts w:asciiTheme="majorBidi" w:eastAsia="Calibri" w:hAnsiTheme="majorBidi" w:cstheme="majorBidi"/>
          <w:b/>
          <w:bCs/>
          <w:sz w:val="28"/>
          <w:szCs w:val="28"/>
          <w:lang w:bidi="he-IL"/>
        </w:rPr>
        <w:t>STERREN FORTY</w:t>
      </w:r>
    </w:p>
    <w:p w14:paraId="2E609A97" w14:textId="77777777" w:rsidR="0069635D" w:rsidRPr="00FD7BFB" w:rsidRDefault="0069635D" w:rsidP="00491153">
      <w:pPr>
        <w:jc w:val="center"/>
        <w:rPr>
          <w:rFonts w:asciiTheme="majorBidi" w:eastAsia="Calibri" w:hAnsiTheme="majorBidi" w:cstheme="majorBidi"/>
          <w:b/>
          <w:bCs/>
          <w:sz w:val="20"/>
          <w:szCs w:val="20"/>
          <w:lang w:bidi="he-IL"/>
        </w:rPr>
      </w:pPr>
    </w:p>
    <w:p w14:paraId="5CC8B94D" w14:textId="7DAB5E05" w:rsidR="0069635D" w:rsidRPr="00FD7BFB" w:rsidRDefault="006D526C" w:rsidP="00491153">
      <w:pPr>
        <w:jc w:val="center"/>
        <w:rPr>
          <w:rFonts w:asciiTheme="majorBidi" w:eastAsia="Calibri" w:hAnsiTheme="majorBidi" w:cstheme="majorBidi"/>
          <w:b/>
          <w:bCs/>
          <w:sz w:val="20"/>
          <w:szCs w:val="20"/>
          <w:lang w:bidi="he-IL"/>
        </w:rPr>
      </w:pPr>
      <w:r w:rsidRPr="00FD7BFB">
        <w:rPr>
          <w:rFonts w:asciiTheme="majorBidi" w:eastAsia="Calibri" w:hAnsiTheme="majorBidi" w:cstheme="majorBidi"/>
          <w:b/>
          <w:bCs/>
          <w:sz w:val="20"/>
          <w:szCs w:val="20"/>
          <w:lang w:bidi="he-IL"/>
        </w:rPr>
        <w:t>j</w:t>
      </w:r>
      <w:r w:rsidR="0069635D" w:rsidRPr="00FD7BFB">
        <w:rPr>
          <w:rFonts w:asciiTheme="majorBidi" w:eastAsia="Calibri" w:hAnsiTheme="majorBidi" w:cstheme="majorBidi"/>
          <w:b/>
          <w:bCs/>
          <w:sz w:val="20"/>
          <w:szCs w:val="20"/>
          <w:lang w:bidi="he-IL"/>
        </w:rPr>
        <w:t>ointly notified to the Court on 15 September 2023</w:t>
      </w:r>
    </w:p>
    <w:p w14:paraId="4B436DB3" w14:textId="77777777" w:rsidR="0069635D" w:rsidRPr="00FD7BFB" w:rsidRDefault="0069635D" w:rsidP="00491153">
      <w:pPr>
        <w:jc w:val="center"/>
        <w:rPr>
          <w:rFonts w:asciiTheme="majorBidi" w:eastAsia="Calibri" w:hAnsiTheme="majorBidi" w:cstheme="majorBidi"/>
          <w:sz w:val="36"/>
          <w:szCs w:val="36"/>
          <w:lang w:bidi="he-IL"/>
        </w:rPr>
      </w:pPr>
    </w:p>
    <w:p w14:paraId="26B7D58D" w14:textId="77777777" w:rsidR="00690D5F" w:rsidRPr="00FD7BFB" w:rsidRDefault="00690D5F" w:rsidP="00491153">
      <w:pPr>
        <w:spacing w:after="160" w:line="259" w:lineRule="auto"/>
        <w:ind w:left="360"/>
        <w:jc w:val="center"/>
        <w:rPr>
          <w:rFonts w:eastAsia="Calibri"/>
          <w:b/>
          <w:bCs/>
          <w:sz w:val="32"/>
          <w:szCs w:val="32"/>
          <w:lang w:bidi="he-IL"/>
        </w:rPr>
      </w:pPr>
    </w:p>
    <w:p w14:paraId="33793FB1" w14:textId="77777777" w:rsidR="006D526C" w:rsidRPr="00FD7BFB" w:rsidRDefault="006D526C" w:rsidP="00491153">
      <w:pPr>
        <w:jc w:val="center"/>
        <w:rPr>
          <w:rFonts w:ascii="Times New Roman" w:hAnsi="Times New Roman" w:cs="Times New Roman"/>
          <w:b/>
          <w:sz w:val="28"/>
          <w:szCs w:val="28"/>
        </w:rPr>
      </w:pPr>
    </w:p>
    <w:p w14:paraId="18C2342F" w14:textId="77777777" w:rsidR="006D526C" w:rsidRPr="00FD7BFB" w:rsidRDefault="006D526C" w:rsidP="00491153">
      <w:pPr>
        <w:jc w:val="center"/>
        <w:rPr>
          <w:rFonts w:ascii="Times New Roman" w:hAnsi="Times New Roman" w:cs="Times New Roman"/>
          <w:b/>
          <w:sz w:val="28"/>
          <w:szCs w:val="28"/>
        </w:rPr>
      </w:pPr>
    </w:p>
    <w:p w14:paraId="45557C97" w14:textId="3DB6615E" w:rsidR="0069635D" w:rsidRPr="00FD7BFB" w:rsidRDefault="0069635D" w:rsidP="00491153">
      <w:pPr>
        <w:jc w:val="center"/>
        <w:rPr>
          <w:rFonts w:ascii="Times New Roman" w:hAnsi="Times New Roman" w:cs="Times New Roman"/>
        </w:rPr>
      </w:pPr>
      <w:r w:rsidRPr="00FD7BFB">
        <w:rPr>
          <w:rFonts w:ascii="Times New Roman" w:hAnsi="Times New Roman" w:cs="Times New Roman"/>
          <w:b/>
          <w:sz w:val="28"/>
          <w:szCs w:val="28"/>
        </w:rPr>
        <w:t>COUR INTERNATIONALE DE JUSTICE</w:t>
      </w:r>
    </w:p>
    <w:p w14:paraId="7B9985CB" w14:textId="77777777" w:rsidR="0069635D" w:rsidRPr="00FD7BFB" w:rsidRDefault="0069635D" w:rsidP="00491153">
      <w:pPr>
        <w:rPr>
          <w:rFonts w:ascii="Times New Roman" w:hAnsi="Times New Roman" w:cs="Times New Roman"/>
        </w:rPr>
      </w:pPr>
    </w:p>
    <w:p w14:paraId="4BAEADE3" w14:textId="77777777" w:rsidR="0069635D" w:rsidRPr="00FD7BFB" w:rsidRDefault="0069635D" w:rsidP="00491153">
      <w:pPr>
        <w:jc w:val="center"/>
        <w:rPr>
          <w:rFonts w:ascii="Times New Roman" w:hAnsi="Times New Roman" w:cs="Times New Roman"/>
          <w:sz w:val="48"/>
          <w:szCs w:val="48"/>
        </w:rPr>
      </w:pPr>
      <w:r w:rsidRPr="00FD7BFB">
        <w:rPr>
          <w:rFonts w:ascii="Times New Roman" w:hAnsi="Times New Roman" w:cs="Times New Roman"/>
          <w:b/>
          <w:sz w:val="48"/>
          <w:szCs w:val="48"/>
        </w:rPr>
        <w:t>COMPROMIS</w:t>
      </w:r>
    </w:p>
    <w:p w14:paraId="0751C219" w14:textId="77777777" w:rsidR="0069635D" w:rsidRPr="00FD7BFB" w:rsidRDefault="0069635D" w:rsidP="00491153">
      <w:pPr>
        <w:rPr>
          <w:rFonts w:ascii="Times New Roman" w:hAnsi="Times New Roman" w:cs="Times New Roman"/>
        </w:rPr>
      </w:pPr>
    </w:p>
    <w:p w14:paraId="668FEA62" w14:textId="3FF2EA06" w:rsidR="0069635D" w:rsidRPr="00FD7BFB" w:rsidRDefault="0069635D" w:rsidP="00491153">
      <w:pPr>
        <w:tabs>
          <w:tab w:val="left" w:pos="-2070"/>
          <w:tab w:val="center" w:pos="4683"/>
        </w:tabs>
        <w:jc w:val="center"/>
        <w:rPr>
          <w:rFonts w:ascii="Times New Roman" w:hAnsi="Times New Roman" w:cs="Times New Roman"/>
          <w:b/>
          <w:sz w:val="28"/>
          <w:szCs w:val="28"/>
        </w:rPr>
      </w:pPr>
      <w:r w:rsidRPr="00FD7BFB">
        <w:rPr>
          <w:rFonts w:ascii="Times New Roman" w:hAnsi="Times New Roman" w:cs="Times New Roman"/>
          <w:b/>
          <w:sz w:val="28"/>
          <w:szCs w:val="28"/>
        </w:rPr>
        <w:t>ENTRE LA RÉPUBLIQUE D’ANTRANO (DEMANDERESSE)</w:t>
      </w:r>
    </w:p>
    <w:p w14:paraId="3A1F9F5F" w14:textId="27A4013E" w:rsidR="0069635D" w:rsidRPr="00FD7BFB" w:rsidRDefault="0069635D" w:rsidP="00491153">
      <w:pPr>
        <w:tabs>
          <w:tab w:val="left" w:pos="-2070"/>
          <w:tab w:val="center" w:pos="4683"/>
        </w:tabs>
        <w:jc w:val="center"/>
        <w:rPr>
          <w:rFonts w:ascii="Times New Roman" w:hAnsi="Times New Roman" w:cs="Times New Roman"/>
          <w:b/>
          <w:sz w:val="28"/>
          <w:szCs w:val="28"/>
        </w:rPr>
      </w:pPr>
      <w:r w:rsidRPr="00FD7BFB">
        <w:rPr>
          <w:rFonts w:ascii="Times New Roman" w:hAnsi="Times New Roman" w:cs="Times New Roman"/>
          <w:b/>
          <w:sz w:val="28"/>
          <w:szCs w:val="28"/>
        </w:rPr>
        <w:t>ET LE ROYAUME DE REMISIA (DÉFENDEUR)</w:t>
      </w:r>
    </w:p>
    <w:p w14:paraId="6A31DD52" w14:textId="77777777" w:rsidR="0069635D" w:rsidRPr="00FD7BFB" w:rsidRDefault="0069635D" w:rsidP="00491153">
      <w:pPr>
        <w:jc w:val="center"/>
        <w:rPr>
          <w:rFonts w:ascii="Times New Roman" w:hAnsi="Times New Roman" w:cs="Times New Roman"/>
          <w:b/>
          <w:sz w:val="28"/>
          <w:szCs w:val="28"/>
        </w:rPr>
      </w:pPr>
      <w:r w:rsidRPr="00FD7BFB">
        <w:rPr>
          <w:rFonts w:ascii="Times New Roman" w:hAnsi="Times New Roman" w:cs="Times New Roman"/>
          <w:b/>
          <w:sz w:val="28"/>
          <w:szCs w:val="28"/>
        </w:rPr>
        <w:t>VISANT À SOUMETTRE À LA COUR INTERNATIONALE DE JUSTICE</w:t>
      </w:r>
    </w:p>
    <w:p w14:paraId="16047C84" w14:textId="77777777" w:rsidR="0069635D" w:rsidRPr="00FD7BFB" w:rsidRDefault="0069635D" w:rsidP="00491153">
      <w:pPr>
        <w:tabs>
          <w:tab w:val="left" w:pos="-2070"/>
          <w:tab w:val="center" w:pos="4683"/>
        </w:tabs>
        <w:jc w:val="center"/>
        <w:rPr>
          <w:rFonts w:ascii="Times New Roman" w:hAnsi="Times New Roman" w:cs="Times New Roman"/>
          <w:b/>
          <w:sz w:val="28"/>
          <w:szCs w:val="28"/>
        </w:rPr>
      </w:pPr>
      <w:r w:rsidRPr="00FD7BFB">
        <w:rPr>
          <w:rFonts w:ascii="Times New Roman" w:hAnsi="Times New Roman" w:cs="Times New Roman"/>
          <w:b/>
          <w:sz w:val="28"/>
          <w:szCs w:val="28"/>
        </w:rPr>
        <w:t>LES DIVERGENCES QUI OPPOSENT LES DEUX PARTIES</w:t>
      </w:r>
    </w:p>
    <w:p w14:paraId="452992BE" w14:textId="0A6BF2B8" w:rsidR="0069635D" w:rsidRPr="00FD7BFB" w:rsidRDefault="0069635D" w:rsidP="00491153">
      <w:pPr>
        <w:jc w:val="center"/>
        <w:rPr>
          <w:rFonts w:ascii="Times New Roman" w:hAnsi="Times New Roman" w:cs="Times New Roman"/>
          <w:b/>
          <w:sz w:val="20"/>
          <w:szCs w:val="20"/>
        </w:rPr>
      </w:pPr>
      <w:r w:rsidRPr="00FD7BFB">
        <w:rPr>
          <w:rFonts w:ascii="Times New Roman" w:hAnsi="Times New Roman" w:cs="Times New Roman"/>
          <w:b/>
          <w:sz w:val="28"/>
          <w:szCs w:val="28"/>
        </w:rPr>
        <w:t>CONCERNANT LE</w:t>
      </w:r>
      <w:r w:rsidR="00C810A9" w:rsidRPr="00FD7BFB">
        <w:rPr>
          <w:rFonts w:ascii="Times New Roman" w:hAnsi="Times New Roman" w:cs="Times New Roman"/>
          <w:b/>
          <w:sz w:val="28"/>
          <w:szCs w:val="28"/>
        </w:rPr>
        <w:t>S</w:t>
      </w:r>
      <w:r w:rsidRPr="00FD7BFB">
        <w:rPr>
          <w:rFonts w:ascii="Times New Roman" w:hAnsi="Times New Roman" w:cs="Times New Roman"/>
          <w:b/>
          <w:sz w:val="28"/>
          <w:szCs w:val="28"/>
        </w:rPr>
        <w:t xml:space="preserve"> </w:t>
      </w:r>
      <w:r w:rsidR="009D43F4" w:rsidRPr="00FD7BFB">
        <w:rPr>
          <w:rFonts w:ascii="Times New Roman" w:hAnsi="Times New Roman" w:cs="Times New Roman"/>
          <w:b/>
          <w:sz w:val="28"/>
          <w:szCs w:val="28"/>
        </w:rPr>
        <w:t>QUARANTE DE STERREN</w:t>
      </w:r>
    </w:p>
    <w:p w14:paraId="66EF651A" w14:textId="77777777" w:rsidR="0069635D" w:rsidRPr="00FD7BFB" w:rsidRDefault="0069635D" w:rsidP="00491153">
      <w:pPr>
        <w:rPr>
          <w:rFonts w:ascii="Times New Roman" w:hAnsi="Times New Roman" w:cs="Times New Roman"/>
          <w:sz w:val="20"/>
          <w:szCs w:val="20"/>
        </w:rPr>
      </w:pPr>
    </w:p>
    <w:p w14:paraId="09068DBC" w14:textId="070A79B1" w:rsidR="0069635D" w:rsidRPr="00FD7BFB" w:rsidRDefault="0069635D" w:rsidP="00491153">
      <w:pPr>
        <w:jc w:val="center"/>
        <w:rPr>
          <w:rFonts w:ascii="Times New Roman" w:hAnsi="Times New Roman" w:cs="Times New Roman"/>
          <w:sz w:val="20"/>
          <w:szCs w:val="20"/>
        </w:rPr>
      </w:pPr>
      <w:r w:rsidRPr="00FD7BFB">
        <w:rPr>
          <w:rFonts w:ascii="Times New Roman" w:hAnsi="Times New Roman" w:cs="Times New Roman"/>
          <w:b/>
          <w:sz w:val="20"/>
          <w:szCs w:val="20"/>
        </w:rPr>
        <w:t>notifié conjointement à la Cour le 15 septembre 202</w:t>
      </w:r>
      <w:r w:rsidR="005D20BE" w:rsidRPr="00FD7BFB">
        <w:rPr>
          <w:rFonts w:ascii="Times New Roman" w:hAnsi="Times New Roman" w:cs="Times New Roman"/>
          <w:b/>
          <w:sz w:val="20"/>
          <w:szCs w:val="20"/>
        </w:rPr>
        <w:t>3</w:t>
      </w:r>
    </w:p>
    <w:p w14:paraId="7BFEE94E" w14:textId="77777777" w:rsidR="00475A31" w:rsidRPr="00FD7BFB" w:rsidRDefault="00475A31">
      <w:pPr>
        <w:rPr>
          <w:rFonts w:ascii="Times New Roman" w:hAnsi="Times New Roman" w:cs="Times New Roman"/>
          <w:b/>
          <w:sz w:val="20"/>
          <w:szCs w:val="20"/>
        </w:rPr>
      </w:pPr>
      <w:r w:rsidRPr="00FD7BFB">
        <w:rPr>
          <w:rFonts w:ascii="Times New Roman" w:hAnsi="Times New Roman" w:cs="Times New Roman"/>
          <w:b/>
          <w:sz w:val="20"/>
          <w:szCs w:val="20"/>
        </w:rPr>
        <w:br w:type="page"/>
      </w:r>
    </w:p>
    <w:p w14:paraId="6E74BBF5" w14:textId="05893690" w:rsidR="0069635D" w:rsidRPr="00FD7BFB" w:rsidRDefault="0069635D" w:rsidP="0069635D">
      <w:pPr>
        <w:jc w:val="center"/>
        <w:rPr>
          <w:rFonts w:ascii="Times New Roman" w:hAnsi="Times New Roman" w:cs="Times New Roman"/>
          <w:sz w:val="28"/>
          <w:szCs w:val="28"/>
        </w:rPr>
      </w:pPr>
      <w:r w:rsidRPr="00FD7BFB">
        <w:rPr>
          <w:rFonts w:ascii="Times New Roman" w:hAnsi="Times New Roman" w:cs="Times New Roman"/>
          <w:b/>
          <w:sz w:val="28"/>
          <w:szCs w:val="28"/>
        </w:rPr>
        <w:lastRenderedPageBreak/>
        <w:t>JOINT NOTIFICATION</w:t>
      </w:r>
    </w:p>
    <w:p w14:paraId="0F5B9940" w14:textId="4B349A12" w:rsidR="0069635D" w:rsidRPr="00FD7BFB" w:rsidRDefault="0069635D" w:rsidP="0069635D">
      <w:pPr>
        <w:jc w:val="center"/>
        <w:rPr>
          <w:rFonts w:ascii="Times New Roman" w:hAnsi="Times New Roman" w:cs="Times New Roman"/>
          <w:sz w:val="28"/>
          <w:szCs w:val="28"/>
        </w:rPr>
      </w:pPr>
      <w:r w:rsidRPr="00FD7BFB">
        <w:rPr>
          <w:rFonts w:ascii="Times New Roman" w:hAnsi="Times New Roman" w:cs="Times New Roman"/>
          <w:b/>
          <w:sz w:val="28"/>
          <w:szCs w:val="28"/>
        </w:rPr>
        <w:t>ADDRESSED TO THE REGISTRAR OF THE COURT</w:t>
      </w:r>
    </w:p>
    <w:p w14:paraId="4812D5AF" w14:textId="77777777" w:rsidR="0069635D" w:rsidRPr="00FD7BFB" w:rsidRDefault="0069635D" w:rsidP="0069635D">
      <w:pPr>
        <w:rPr>
          <w:rFonts w:ascii="Times New Roman" w:hAnsi="Times New Roman" w:cs="Times New Roman"/>
          <w:sz w:val="24"/>
          <w:szCs w:val="24"/>
        </w:rPr>
      </w:pPr>
    </w:p>
    <w:p w14:paraId="159C8593" w14:textId="77777777" w:rsidR="0069635D" w:rsidRPr="00FD7BFB" w:rsidRDefault="0069635D" w:rsidP="0069635D">
      <w:pPr>
        <w:rPr>
          <w:rFonts w:ascii="Times New Roman" w:hAnsi="Times New Roman" w:cs="Times New Roman"/>
          <w:sz w:val="24"/>
          <w:szCs w:val="24"/>
        </w:rPr>
      </w:pPr>
    </w:p>
    <w:p w14:paraId="30BD1A91" w14:textId="73CF24E4" w:rsidR="0069635D" w:rsidRPr="00FD7BFB" w:rsidRDefault="0069635D" w:rsidP="0069635D">
      <w:pPr>
        <w:rPr>
          <w:rFonts w:ascii="Times New Roman" w:hAnsi="Times New Roman" w:cs="Times New Roman"/>
          <w:sz w:val="24"/>
          <w:szCs w:val="24"/>
        </w:rPr>
      </w:pPr>
      <w:r w:rsidRPr="00FD7BFB">
        <w:rPr>
          <w:rFonts w:ascii="Times New Roman" w:hAnsi="Times New Roman" w:cs="Times New Roman"/>
          <w:sz w:val="24"/>
          <w:szCs w:val="24"/>
        </w:rPr>
        <w:t>The Hague, 1</w:t>
      </w:r>
      <w:r w:rsidR="006D526C" w:rsidRPr="00FD7BFB">
        <w:rPr>
          <w:rFonts w:ascii="Times New Roman" w:hAnsi="Times New Roman" w:cs="Times New Roman"/>
          <w:sz w:val="24"/>
          <w:szCs w:val="24"/>
        </w:rPr>
        <w:t>5</w:t>
      </w:r>
      <w:r w:rsidRPr="00FD7BFB">
        <w:rPr>
          <w:rFonts w:ascii="Times New Roman" w:hAnsi="Times New Roman" w:cs="Times New Roman"/>
          <w:sz w:val="24"/>
          <w:szCs w:val="24"/>
        </w:rPr>
        <w:t xml:space="preserve"> September 202</w:t>
      </w:r>
      <w:r w:rsidR="006D526C" w:rsidRPr="00FD7BFB">
        <w:rPr>
          <w:rFonts w:ascii="Times New Roman" w:hAnsi="Times New Roman" w:cs="Times New Roman"/>
          <w:sz w:val="24"/>
          <w:szCs w:val="24"/>
        </w:rPr>
        <w:t>3</w:t>
      </w:r>
    </w:p>
    <w:p w14:paraId="61B0EF0F" w14:textId="77777777" w:rsidR="0069635D" w:rsidRPr="00FD7BFB" w:rsidRDefault="0069635D" w:rsidP="0069635D">
      <w:pPr>
        <w:rPr>
          <w:rFonts w:ascii="Times New Roman" w:hAnsi="Times New Roman" w:cs="Times New Roman"/>
          <w:sz w:val="24"/>
          <w:szCs w:val="24"/>
        </w:rPr>
      </w:pPr>
    </w:p>
    <w:p w14:paraId="5BD0101A" w14:textId="77777777" w:rsidR="0069635D" w:rsidRPr="00FD7BFB" w:rsidRDefault="0069635D" w:rsidP="0069635D">
      <w:pPr>
        <w:rPr>
          <w:rFonts w:ascii="Times New Roman" w:hAnsi="Times New Roman" w:cs="Times New Roman"/>
          <w:sz w:val="24"/>
          <w:szCs w:val="24"/>
        </w:rPr>
      </w:pPr>
    </w:p>
    <w:p w14:paraId="185FAE00" w14:textId="3242D815" w:rsidR="00475A31" w:rsidRPr="00FD7BFB" w:rsidRDefault="0069635D" w:rsidP="0069635D">
      <w:pPr>
        <w:rPr>
          <w:rFonts w:ascii="Times New Roman" w:hAnsi="Times New Roman" w:cs="Times New Roman"/>
          <w:sz w:val="24"/>
          <w:szCs w:val="24"/>
        </w:rPr>
      </w:pPr>
      <w:r w:rsidRPr="00FD7BFB">
        <w:rPr>
          <w:rFonts w:ascii="Times New Roman" w:hAnsi="Times New Roman" w:cs="Times New Roman"/>
          <w:sz w:val="24"/>
          <w:szCs w:val="24"/>
        </w:rPr>
        <w:t xml:space="preserve">On behalf of Applicant, the Republic of Antrano, and Respondent, the Kingdom of Remisia, in accordance with Article 40(1) of the Statute of the International Court of Justice, we have the honour to transmit to you for submission to the International Court of Justice an original of the Special Agreement of the Differences between the Applicant and the Respondent concerning the </w:t>
      </w:r>
      <w:r w:rsidR="009D43F4" w:rsidRPr="00FD7BFB">
        <w:rPr>
          <w:rFonts w:ascii="Times New Roman" w:hAnsi="Times New Roman" w:cs="Times New Roman"/>
          <w:sz w:val="24"/>
          <w:szCs w:val="24"/>
        </w:rPr>
        <w:t>Sterren Forty</w:t>
      </w:r>
      <w:r w:rsidRPr="00FD7BFB">
        <w:rPr>
          <w:rFonts w:ascii="Times New Roman" w:hAnsi="Times New Roman" w:cs="Times New Roman"/>
          <w:sz w:val="24"/>
          <w:szCs w:val="24"/>
        </w:rPr>
        <w:t>, signed in The Hague, The Netherlands, on the fifteenth day of September in the year two thousand twenty-three.</w:t>
      </w:r>
    </w:p>
    <w:p w14:paraId="76B43EC5" w14:textId="77777777" w:rsidR="00475A31" w:rsidRPr="00FD7BFB" w:rsidRDefault="00475A31" w:rsidP="0069635D">
      <w:pPr>
        <w:rPr>
          <w:rFonts w:ascii="Times New Roman" w:hAnsi="Times New Roman" w:cs="Times New Roman"/>
          <w:sz w:val="24"/>
          <w:szCs w:val="24"/>
        </w:rPr>
      </w:pPr>
    </w:p>
    <w:p w14:paraId="56670B0C" w14:textId="77777777" w:rsidR="00AE6A04" w:rsidRPr="00FD7BFB" w:rsidRDefault="00AE6A04" w:rsidP="0069635D">
      <w:pPr>
        <w:rPr>
          <w:rFonts w:ascii="Times New Roman" w:hAnsi="Times New Roman" w:cs="Times New Roman"/>
          <w:sz w:val="24"/>
          <w:szCs w:val="24"/>
        </w:rPr>
        <w:sectPr w:rsidR="00AE6A04" w:rsidRPr="00FD7BFB">
          <w:pgSz w:w="12240" w:h="15840"/>
          <w:pgMar w:top="1440" w:right="1440" w:bottom="1440" w:left="1440" w:header="720" w:footer="720" w:gutter="0"/>
          <w:cols w:space="720"/>
          <w:docGrid w:linePitch="360"/>
        </w:sectPr>
      </w:pPr>
    </w:p>
    <w:p w14:paraId="0967FFCE" w14:textId="77777777" w:rsidR="001354CB" w:rsidRPr="00FD7BFB" w:rsidRDefault="001354CB" w:rsidP="00AE6A04">
      <w:pPr>
        <w:jc w:val="left"/>
        <w:rPr>
          <w:rFonts w:ascii="Times New Roman" w:hAnsi="Times New Roman" w:cs="Times New Roman"/>
          <w:sz w:val="24"/>
          <w:szCs w:val="24"/>
        </w:rPr>
      </w:pPr>
    </w:p>
    <w:p w14:paraId="41E2D997" w14:textId="3C07918F" w:rsidR="00AC2BF6" w:rsidRPr="00FD7BFB" w:rsidRDefault="0069635D" w:rsidP="00AE6A04">
      <w:pPr>
        <w:jc w:val="left"/>
        <w:rPr>
          <w:rFonts w:ascii="Times New Roman" w:hAnsi="Times New Roman" w:cs="Times New Roman"/>
          <w:sz w:val="24"/>
          <w:szCs w:val="24"/>
        </w:rPr>
      </w:pPr>
      <w:r w:rsidRPr="00FD7BFB">
        <w:rPr>
          <w:rFonts w:ascii="Times New Roman" w:hAnsi="Times New Roman" w:cs="Times New Roman"/>
          <w:sz w:val="24"/>
          <w:szCs w:val="24"/>
        </w:rPr>
        <w:t>(</w:t>
      </w:r>
      <w:r w:rsidRPr="00FD7BFB">
        <w:rPr>
          <w:rFonts w:ascii="Times New Roman" w:hAnsi="Times New Roman" w:cs="Times New Roman"/>
          <w:i/>
          <w:sz w:val="24"/>
          <w:szCs w:val="24"/>
        </w:rPr>
        <w:t>Signed</w:t>
      </w:r>
      <w:r w:rsidRPr="00FD7BFB">
        <w:rPr>
          <w:rFonts w:ascii="Times New Roman" w:hAnsi="Times New Roman" w:cs="Times New Roman"/>
          <w:sz w:val="24"/>
          <w:szCs w:val="24"/>
        </w:rPr>
        <w:t>)</w:t>
      </w:r>
    </w:p>
    <w:p w14:paraId="219CFADE" w14:textId="55808D42" w:rsidR="0069635D" w:rsidRPr="00FD7BFB" w:rsidRDefault="00BB7E54" w:rsidP="00AE6A04">
      <w:pPr>
        <w:jc w:val="left"/>
        <w:rPr>
          <w:rFonts w:ascii="Times New Roman" w:hAnsi="Times New Roman" w:cs="Times New Roman"/>
          <w:sz w:val="24"/>
          <w:szCs w:val="24"/>
        </w:rPr>
      </w:pPr>
      <w:r w:rsidRPr="00FD7BFB">
        <w:rPr>
          <w:rFonts w:ascii="Times New Roman" w:hAnsi="Times New Roman" w:cs="Times New Roman"/>
          <w:sz w:val="24"/>
          <w:szCs w:val="24"/>
        </w:rPr>
        <w:t xml:space="preserve">Their </w:t>
      </w:r>
      <w:r w:rsidR="0069635D" w:rsidRPr="00FD7BFB">
        <w:rPr>
          <w:rFonts w:ascii="Times New Roman" w:hAnsi="Times New Roman" w:cs="Times New Roman"/>
          <w:sz w:val="24"/>
          <w:szCs w:val="24"/>
        </w:rPr>
        <w:t>Excellency</w:t>
      </w:r>
      <w:r w:rsidRPr="00FD7BFB">
        <w:rPr>
          <w:rFonts w:ascii="Times New Roman" w:hAnsi="Times New Roman" w:cs="Times New Roman"/>
          <w:sz w:val="24"/>
          <w:szCs w:val="24"/>
        </w:rPr>
        <w:t xml:space="preserve"> Moso Funile</w:t>
      </w:r>
      <w:r w:rsidR="0069635D" w:rsidRPr="00FD7BFB">
        <w:rPr>
          <w:rFonts w:ascii="Times New Roman" w:hAnsi="Times New Roman" w:cs="Times New Roman"/>
          <w:sz w:val="24"/>
          <w:szCs w:val="24"/>
        </w:rPr>
        <w:tab/>
      </w:r>
    </w:p>
    <w:p w14:paraId="1E50E52D" w14:textId="0AD37F0A" w:rsidR="0069635D" w:rsidRPr="00FD7BFB" w:rsidRDefault="0069635D" w:rsidP="00AE6A04">
      <w:pPr>
        <w:jc w:val="left"/>
        <w:rPr>
          <w:rFonts w:ascii="Times New Roman" w:hAnsi="Times New Roman" w:cs="Times New Roman"/>
          <w:sz w:val="24"/>
          <w:szCs w:val="24"/>
        </w:rPr>
      </w:pPr>
      <w:r w:rsidRPr="00FD7BFB">
        <w:rPr>
          <w:rFonts w:ascii="Times New Roman" w:hAnsi="Times New Roman" w:cs="Times New Roman"/>
          <w:sz w:val="24"/>
          <w:szCs w:val="24"/>
        </w:rPr>
        <w:t>Ambassador of the Republic of Antrano to the Kingdom of the Netherlands</w:t>
      </w:r>
    </w:p>
    <w:p w14:paraId="2074B09D" w14:textId="77777777" w:rsidR="0069635D" w:rsidRPr="00FD7BFB" w:rsidRDefault="0069635D" w:rsidP="00AE6A04">
      <w:pPr>
        <w:jc w:val="left"/>
        <w:rPr>
          <w:rFonts w:ascii="Times New Roman" w:hAnsi="Times New Roman" w:cs="Times New Roman"/>
          <w:sz w:val="24"/>
          <w:szCs w:val="24"/>
        </w:rPr>
      </w:pPr>
    </w:p>
    <w:p w14:paraId="55674922" w14:textId="77777777" w:rsidR="00AC2BF6" w:rsidRPr="00FD7BFB" w:rsidRDefault="0069635D" w:rsidP="00AE6A04">
      <w:pPr>
        <w:jc w:val="left"/>
        <w:rPr>
          <w:rFonts w:ascii="Times New Roman" w:hAnsi="Times New Roman" w:cs="Times New Roman"/>
          <w:sz w:val="24"/>
          <w:szCs w:val="24"/>
        </w:rPr>
      </w:pPr>
      <w:r w:rsidRPr="00FD7BFB">
        <w:rPr>
          <w:rFonts w:ascii="Times New Roman" w:hAnsi="Times New Roman" w:cs="Times New Roman"/>
          <w:sz w:val="24"/>
          <w:szCs w:val="24"/>
        </w:rPr>
        <w:t>(</w:t>
      </w:r>
      <w:r w:rsidRPr="00FD7BFB">
        <w:rPr>
          <w:rFonts w:ascii="Times New Roman" w:hAnsi="Times New Roman" w:cs="Times New Roman"/>
          <w:i/>
          <w:sz w:val="24"/>
          <w:szCs w:val="24"/>
        </w:rPr>
        <w:t>Signed</w:t>
      </w:r>
      <w:r w:rsidRPr="00FD7BFB">
        <w:rPr>
          <w:rFonts w:ascii="Times New Roman" w:hAnsi="Times New Roman" w:cs="Times New Roman"/>
          <w:sz w:val="24"/>
          <w:szCs w:val="24"/>
        </w:rPr>
        <w:t>)</w:t>
      </w:r>
    </w:p>
    <w:p w14:paraId="0E6BE709" w14:textId="3FB7FDEF" w:rsidR="0069635D" w:rsidRPr="00FD7BFB" w:rsidRDefault="0069635D" w:rsidP="00AE6A04">
      <w:pPr>
        <w:jc w:val="left"/>
        <w:rPr>
          <w:rFonts w:ascii="Times New Roman" w:hAnsi="Times New Roman" w:cs="Times New Roman"/>
          <w:sz w:val="24"/>
          <w:szCs w:val="24"/>
        </w:rPr>
      </w:pPr>
      <w:r w:rsidRPr="00FD7BFB">
        <w:rPr>
          <w:rFonts w:ascii="Times New Roman" w:hAnsi="Times New Roman" w:cs="Times New Roman"/>
          <w:sz w:val="24"/>
          <w:szCs w:val="24"/>
        </w:rPr>
        <w:t xml:space="preserve">Her Excellency </w:t>
      </w:r>
      <w:r w:rsidR="00BB7E54" w:rsidRPr="00FD7BFB">
        <w:rPr>
          <w:rFonts w:ascii="Times New Roman" w:hAnsi="Times New Roman" w:cs="Times New Roman"/>
          <w:sz w:val="24"/>
          <w:szCs w:val="24"/>
        </w:rPr>
        <w:t>Ippolita Littlejohn</w:t>
      </w:r>
    </w:p>
    <w:p w14:paraId="5C8AEDDA" w14:textId="2A052BEE" w:rsidR="0069635D" w:rsidRPr="00FD7BFB" w:rsidRDefault="0069635D" w:rsidP="00AE6A04">
      <w:pPr>
        <w:jc w:val="left"/>
        <w:rPr>
          <w:rFonts w:ascii="Times New Roman" w:hAnsi="Times New Roman" w:cs="Times New Roman"/>
          <w:sz w:val="24"/>
          <w:szCs w:val="24"/>
        </w:rPr>
      </w:pPr>
      <w:r w:rsidRPr="00FD7BFB">
        <w:rPr>
          <w:rFonts w:ascii="Times New Roman" w:hAnsi="Times New Roman" w:cs="Times New Roman"/>
          <w:sz w:val="24"/>
          <w:szCs w:val="24"/>
        </w:rPr>
        <w:t>Ambassador of the Kingdom of Remisia to the Kingdom of the Netherlands</w:t>
      </w:r>
    </w:p>
    <w:p w14:paraId="4A1FA9D8" w14:textId="77777777" w:rsidR="00AE6A04" w:rsidRPr="00FD7BFB" w:rsidRDefault="00AE6A04" w:rsidP="00690D5F">
      <w:pPr>
        <w:spacing w:after="120" w:line="360" w:lineRule="auto"/>
        <w:jc w:val="center"/>
        <w:rPr>
          <w:rFonts w:asciiTheme="majorBidi" w:eastAsia="Calibri" w:hAnsiTheme="majorBidi" w:cstheme="majorBidi"/>
          <w:sz w:val="36"/>
          <w:szCs w:val="36"/>
          <w:lang w:bidi="he-IL"/>
        </w:rPr>
        <w:sectPr w:rsidR="00AE6A04" w:rsidRPr="00FD7BFB" w:rsidSect="00AE6A04">
          <w:type w:val="continuous"/>
          <w:pgSz w:w="12240" w:h="15840"/>
          <w:pgMar w:top="1440" w:right="1440" w:bottom="1440" w:left="1440" w:header="720" w:footer="720" w:gutter="0"/>
          <w:cols w:num="2" w:space="720"/>
          <w:docGrid w:linePitch="360"/>
        </w:sectPr>
      </w:pPr>
    </w:p>
    <w:p w14:paraId="6487380C" w14:textId="77777777" w:rsidR="001613D6" w:rsidRPr="00FD7BFB" w:rsidRDefault="001613D6" w:rsidP="00690D5F">
      <w:pPr>
        <w:spacing w:after="120" w:line="360" w:lineRule="auto"/>
        <w:jc w:val="center"/>
        <w:rPr>
          <w:rFonts w:asciiTheme="majorBidi" w:eastAsia="Calibri" w:hAnsiTheme="majorBidi" w:cstheme="majorBidi"/>
          <w:sz w:val="36"/>
          <w:szCs w:val="36"/>
          <w:lang w:bidi="he-IL"/>
        </w:rPr>
      </w:pPr>
    </w:p>
    <w:p w14:paraId="5CA025CE" w14:textId="77777777" w:rsidR="0069635D" w:rsidRPr="00FD7BFB" w:rsidRDefault="001613D6" w:rsidP="0069635D">
      <w:pPr>
        <w:jc w:val="center"/>
        <w:rPr>
          <w:rFonts w:ascii="Times New Roman" w:hAnsi="Times New Roman" w:cs="Times New Roman"/>
          <w:sz w:val="24"/>
          <w:szCs w:val="24"/>
        </w:rPr>
      </w:pPr>
      <w:r w:rsidRPr="00FD7BFB">
        <w:rPr>
          <w:sz w:val="24"/>
          <w:szCs w:val="24"/>
        </w:rPr>
        <w:br w:type="page"/>
      </w:r>
      <w:r w:rsidR="0069635D" w:rsidRPr="00FD7BFB">
        <w:rPr>
          <w:rFonts w:ascii="Times New Roman" w:hAnsi="Times New Roman" w:cs="Times New Roman"/>
          <w:b/>
          <w:sz w:val="24"/>
          <w:szCs w:val="24"/>
        </w:rPr>
        <w:lastRenderedPageBreak/>
        <w:t>SPECIAL AGREEMENT</w:t>
      </w:r>
    </w:p>
    <w:p w14:paraId="06D72E8D" w14:textId="77777777" w:rsidR="0069635D" w:rsidRPr="00FD7BFB" w:rsidRDefault="0069635D" w:rsidP="0069635D">
      <w:pPr>
        <w:rPr>
          <w:rFonts w:ascii="Times New Roman" w:hAnsi="Times New Roman" w:cs="Times New Roman"/>
          <w:sz w:val="24"/>
          <w:szCs w:val="24"/>
        </w:rPr>
      </w:pPr>
    </w:p>
    <w:p w14:paraId="08217B1E" w14:textId="77777777" w:rsidR="0069635D" w:rsidRPr="00FD7BFB" w:rsidRDefault="0069635D" w:rsidP="0069635D">
      <w:pPr>
        <w:jc w:val="center"/>
        <w:rPr>
          <w:rFonts w:ascii="Times New Roman" w:hAnsi="Times New Roman" w:cs="Times New Roman"/>
          <w:sz w:val="24"/>
          <w:szCs w:val="24"/>
        </w:rPr>
      </w:pPr>
      <w:r w:rsidRPr="00FD7BFB">
        <w:rPr>
          <w:rFonts w:ascii="Times New Roman" w:hAnsi="Times New Roman" w:cs="Times New Roman"/>
          <w:b/>
          <w:sz w:val="24"/>
          <w:szCs w:val="24"/>
        </w:rPr>
        <w:t>SUBMITTED TO THE INTERNATIONAL COURT OF JUSTICE</w:t>
      </w:r>
    </w:p>
    <w:p w14:paraId="5CE79128" w14:textId="263DF915" w:rsidR="0069635D" w:rsidRPr="00FD7BFB" w:rsidRDefault="0069635D" w:rsidP="0069635D">
      <w:pPr>
        <w:jc w:val="center"/>
        <w:rPr>
          <w:rFonts w:ascii="Times New Roman" w:hAnsi="Times New Roman" w:cs="Times New Roman"/>
          <w:b/>
          <w:sz w:val="24"/>
          <w:szCs w:val="24"/>
        </w:rPr>
      </w:pPr>
      <w:r w:rsidRPr="00FD7BFB">
        <w:rPr>
          <w:rFonts w:ascii="Times New Roman" w:hAnsi="Times New Roman" w:cs="Times New Roman"/>
          <w:b/>
          <w:sz w:val="24"/>
          <w:szCs w:val="24"/>
        </w:rPr>
        <w:t>BY THE REPUBLIC OF ANTRANO</w:t>
      </w:r>
      <w:r w:rsidR="001354CB" w:rsidRPr="00FD7BFB">
        <w:rPr>
          <w:rFonts w:ascii="Times New Roman" w:hAnsi="Times New Roman" w:cs="Times New Roman"/>
          <w:b/>
          <w:sz w:val="24"/>
          <w:szCs w:val="24"/>
        </w:rPr>
        <w:t xml:space="preserve"> </w:t>
      </w:r>
      <w:r w:rsidRPr="00FD7BFB">
        <w:rPr>
          <w:rFonts w:ascii="Times New Roman" w:hAnsi="Times New Roman" w:cs="Times New Roman"/>
          <w:b/>
          <w:sz w:val="24"/>
          <w:szCs w:val="24"/>
        </w:rPr>
        <w:t>AND THE KINGDOM OF REMISIA</w:t>
      </w:r>
    </w:p>
    <w:p w14:paraId="57B59315" w14:textId="59832819" w:rsidR="0069635D" w:rsidRPr="00FD7BFB" w:rsidRDefault="0069635D" w:rsidP="001354CB">
      <w:pPr>
        <w:jc w:val="center"/>
        <w:rPr>
          <w:rFonts w:ascii="Times New Roman" w:hAnsi="Times New Roman" w:cs="Times New Roman"/>
          <w:b/>
          <w:sz w:val="24"/>
          <w:szCs w:val="24"/>
        </w:rPr>
      </w:pPr>
      <w:r w:rsidRPr="00FD7BFB">
        <w:rPr>
          <w:rFonts w:ascii="Times New Roman" w:hAnsi="Times New Roman" w:cs="Times New Roman"/>
          <w:b/>
          <w:sz w:val="24"/>
          <w:szCs w:val="24"/>
        </w:rPr>
        <w:t>ON THE DIFFERENCES BETWEEN THEM</w:t>
      </w:r>
      <w:r w:rsidR="001354CB" w:rsidRPr="00FD7BFB">
        <w:rPr>
          <w:rFonts w:ascii="Times New Roman" w:hAnsi="Times New Roman" w:cs="Times New Roman"/>
          <w:b/>
          <w:sz w:val="24"/>
          <w:szCs w:val="24"/>
        </w:rPr>
        <w:t xml:space="preserve"> </w:t>
      </w:r>
      <w:r w:rsidRPr="00FD7BFB">
        <w:rPr>
          <w:rFonts w:ascii="Times New Roman" w:hAnsi="Times New Roman" w:cs="Times New Roman"/>
          <w:b/>
          <w:sz w:val="24"/>
          <w:szCs w:val="24"/>
        </w:rPr>
        <w:t xml:space="preserve">CONCERNING THE </w:t>
      </w:r>
      <w:r w:rsidR="00645A41" w:rsidRPr="00FD7BFB">
        <w:rPr>
          <w:rFonts w:ascii="Times New Roman" w:hAnsi="Times New Roman" w:cs="Times New Roman"/>
          <w:b/>
          <w:sz w:val="24"/>
          <w:szCs w:val="24"/>
        </w:rPr>
        <w:t>STERREN FORTY</w:t>
      </w:r>
    </w:p>
    <w:p w14:paraId="6BD8742D" w14:textId="77777777" w:rsidR="0069635D" w:rsidRPr="00FD7BFB" w:rsidRDefault="0069635D" w:rsidP="0069635D">
      <w:pPr>
        <w:rPr>
          <w:rFonts w:ascii="Times New Roman" w:hAnsi="Times New Roman" w:cs="Times New Roman"/>
          <w:sz w:val="24"/>
          <w:szCs w:val="24"/>
        </w:rPr>
      </w:pPr>
    </w:p>
    <w:p w14:paraId="69EDE399" w14:textId="1960B24D"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i/>
          <w:sz w:val="24"/>
          <w:szCs w:val="24"/>
        </w:rPr>
        <w:t>The Republic of Ant</w:t>
      </w:r>
      <w:r w:rsidR="001159F7" w:rsidRPr="00FD7BFB">
        <w:rPr>
          <w:rFonts w:ascii="Times New Roman" w:hAnsi="Times New Roman" w:cs="Times New Roman"/>
          <w:i/>
          <w:sz w:val="24"/>
          <w:szCs w:val="24"/>
        </w:rPr>
        <w:t>rano</w:t>
      </w:r>
      <w:r w:rsidRPr="00FD7BFB">
        <w:rPr>
          <w:rFonts w:ascii="Times New Roman" w:hAnsi="Times New Roman" w:cs="Times New Roman"/>
          <w:i/>
          <w:sz w:val="24"/>
          <w:szCs w:val="24"/>
        </w:rPr>
        <w:t xml:space="preserve"> (“Applicant”) and the Kingdom of R</w:t>
      </w:r>
      <w:r w:rsidR="001159F7" w:rsidRPr="00FD7BFB">
        <w:rPr>
          <w:rFonts w:ascii="Times New Roman" w:hAnsi="Times New Roman" w:cs="Times New Roman"/>
          <w:i/>
          <w:sz w:val="24"/>
          <w:szCs w:val="24"/>
        </w:rPr>
        <w:t>emisia</w:t>
      </w:r>
      <w:r w:rsidRPr="00FD7BFB">
        <w:rPr>
          <w:rFonts w:ascii="Times New Roman" w:hAnsi="Times New Roman" w:cs="Times New Roman"/>
          <w:i/>
          <w:sz w:val="24"/>
          <w:szCs w:val="24"/>
        </w:rPr>
        <w:t xml:space="preserve"> (“Respondent”) (hereinafter “the Parties”);</w:t>
      </w:r>
    </w:p>
    <w:p w14:paraId="66414B28" w14:textId="77777777" w:rsidR="0069635D" w:rsidRPr="00FD7BFB" w:rsidRDefault="0069635D" w:rsidP="00645A41">
      <w:pPr>
        <w:rPr>
          <w:rFonts w:ascii="Times New Roman" w:hAnsi="Times New Roman" w:cs="Times New Roman"/>
          <w:sz w:val="24"/>
          <w:szCs w:val="24"/>
        </w:rPr>
      </w:pPr>
    </w:p>
    <w:p w14:paraId="71ED30EB" w14:textId="39583DAB"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i/>
          <w:sz w:val="24"/>
          <w:szCs w:val="24"/>
        </w:rPr>
        <w:t xml:space="preserve">Considering </w:t>
      </w:r>
      <w:r w:rsidRPr="00FD7BFB">
        <w:rPr>
          <w:rFonts w:ascii="Times New Roman" w:hAnsi="Times New Roman" w:cs="Times New Roman"/>
          <w:sz w:val="24"/>
          <w:szCs w:val="24"/>
        </w:rPr>
        <w:t xml:space="preserve">that differences have arisen between them concerning the </w:t>
      </w:r>
      <w:r w:rsidR="009D43F4" w:rsidRPr="00FD7BFB">
        <w:rPr>
          <w:rFonts w:ascii="Times New Roman" w:hAnsi="Times New Roman" w:cs="Times New Roman"/>
          <w:sz w:val="24"/>
          <w:szCs w:val="24"/>
        </w:rPr>
        <w:t xml:space="preserve">Sterren Forty </w:t>
      </w:r>
      <w:r w:rsidRPr="00FD7BFB">
        <w:rPr>
          <w:rFonts w:ascii="Times New Roman" w:hAnsi="Times New Roman" w:cs="Times New Roman"/>
          <w:sz w:val="24"/>
          <w:szCs w:val="24"/>
        </w:rPr>
        <w:t>and other matters;</w:t>
      </w:r>
    </w:p>
    <w:p w14:paraId="337A9D16" w14:textId="77777777" w:rsidR="0069635D" w:rsidRPr="00FD7BFB" w:rsidRDefault="0069635D" w:rsidP="00645A41">
      <w:pPr>
        <w:rPr>
          <w:rFonts w:ascii="Times New Roman" w:hAnsi="Times New Roman" w:cs="Times New Roman"/>
          <w:sz w:val="24"/>
          <w:szCs w:val="24"/>
        </w:rPr>
      </w:pPr>
    </w:p>
    <w:p w14:paraId="01E91642" w14:textId="65ECE13A"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i/>
          <w:sz w:val="24"/>
          <w:szCs w:val="24"/>
        </w:rPr>
        <w:t xml:space="preserve">Recognizing </w:t>
      </w:r>
      <w:r w:rsidRPr="00FD7BFB">
        <w:rPr>
          <w:rFonts w:ascii="Times New Roman" w:hAnsi="Times New Roman" w:cs="Times New Roman"/>
          <w:sz w:val="24"/>
          <w:szCs w:val="24"/>
        </w:rPr>
        <w:t xml:space="preserve">that the Parties have been unable to resolve these differences by </w:t>
      </w:r>
      <w:r w:rsidR="00645A41" w:rsidRPr="00FD7BFB">
        <w:rPr>
          <w:rFonts w:ascii="Times New Roman" w:hAnsi="Times New Roman" w:cs="Times New Roman"/>
          <w:sz w:val="24"/>
          <w:szCs w:val="24"/>
        </w:rPr>
        <w:t>means of negotiation</w:t>
      </w:r>
      <w:r w:rsidRPr="00FD7BFB">
        <w:rPr>
          <w:rFonts w:ascii="Times New Roman" w:hAnsi="Times New Roman" w:cs="Times New Roman"/>
          <w:sz w:val="24"/>
          <w:szCs w:val="24"/>
        </w:rPr>
        <w:t>;</w:t>
      </w:r>
    </w:p>
    <w:p w14:paraId="1AA365D4" w14:textId="77777777" w:rsidR="001159F7" w:rsidRPr="00FD7BFB" w:rsidRDefault="001159F7" w:rsidP="00645A41">
      <w:pPr>
        <w:rPr>
          <w:rFonts w:ascii="Times New Roman" w:hAnsi="Times New Roman" w:cs="Times New Roman"/>
          <w:sz w:val="24"/>
          <w:szCs w:val="24"/>
        </w:rPr>
      </w:pPr>
    </w:p>
    <w:p w14:paraId="4D30E6FA" w14:textId="70A1DE6E"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i/>
          <w:sz w:val="24"/>
          <w:szCs w:val="24"/>
        </w:rPr>
        <w:t xml:space="preserve">Desiring </w:t>
      </w:r>
      <w:r w:rsidRPr="00FD7BFB">
        <w:rPr>
          <w:rFonts w:ascii="Times New Roman" w:hAnsi="Times New Roman" w:cs="Times New Roman"/>
          <w:sz w:val="24"/>
          <w:szCs w:val="24"/>
        </w:rPr>
        <w:t xml:space="preserve">further to define the issues to be submitted to the </w:t>
      </w:r>
      <w:r w:rsidR="00645A41" w:rsidRPr="00FD7BFB">
        <w:rPr>
          <w:rFonts w:ascii="Times New Roman" w:hAnsi="Times New Roman" w:cs="Times New Roman"/>
          <w:sz w:val="24"/>
          <w:szCs w:val="24"/>
        </w:rPr>
        <w:t xml:space="preserve">International Court of Justice (“the Court”) </w:t>
      </w:r>
      <w:r w:rsidRPr="00FD7BFB">
        <w:rPr>
          <w:rFonts w:ascii="Times New Roman" w:hAnsi="Times New Roman" w:cs="Times New Roman"/>
          <w:sz w:val="24"/>
          <w:szCs w:val="24"/>
        </w:rPr>
        <w:t>for resolution;</w:t>
      </w:r>
    </w:p>
    <w:p w14:paraId="6819E241" w14:textId="77777777" w:rsidR="0069635D" w:rsidRPr="00FD7BFB" w:rsidRDefault="0069635D" w:rsidP="00645A41">
      <w:pPr>
        <w:rPr>
          <w:rFonts w:ascii="Times New Roman" w:hAnsi="Times New Roman" w:cs="Times New Roman"/>
          <w:sz w:val="24"/>
          <w:szCs w:val="24"/>
        </w:rPr>
      </w:pPr>
    </w:p>
    <w:p w14:paraId="4409C4DC" w14:textId="74FA23D7" w:rsidR="0069635D" w:rsidRPr="00FD7BFB" w:rsidRDefault="0069635D" w:rsidP="00645A41">
      <w:pPr>
        <w:contextualSpacing/>
        <w:rPr>
          <w:rFonts w:ascii="Times New Roman" w:hAnsi="Times New Roman" w:cs="Times New Roman"/>
          <w:sz w:val="24"/>
          <w:szCs w:val="24"/>
        </w:rPr>
      </w:pPr>
      <w:r w:rsidRPr="00FD7BFB">
        <w:rPr>
          <w:rFonts w:ascii="Times New Roman" w:hAnsi="Times New Roman" w:cs="Times New Roman"/>
          <w:i/>
          <w:sz w:val="24"/>
          <w:szCs w:val="24"/>
        </w:rPr>
        <w:t>In furtherance thereof</w:t>
      </w:r>
      <w:r w:rsidR="00235A25" w:rsidRPr="00FD7BFB">
        <w:rPr>
          <w:rFonts w:ascii="Times New Roman" w:hAnsi="Times New Roman" w:cs="Times New Roman"/>
          <w:iCs/>
          <w:sz w:val="24"/>
          <w:szCs w:val="24"/>
        </w:rPr>
        <w:t>,</w:t>
      </w:r>
      <w:r w:rsidRPr="00FD7BFB">
        <w:rPr>
          <w:rFonts w:ascii="Times New Roman" w:hAnsi="Times New Roman" w:cs="Times New Roman"/>
          <w:sz w:val="24"/>
          <w:szCs w:val="24"/>
        </w:rPr>
        <w:t xml:space="preserve"> the Parties have concluded this Special Agreement:</w:t>
      </w:r>
    </w:p>
    <w:p w14:paraId="45D1FF51" w14:textId="77777777" w:rsidR="0069635D" w:rsidRPr="00FD7BFB" w:rsidRDefault="0069635D" w:rsidP="00645A41">
      <w:pPr>
        <w:contextualSpacing/>
        <w:rPr>
          <w:rFonts w:ascii="Times New Roman" w:hAnsi="Times New Roman" w:cs="Times New Roman"/>
          <w:sz w:val="24"/>
          <w:szCs w:val="24"/>
        </w:rPr>
      </w:pPr>
    </w:p>
    <w:p w14:paraId="243CA6A3" w14:textId="77777777" w:rsidR="0069635D" w:rsidRPr="00FD7BFB" w:rsidRDefault="0069635D" w:rsidP="00645A41">
      <w:pPr>
        <w:contextualSpacing/>
        <w:jc w:val="center"/>
        <w:rPr>
          <w:rFonts w:ascii="Times New Roman" w:hAnsi="Times New Roman" w:cs="Times New Roman"/>
          <w:i/>
          <w:sz w:val="24"/>
          <w:szCs w:val="24"/>
        </w:rPr>
      </w:pPr>
      <w:r w:rsidRPr="00FD7BFB">
        <w:rPr>
          <w:rFonts w:ascii="Times New Roman" w:hAnsi="Times New Roman" w:cs="Times New Roman"/>
          <w:i/>
          <w:sz w:val="24"/>
          <w:szCs w:val="24"/>
        </w:rPr>
        <w:t>Article 1</w:t>
      </w:r>
    </w:p>
    <w:p w14:paraId="45D17762" w14:textId="77777777" w:rsidR="0069635D" w:rsidRPr="00FD7BFB" w:rsidRDefault="0069635D" w:rsidP="00645A41">
      <w:pPr>
        <w:contextualSpacing/>
        <w:jc w:val="center"/>
        <w:rPr>
          <w:rFonts w:ascii="Times New Roman" w:hAnsi="Times New Roman" w:cs="Times New Roman"/>
          <w:sz w:val="24"/>
          <w:szCs w:val="24"/>
        </w:rPr>
      </w:pPr>
    </w:p>
    <w:p w14:paraId="0FDDBEF9" w14:textId="58E1477F" w:rsidR="0069635D" w:rsidRPr="00FD7BFB" w:rsidRDefault="0069635D" w:rsidP="00645A41">
      <w:pPr>
        <w:contextualSpacing/>
        <w:rPr>
          <w:rFonts w:ascii="Times New Roman" w:hAnsi="Times New Roman" w:cs="Times New Roman"/>
          <w:sz w:val="24"/>
          <w:szCs w:val="24"/>
        </w:rPr>
      </w:pPr>
      <w:r w:rsidRPr="00FD7BFB">
        <w:rPr>
          <w:rFonts w:ascii="Times New Roman" w:hAnsi="Times New Roman" w:cs="Times New Roman"/>
          <w:sz w:val="24"/>
          <w:szCs w:val="24"/>
        </w:rPr>
        <w:t xml:space="preserve">The Parties submit the questions contained in the Special Agreement (together with Corrections and Clarifications to follow) (“the Case”) to the Court pursuant to Article 40(1) of the </w:t>
      </w:r>
      <w:r w:rsidR="00645A41" w:rsidRPr="00FD7BFB">
        <w:rPr>
          <w:rFonts w:ascii="Times New Roman" w:hAnsi="Times New Roman" w:cs="Times New Roman"/>
          <w:sz w:val="24"/>
          <w:szCs w:val="24"/>
        </w:rPr>
        <w:t>Statute of the Court.</w:t>
      </w:r>
      <w:r w:rsidRPr="00FD7BFB">
        <w:rPr>
          <w:rFonts w:ascii="Times New Roman" w:hAnsi="Times New Roman" w:cs="Times New Roman"/>
          <w:sz w:val="24"/>
          <w:szCs w:val="24"/>
        </w:rPr>
        <w:tab/>
      </w:r>
    </w:p>
    <w:p w14:paraId="48F41E2A" w14:textId="77777777" w:rsidR="0069635D" w:rsidRPr="00FD7BFB" w:rsidRDefault="0069635D" w:rsidP="00645A41">
      <w:pPr>
        <w:contextualSpacing/>
        <w:rPr>
          <w:rFonts w:ascii="Times New Roman" w:hAnsi="Times New Roman" w:cs="Times New Roman"/>
          <w:sz w:val="24"/>
          <w:szCs w:val="24"/>
        </w:rPr>
      </w:pPr>
    </w:p>
    <w:p w14:paraId="58360494" w14:textId="77777777" w:rsidR="0069635D" w:rsidRPr="00FD7BFB" w:rsidRDefault="0069635D" w:rsidP="00645A41">
      <w:pPr>
        <w:contextualSpacing/>
        <w:jc w:val="center"/>
        <w:rPr>
          <w:rFonts w:ascii="Times New Roman" w:hAnsi="Times New Roman" w:cs="Times New Roman"/>
          <w:i/>
          <w:sz w:val="24"/>
          <w:szCs w:val="24"/>
        </w:rPr>
      </w:pPr>
      <w:r w:rsidRPr="00FD7BFB">
        <w:rPr>
          <w:rFonts w:ascii="Times New Roman" w:hAnsi="Times New Roman" w:cs="Times New Roman"/>
          <w:i/>
          <w:sz w:val="24"/>
          <w:szCs w:val="24"/>
        </w:rPr>
        <w:t>Article 2</w:t>
      </w:r>
    </w:p>
    <w:p w14:paraId="70CCFA30" w14:textId="77777777" w:rsidR="00645A41" w:rsidRPr="00FD7BFB" w:rsidRDefault="00645A41" w:rsidP="00645A41">
      <w:pPr>
        <w:contextualSpacing/>
        <w:jc w:val="center"/>
        <w:rPr>
          <w:rFonts w:ascii="Times New Roman" w:hAnsi="Times New Roman" w:cs="Times New Roman"/>
          <w:sz w:val="24"/>
          <w:szCs w:val="24"/>
        </w:rPr>
      </w:pPr>
    </w:p>
    <w:p w14:paraId="719C99F1" w14:textId="77777777" w:rsidR="00645A41" w:rsidRPr="00FD7BFB" w:rsidRDefault="0069635D" w:rsidP="00645A41">
      <w:pPr>
        <w:widowControl w:val="0"/>
        <w:rPr>
          <w:rFonts w:ascii="Times New Roman" w:hAnsi="Times New Roman" w:cs="Times New Roman"/>
          <w:sz w:val="24"/>
          <w:szCs w:val="24"/>
        </w:rPr>
      </w:pPr>
      <w:r w:rsidRPr="00FD7BFB">
        <w:rPr>
          <w:rFonts w:ascii="Times New Roman" w:hAnsi="Times New Roman" w:cs="Times New Roman"/>
          <w:sz w:val="24"/>
          <w:szCs w:val="24"/>
        </w:rPr>
        <w:t>It is agreed by the Parties that the Republic of Ant</w:t>
      </w:r>
      <w:r w:rsidR="001159F7" w:rsidRPr="00FD7BFB">
        <w:rPr>
          <w:rFonts w:ascii="Times New Roman" w:hAnsi="Times New Roman" w:cs="Times New Roman"/>
          <w:sz w:val="24"/>
          <w:szCs w:val="24"/>
        </w:rPr>
        <w:t>rano</w:t>
      </w:r>
      <w:r w:rsidRPr="00FD7BFB">
        <w:rPr>
          <w:rFonts w:ascii="Times New Roman" w:hAnsi="Times New Roman" w:cs="Times New Roman"/>
          <w:sz w:val="24"/>
          <w:szCs w:val="24"/>
        </w:rPr>
        <w:t xml:space="preserve"> shall appear as Applicant and the Kingdom of </w:t>
      </w:r>
      <w:r w:rsidR="001159F7"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as Respondent, but such agreement is without prejudice to any question of the burden of proof.</w:t>
      </w:r>
    </w:p>
    <w:p w14:paraId="1A32CDF9" w14:textId="77777777" w:rsidR="00645A41" w:rsidRPr="00FD7BFB" w:rsidRDefault="00645A41" w:rsidP="00645A41">
      <w:pPr>
        <w:widowControl w:val="0"/>
        <w:rPr>
          <w:rFonts w:ascii="Times New Roman" w:hAnsi="Times New Roman" w:cs="Times New Roman"/>
          <w:i/>
          <w:sz w:val="24"/>
          <w:szCs w:val="24"/>
        </w:rPr>
      </w:pPr>
    </w:p>
    <w:p w14:paraId="69E13C01" w14:textId="40A878E5" w:rsidR="0069635D" w:rsidRPr="00FD7BFB" w:rsidRDefault="0069635D" w:rsidP="00645A41">
      <w:pPr>
        <w:widowControl w:val="0"/>
        <w:jc w:val="center"/>
        <w:rPr>
          <w:rFonts w:ascii="Times New Roman" w:hAnsi="Times New Roman" w:cs="Times New Roman"/>
          <w:sz w:val="24"/>
          <w:szCs w:val="24"/>
        </w:rPr>
      </w:pPr>
      <w:r w:rsidRPr="00FD7BFB">
        <w:rPr>
          <w:rFonts w:ascii="Times New Roman" w:hAnsi="Times New Roman" w:cs="Times New Roman"/>
          <w:i/>
          <w:sz w:val="24"/>
          <w:szCs w:val="24"/>
        </w:rPr>
        <w:t>Article 3</w:t>
      </w:r>
    </w:p>
    <w:p w14:paraId="00C7DA4B" w14:textId="77777777" w:rsidR="0069635D" w:rsidRPr="00FD7BFB" w:rsidRDefault="0069635D" w:rsidP="00645A41">
      <w:pPr>
        <w:contextualSpacing/>
        <w:jc w:val="center"/>
        <w:rPr>
          <w:rFonts w:ascii="Times New Roman" w:hAnsi="Times New Roman" w:cs="Times New Roman"/>
          <w:sz w:val="24"/>
          <w:szCs w:val="24"/>
        </w:rPr>
      </w:pPr>
    </w:p>
    <w:p w14:paraId="0E0E2041" w14:textId="77777777" w:rsidR="0069635D" w:rsidRPr="00FD7BFB" w:rsidRDefault="0069635D" w:rsidP="00645A41">
      <w:pPr>
        <w:widowControl w:val="0"/>
        <w:rPr>
          <w:rFonts w:ascii="Times New Roman" w:hAnsi="Times New Roman" w:cs="Times New Roman"/>
          <w:sz w:val="24"/>
          <w:szCs w:val="24"/>
        </w:rPr>
      </w:pPr>
      <w:r w:rsidRPr="00FD7BFB">
        <w:rPr>
          <w:rFonts w:ascii="Times New Roman" w:hAnsi="Times New Roman" w:cs="Times New Roman"/>
          <w:sz w:val="24"/>
          <w:szCs w:val="24"/>
        </w:rPr>
        <w:t>The rules and principles of international law applicable to the dispute, on the basis of which the Court is requested to decide the Case, are those referred to in Article 38, paragraph 1, of the Statute of the Court.</w:t>
      </w:r>
    </w:p>
    <w:p w14:paraId="5CF89440" w14:textId="77777777" w:rsidR="00645A41" w:rsidRPr="00FD7BFB" w:rsidRDefault="00645A41" w:rsidP="00645A41">
      <w:pPr>
        <w:keepNext/>
        <w:jc w:val="center"/>
        <w:rPr>
          <w:rFonts w:ascii="Times New Roman" w:hAnsi="Times New Roman" w:cs="Times New Roman"/>
          <w:i/>
          <w:sz w:val="24"/>
          <w:szCs w:val="24"/>
        </w:rPr>
      </w:pPr>
    </w:p>
    <w:p w14:paraId="06F256A3" w14:textId="02A7085D" w:rsidR="0069635D" w:rsidRPr="00FD7BFB" w:rsidRDefault="0069635D" w:rsidP="00645A41">
      <w:pPr>
        <w:keepNext/>
        <w:jc w:val="center"/>
        <w:rPr>
          <w:rFonts w:ascii="Times New Roman" w:hAnsi="Times New Roman" w:cs="Times New Roman"/>
          <w:i/>
          <w:sz w:val="24"/>
          <w:szCs w:val="24"/>
        </w:rPr>
      </w:pPr>
      <w:r w:rsidRPr="00FD7BFB">
        <w:rPr>
          <w:rFonts w:ascii="Times New Roman" w:hAnsi="Times New Roman" w:cs="Times New Roman"/>
          <w:i/>
          <w:sz w:val="24"/>
          <w:szCs w:val="24"/>
        </w:rPr>
        <w:t>Article 4</w:t>
      </w:r>
    </w:p>
    <w:p w14:paraId="19F261D7" w14:textId="77777777" w:rsidR="0069635D" w:rsidRPr="00FD7BFB" w:rsidRDefault="0069635D" w:rsidP="00645A41">
      <w:pPr>
        <w:pStyle w:val="ListParagraph"/>
        <w:ind w:left="360"/>
        <w:rPr>
          <w:rFonts w:ascii="Times New Roman" w:hAnsi="Times New Roman" w:cs="Times New Roman"/>
          <w:sz w:val="24"/>
          <w:szCs w:val="24"/>
        </w:rPr>
      </w:pPr>
    </w:p>
    <w:p w14:paraId="02A0388C" w14:textId="289408B8" w:rsidR="0069635D" w:rsidRPr="00FD7BFB" w:rsidRDefault="0069635D" w:rsidP="00645A41">
      <w:pPr>
        <w:pStyle w:val="ListParagraph"/>
        <w:widowControl w:val="0"/>
        <w:numPr>
          <w:ilvl w:val="0"/>
          <w:numId w:val="14"/>
        </w:numPr>
        <w:ind w:left="720" w:hanging="720"/>
        <w:rPr>
          <w:rFonts w:ascii="Times New Roman" w:hAnsi="Times New Roman" w:cs="Times New Roman"/>
          <w:sz w:val="24"/>
          <w:szCs w:val="24"/>
        </w:rPr>
      </w:pPr>
      <w:r w:rsidRPr="00FD7BFB">
        <w:rPr>
          <w:rFonts w:ascii="Times New Roman" w:hAnsi="Times New Roman" w:cs="Times New Roman"/>
          <w:sz w:val="24"/>
          <w:szCs w:val="24"/>
        </w:rPr>
        <w:t>All questions of procedure and rules shall be regulated in accordance with the provisions of the Official Rules of the 202</w:t>
      </w:r>
      <w:r w:rsidR="001159F7" w:rsidRPr="00FD7BFB">
        <w:rPr>
          <w:rFonts w:ascii="Times New Roman" w:hAnsi="Times New Roman" w:cs="Times New Roman"/>
          <w:sz w:val="24"/>
          <w:szCs w:val="24"/>
        </w:rPr>
        <w:t>4</w:t>
      </w:r>
      <w:r w:rsidRPr="00FD7BFB">
        <w:rPr>
          <w:rFonts w:ascii="Times New Roman" w:hAnsi="Times New Roman" w:cs="Times New Roman"/>
          <w:sz w:val="24"/>
          <w:szCs w:val="24"/>
        </w:rPr>
        <w:t xml:space="preserve"> Philip C. Jessup International Law Moot Court Competition.</w:t>
      </w:r>
    </w:p>
    <w:p w14:paraId="144B8594" w14:textId="35AB8A7F" w:rsidR="0069635D" w:rsidRPr="00FD7BFB" w:rsidRDefault="0069635D" w:rsidP="00645A41">
      <w:pPr>
        <w:pStyle w:val="ListParagraph"/>
        <w:widowControl w:val="0"/>
        <w:numPr>
          <w:ilvl w:val="0"/>
          <w:numId w:val="14"/>
        </w:numPr>
        <w:ind w:left="720" w:hanging="720"/>
        <w:contextualSpacing w:val="0"/>
        <w:rPr>
          <w:rFonts w:ascii="Times New Roman" w:hAnsi="Times New Roman" w:cs="Times New Roman"/>
          <w:sz w:val="24"/>
          <w:szCs w:val="24"/>
        </w:rPr>
      </w:pPr>
      <w:r w:rsidRPr="00FD7BFB">
        <w:rPr>
          <w:rFonts w:ascii="Times New Roman" w:hAnsi="Times New Roman" w:cs="Times New Roman"/>
          <w:sz w:val="24"/>
          <w:szCs w:val="24"/>
        </w:rPr>
        <w:t>The Parties request the Court to order that the written proceedings should consist of one round of written Memorials presented by each of the Parties not later than the date set forth in the Official Schedule of the 202</w:t>
      </w:r>
      <w:r w:rsidR="001159F7" w:rsidRPr="00FD7BFB">
        <w:rPr>
          <w:rFonts w:ascii="Times New Roman" w:hAnsi="Times New Roman" w:cs="Times New Roman"/>
          <w:sz w:val="24"/>
          <w:szCs w:val="24"/>
        </w:rPr>
        <w:t>4</w:t>
      </w:r>
      <w:r w:rsidRPr="00FD7BFB">
        <w:rPr>
          <w:rFonts w:ascii="Times New Roman" w:hAnsi="Times New Roman" w:cs="Times New Roman"/>
          <w:sz w:val="24"/>
          <w:szCs w:val="24"/>
        </w:rPr>
        <w:t xml:space="preserve"> Philip C. Jessup International Law Moot Court Competition.</w:t>
      </w:r>
    </w:p>
    <w:p w14:paraId="0BC891F5" w14:textId="77777777" w:rsidR="00645A41" w:rsidRPr="00FD7BFB" w:rsidRDefault="00645A41" w:rsidP="00645A41">
      <w:pPr>
        <w:keepNext/>
        <w:jc w:val="center"/>
        <w:rPr>
          <w:rFonts w:ascii="Times New Roman" w:hAnsi="Times New Roman" w:cs="Times New Roman"/>
          <w:i/>
          <w:sz w:val="24"/>
          <w:szCs w:val="24"/>
        </w:rPr>
      </w:pPr>
    </w:p>
    <w:p w14:paraId="305040B4" w14:textId="13AA6A9C" w:rsidR="0069635D" w:rsidRPr="00FD7BFB" w:rsidRDefault="0069635D" w:rsidP="00645A41">
      <w:pPr>
        <w:keepNext/>
        <w:jc w:val="center"/>
        <w:rPr>
          <w:rFonts w:ascii="Times New Roman" w:hAnsi="Times New Roman" w:cs="Times New Roman"/>
          <w:sz w:val="24"/>
          <w:szCs w:val="24"/>
        </w:rPr>
      </w:pPr>
      <w:r w:rsidRPr="00FD7BFB">
        <w:rPr>
          <w:rFonts w:ascii="Times New Roman" w:hAnsi="Times New Roman" w:cs="Times New Roman"/>
          <w:i/>
          <w:sz w:val="24"/>
          <w:szCs w:val="24"/>
        </w:rPr>
        <w:t>Article 5</w:t>
      </w:r>
    </w:p>
    <w:p w14:paraId="11CF0D3D" w14:textId="77777777" w:rsidR="0069635D" w:rsidRPr="00FD7BFB" w:rsidRDefault="0069635D" w:rsidP="00645A41">
      <w:pPr>
        <w:keepNext/>
        <w:jc w:val="center"/>
        <w:rPr>
          <w:rFonts w:ascii="Times New Roman" w:hAnsi="Times New Roman" w:cs="Times New Roman"/>
          <w:sz w:val="24"/>
          <w:szCs w:val="24"/>
        </w:rPr>
      </w:pPr>
    </w:p>
    <w:p w14:paraId="4F3B9A73" w14:textId="21279294" w:rsidR="0069635D" w:rsidRPr="00FD7BFB" w:rsidRDefault="0069635D" w:rsidP="00645A41">
      <w:pPr>
        <w:pStyle w:val="ListParagraph"/>
        <w:widowControl w:val="0"/>
        <w:numPr>
          <w:ilvl w:val="0"/>
          <w:numId w:val="16"/>
        </w:numPr>
        <w:ind w:left="720" w:hanging="720"/>
        <w:rPr>
          <w:rFonts w:ascii="Times New Roman" w:hAnsi="Times New Roman" w:cs="Times New Roman"/>
          <w:sz w:val="24"/>
          <w:szCs w:val="24"/>
        </w:rPr>
      </w:pPr>
      <w:r w:rsidRPr="00FD7BFB">
        <w:rPr>
          <w:rFonts w:ascii="Times New Roman" w:hAnsi="Times New Roman" w:cs="Times New Roman"/>
          <w:sz w:val="24"/>
          <w:szCs w:val="24"/>
        </w:rPr>
        <w:t>The Parties shall accept any judg</w:t>
      </w:r>
      <w:r w:rsidR="003A314C">
        <w:rPr>
          <w:rFonts w:ascii="Times New Roman" w:hAnsi="Times New Roman" w:cs="Times New Roman"/>
          <w:sz w:val="24"/>
          <w:szCs w:val="24"/>
        </w:rPr>
        <w:t>e</w:t>
      </w:r>
      <w:r w:rsidRPr="00FD7BFB">
        <w:rPr>
          <w:rFonts w:ascii="Times New Roman" w:hAnsi="Times New Roman" w:cs="Times New Roman"/>
          <w:sz w:val="24"/>
          <w:szCs w:val="24"/>
        </w:rPr>
        <w:t>ment of the Court as final and binding upon them and shall execute it in its entirety and in good faith.</w:t>
      </w:r>
    </w:p>
    <w:p w14:paraId="36345B28" w14:textId="77777777" w:rsidR="00AC2BF6" w:rsidRPr="00FD7BFB" w:rsidRDefault="0069635D" w:rsidP="00645A41">
      <w:pPr>
        <w:pStyle w:val="ListParagraph"/>
        <w:widowControl w:val="0"/>
        <w:numPr>
          <w:ilvl w:val="0"/>
          <w:numId w:val="16"/>
        </w:numPr>
        <w:ind w:left="720" w:hanging="720"/>
        <w:rPr>
          <w:rFonts w:ascii="Times New Roman" w:hAnsi="Times New Roman" w:cs="Times New Roman"/>
          <w:sz w:val="24"/>
          <w:szCs w:val="24"/>
        </w:rPr>
      </w:pPr>
      <w:r w:rsidRPr="00FD7BFB">
        <w:rPr>
          <w:rFonts w:ascii="Times New Roman" w:hAnsi="Times New Roman" w:cs="Times New Roman"/>
          <w:sz w:val="24"/>
          <w:szCs w:val="24"/>
        </w:rPr>
        <w:t>Immediately after the transmission of any judgement, the Parties shall enter into negotiations on the modalities for its execution.</w:t>
      </w:r>
    </w:p>
    <w:p w14:paraId="75BC7158" w14:textId="2E1D5436" w:rsidR="0069635D" w:rsidRPr="00FD7BFB" w:rsidRDefault="0069635D" w:rsidP="00645A41">
      <w:pPr>
        <w:ind w:left="446" w:hanging="446"/>
        <w:rPr>
          <w:rFonts w:ascii="Times New Roman" w:hAnsi="Times New Roman" w:cs="Times New Roman"/>
          <w:sz w:val="24"/>
          <w:szCs w:val="24"/>
        </w:rPr>
      </w:pPr>
    </w:p>
    <w:p w14:paraId="59552E1C" w14:textId="77777777" w:rsidR="0069635D" w:rsidRPr="00FD7BFB" w:rsidRDefault="0069635D" w:rsidP="00645A41">
      <w:pPr>
        <w:rPr>
          <w:rFonts w:ascii="Times New Roman" w:hAnsi="Times New Roman" w:cs="Times New Roman"/>
          <w:sz w:val="24"/>
          <w:szCs w:val="24"/>
        </w:rPr>
      </w:pPr>
    </w:p>
    <w:p w14:paraId="33D6CCCD" w14:textId="77777777"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sz w:val="24"/>
          <w:szCs w:val="24"/>
        </w:rPr>
        <w:t>In witness whereof, the undersigned, being duly authorised, have signed the present Special Agreement and have affixed thereto their respective seals of office.</w:t>
      </w:r>
    </w:p>
    <w:p w14:paraId="527BAC23" w14:textId="77777777" w:rsidR="0069635D" w:rsidRPr="00FD7BFB" w:rsidRDefault="0069635D" w:rsidP="00645A41">
      <w:pPr>
        <w:rPr>
          <w:rFonts w:ascii="Times New Roman" w:hAnsi="Times New Roman" w:cs="Times New Roman"/>
          <w:sz w:val="24"/>
          <w:szCs w:val="24"/>
        </w:rPr>
      </w:pPr>
    </w:p>
    <w:p w14:paraId="6D87A87B" w14:textId="1994A273" w:rsidR="0069635D" w:rsidRPr="00FD7BFB" w:rsidRDefault="0069635D" w:rsidP="00645A41">
      <w:pPr>
        <w:rPr>
          <w:rFonts w:ascii="Times New Roman" w:hAnsi="Times New Roman" w:cs="Times New Roman"/>
          <w:sz w:val="24"/>
          <w:szCs w:val="24"/>
        </w:rPr>
      </w:pPr>
      <w:r w:rsidRPr="00FD7BFB">
        <w:rPr>
          <w:rFonts w:ascii="Times New Roman" w:hAnsi="Times New Roman" w:cs="Times New Roman"/>
          <w:sz w:val="24"/>
          <w:szCs w:val="24"/>
        </w:rPr>
        <w:t xml:space="preserve">Done in The Hague, The Netherlands, this </w:t>
      </w:r>
      <w:r w:rsidR="006A13F4" w:rsidRPr="00FD7BFB">
        <w:rPr>
          <w:rFonts w:ascii="Times New Roman" w:hAnsi="Times New Roman" w:cs="Times New Roman"/>
          <w:sz w:val="24"/>
          <w:szCs w:val="24"/>
        </w:rPr>
        <w:t>fourteenth</w:t>
      </w:r>
      <w:r w:rsidR="001159F7" w:rsidRPr="00FD7BFB">
        <w:rPr>
          <w:rFonts w:ascii="Times New Roman" w:hAnsi="Times New Roman" w:cs="Times New Roman"/>
          <w:sz w:val="24"/>
          <w:szCs w:val="24"/>
        </w:rPr>
        <w:t xml:space="preserve"> day of </w:t>
      </w:r>
      <w:r w:rsidR="006A13F4" w:rsidRPr="00FD7BFB">
        <w:rPr>
          <w:rFonts w:ascii="Times New Roman" w:hAnsi="Times New Roman" w:cs="Times New Roman"/>
          <w:sz w:val="24"/>
          <w:szCs w:val="24"/>
        </w:rPr>
        <w:t>September</w:t>
      </w:r>
      <w:r w:rsidRPr="00FD7BFB">
        <w:rPr>
          <w:rFonts w:ascii="Times New Roman" w:hAnsi="Times New Roman" w:cs="Times New Roman"/>
          <w:sz w:val="24"/>
          <w:szCs w:val="24"/>
        </w:rPr>
        <w:t xml:space="preserve"> in the year two thousand twenty-</w:t>
      </w:r>
      <w:r w:rsidR="001159F7" w:rsidRPr="00FD7BFB">
        <w:rPr>
          <w:rFonts w:ascii="Times New Roman" w:hAnsi="Times New Roman" w:cs="Times New Roman"/>
          <w:sz w:val="24"/>
          <w:szCs w:val="24"/>
        </w:rPr>
        <w:t>three</w:t>
      </w:r>
      <w:r w:rsidRPr="00FD7BFB">
        <w:rPr>
          <w:rFonts w:ascii="Times New Roman" w:hAnsi="Times New Roman" w:cs="Times New Roman"/>
          <w:sz w:val="24"/>
          <w:szCs w:val="24"/>
        </w:rPr>
        <w:t>, in triplicate in the English language.</w:t>
      </w:r>
    </w:p>
    <w:p w14:paraId="08577ADC" w14:textId="77777777" w:rsidR="0069635D" w:rsidRPr="00FD7BFB" w:rsidRDefault="0069635D" w:rsidP="00645A41">
      <w:pPr>
        <w:rPr>
          <w:rFonts w:ascii="Times New Roman" w:hAnsi="Times New Roman" w:cs="Times New Roman"/>
          <w:sz w:val="24"/>
          <w:szCs w:val="24"/>
        </w:rPr>
      </w:pPr>
    </w:p>
    <w:p w14:paraId="1F110D49" w14:textId="77777777" w:rsidR="0069635D" w:rsidRPr="00FD7BFB" w:rsidRDefault="0069635D" w:rsidP="00645A41">
      <w:pPr>
        <w:rPr>
          <w:rFonts w:ascii="Times New Roman" w:hAnsi="Times New Roman" w:cs="Times New Roman"/>
          <w:sz w:val="24"/>
          <w:szCs w:val="24"/>
        </w:rPr>
      </w:pPr>
    </w:p>
    <w:p w14:paraId="6C37684F" w14:textId="77777777" w:rsidR="0069635D" w:rsidRPr="00FD7BFB" w:rsidRDefault="0069635D" w:rsidP="00645A41">
      <w:pPr>
        <w:rPr>
          <w:rFonts w:ascii="Times New Roman" w:hAnsi="Times New Roman" w:cs="Times New Roman"/>
          <w:sz w:val="24"/>
          <w:szCs w:val="24"/>
        </w:rPr>
      </w:pPr>
    </w:p>
    <w:p w14:paraId="24A980C8" w14:textId="77777777" w:rsidR="0069635D" w:rsidRPr="00FD7BFB" w:rsidRDefault="0069635D" w:rsidP="00476FCF">
      <w:pPr>
        <w:rPr>
          <w:rFonts w:ascii="Times New Roman" w:hAnsi="Times New Roman" w:cs="Times New Roman"/>
          <w:sz w:val="24"/>
          <w:szCs w:val="24"/>
        </w:rPr>
      </w:pPr>
      <w:r w:rsidRPr="00FD7BFB">
        <w:rPr>
          <w:rFonts w:ascii="Times New Roman" w:hAnsi="Times New Roman" w:cs="Times New Roman"/>
          <w:sz w:val="24"/>
          <w:szCs w:val="24"/>
        </w:rPr>
        <w:t>(</w:t>
      </w:r>
      <w:r w:rsidRPr="00FD7BFB">
        <w:rPr>
          <w:rFonts w:ascii="Times New Roman" w:hAnsi="Times New Roman" w:cs="Times New Roman"/>
          <w:i/>
          <w:sz w:val="24"/>
          <w:szCs w:val="24"/>
        </w:rPr>
        <w:t>Signed</w:t>
      </w:r>
      <w:r w:rsidRPr="00FD7BFB">
        <w:rPr>
          <w:rFonts w:ascii="Times New Roman" w:hAnsi="Times New Roman" w:cs="Times New Roman"/>
          <w:sz w:val="24"/>
          <w:szCs w:val="24"/>
        </w:rPr>
        <w:t xml:space="preserve">) </w:t>
      </w:r>
      <w:r w:rsidRPr="00FD7BFB">
        <w:rPr>
          <w:rFonts w:ascii="Times New Roman" w:hAnsi="Times New Roman" w:cs="Times New Roman"/>
          <w:sz w:val="24"/>
          <w:szCs w:val="24"/>
        </w:rPr>
        <w:tab/>
      </w:r>
      <w:r w:rsidRPr="00FD7BFB">
        <w:rPr>
          <w:rFonts w:ascii="Times New Roman" w:hAnsi="Times New Roman" w:cs="Times New Roman"/>
          <w:sz w:val="24"/>
          <w:szCs w:val="24"/>
        </w:rPr>
        <w:tab/>
      </w:r>
      <w:r w:rsidRPr="00FD7BFB">
        <w:rPr>
          <w:rFonts w:ascii="Times New Roman" w:hAnsi="Times New Roman" w:cs="Times New Roman"/>
          <w:sz w:val="24"/>
          <w:szCs w:val="24"/>
        </w:rPr>
        <w:tab/>
      </w:r>
      <w:r w:rsidRPr="00FD7BFB">
        <w:rPr>
          <w:rFonts w:ascii="Times New Roman" w:hAnsi="Times New Roman" w:cs="Times New Roman"/>
          <w:sz w:val="24"/>
          <w:szCs w:val="24"/>
        </w:rPr>
        <w:tab/>
      </w:r>
      <w:r w:rsidRPr="00FD7BFB">
        <w:rPr>
          <w:rFonts w:ascii="Times New Roman" w:hAnsi="Times New Roman" w:cs="Times New Roman"/>
          <w:sz w:val="24"/>
          <w:szCs w:val="24"/>
        </w:rPr>
        <w:tab/>
      </w:r>
      <w:r w:rsidRPr="00FD7BFB">
        <w:rPr>
          <w:rFonts w:ascii="Times New Roman" w:hAnsi="Times New Roman" w:cs="Times New Roman"/>
          <w:sz w:val="24"/>
          <w:szCs w:val="24"/>
        </w:rPr>
        <w:tab/>
        <w:t>(</w:t>
      </w:r>
      <w:r w:rsidRPr="00FD7BFB">
        <w:rPr>
          <w:rFonts w:ascii="Times New Roman" w:hAnsi="Times New Roman" w:cs="Times New Roman"/>
          <w:i/>
          <w:sz w:val="24"/>
          <w:szCs w:val="24"/>
        </w:rPr>
        <w:t>Signed</w:t>
      </w:r>
      <w:r w:rsidRPr="00FD7BFB">
        <w:rPr>
          <w:rFonts w:ascii="Times New Roman" w:hAnsi="Times New Roman" w:cs="Times New Roman"/>
          <w:sz w:val="24"/>
          <w:szCs w:val="24"/>
        </w:rPr>
        <w:t>)</w:t>
      </w:r>
    </w:p>
    <w:p w14:paraId="15BE49A8" w14:textId="1E1C0DE4" w:rsidR="0069635D" w:rsidRPr="00FD7BFB" w:rsidRDefault="00476FCF" w:rsidP="00476FCF">
      <w:pPr>
        <w:rPr>
          <w:rFonts w:ascii="Times New Roman" w:hAnsi="Times New Roman" w:cs="Times New Roman"/>
          <w:sz w:val="24"/>
          <w:szCs w:val="24"/>
        </w:rPr>
      </w:pPr>
      <w:r w:rsidRPr="00FD7BFB">
        <w:rPr>
          <w:rFonts w:ascii="Times New Roman" w:hAnsi="Times New Roman" w:cs="Times New Roman"/>
          <w:sz w:val="24"/>
          <w:szCs w:val="24"/>
        </w:rPr>
        <w:t>MAGANA DA DUNIYA</w:t>
      </w:r>
      <w:r w:rsidR="00AC2BF6" w:rsidRPr="00FD7BFB">
        <w:rPr>
          <w:rFonts w:ascii="Times New Roman" w:hAnsi="Times New Roman" w:cs="Times New Roman"/>
          <w:sz w:val="24"/>
          <w:szCs w:val="24"/>
        </w:rPr>
        <w:t xml:space="preserve"> </w:t>
      </w:r>
      <w:r w:rsidR="0069635D" w:rsidRPr="00FD7BFB">
        <w:rPr>
          <w:rFonts w:ascii="Times New Roman" w:hAnsi="Times New Roman" w:cs="Times New Roman"/>
          <w:sz w:val="24"/>
          <w:szCs w:val="24"/>
        </w:rPr>
        <w:tab/>
      </w:r>
      <w:r w:rsidR="0069635D" w:rsidRPr="00FD7BFB">
        <w:rPr>
          <w:rFonts w:ascii="Times New Roman" w:hAnsi="Times New Roman" w:cs="Times New Roman"/>
          <w:sz w:val="24"/>
          <w:szCs w:val="24"/>
        </w:rPr>
        <w:tab/>
      </w:r>
      <w:r w:rsidR="0069635D" w:rsidRPr="00FD7BFB">
        <w:rPr>
          <w:rFonts w:ascii="Times New Roman" w:hAnsi="Times New Roman" w:cs="Times New Roman"/>
          <w:sz w:val="24"/>
          <w:szCs w:val="24"/>
        </w:rPr>
        <w:tab/>
      </w:r>
      <w:r w:rsidRPr="00FD7BFB">
        <w:rPr>
          <w:rFonts w:ascii="Times New Roman" w:hAnsi="Times New Roman" w:cs="Times New Roman"/>
          <w:sz w:val="24"/>
          <w:szCs w:val="24"/>
        </w:rPr>
        <w:tab/>
        <w:t>EMIL BENOIT</w:t>
      </w:r>
    </w:p>
    <w:p w14:paraId="401C7312" w14:textId="334C595C" w:rsidR="0069635D" w:rsidRPr="00FD7BFB" w:rsidRDefault="0069635D" w:rsidP="004F1001">
      <w:pPr>
        <w:rPr>
          <w:rFonts w:ascii="Times New Roman" w:hAnsi="Times New Roman" w:cs="Times New Roman"/>
          <w:sz w:val="24"/>
          <w:szCs w:val="24"/>
        </w:rPr>
      </w:pPr>
      <w:r w:rsidRPr="00FD7BFB">
        <w:rPr>
          <w:rFonts w:ascii="Times New Roman" w:hAnsi="Times New Roman" w:cs="Times New Roman"/>
          <w:sz w:val="24"/>
          <w:szCs w:val="24"/>
        </w:rPr>
        <w:t xml:space="preserve">Minister of </w:t>
      </w:r>
      <w:r w:rsidR="006053D3" w:rsidRPr="00FD7BFB">
        <w:rPr>
          <w:rFonts w:ascii="Times New Roman" w:hAnsi="Times New Roman" w:cs="Times New Roman"/>
          <w:sz w:val="24"/>
          <w:szCs w:val="24"/>
        </w:rPr>
        <w:t xml:space="preserve">Foreign </w:t>
      </w:r>
      <w:r w:rsidR="00476FCF" w:rsidRPr="00FD7BFB">
        <w:rPr>
          <w:rFonts w:ascii="Times New Roman" w:hAnsi="Times New Roman" w:cs="Times New Roman"/>
          <w:sz w:val="24"/>
          <w:szCs w:val="24"/>
        </w:rPr>
        <w:t>Relation</w:t>
      </w:r>
      <w:r w:rsidR="006053D3" w:rsidRPr="00FD7BFB">
        <w:rPr>
          <w:rFonts w:ascii="Times New Roman" w:hAnsi="Times New Roman" w:cs="Times New Roman"/>
          <w:sz w:val="24"/>
          <w:szCs w:val="24"/>
        </w:rPr>
        <w:t>s</w:t>
      </w:r>
      <w:r w:rsidR="00476FCF" w:rsidRPr="00FD7BFB">
        <w:rPr>
          <w:rFonts w:ascii="Times New Roman" w:hAnsi="Times New Roman" w:cs="Times New Roman"/>
          <w:sz w:val="24"/>
          <w:szCs w:val="24"/>
        </w:rPr>
        <w:tab/>
      </w:r>
      <w:r w:rsidR="00476FCF" w:rsidRPr="00FD7BFB">
        <w:rPr>
          <w:rFonts w:ascii="Times New Roman" w:hAnsi="Times New Roman" w:cs="Times New Roman"/>
          <w:sz w:val="24"/>
          <w:szCs w:val="24"/>
        </w:rPr>
        <w:tab/>
      </w:r>
      <w:r w:rsidR="00476FCF" w:rsidRPr="00FD7BFB">
        <w:rPr>
          <w:rFonts w:ascii="Times New Roman" w:hAnsi="Times New Roman" w:cs="Times New Roman"/>
          <w:sz w:val="24"/>
          <w:szCs w:val="24"/>
        </w:rPr>
        <w:tab/>
      </w:r>
      <w:r w:rsidR="00476FCF" w:rsidRPr="00FD7BFB">
        <w:rPr>
          <w:rFonts w:ascii="Times New Roman" w:hAnsi="Times New Roman" w:cs="Times New Roman"/>
          <w:sz w:val="24"/>
          <w:szCs w:val="24"/>
        </w:rPr>
        <w:tab/>
      </w:r>
      <w:r w:rsidRPr="00FD7BFB">
        <w:rPr>
          <w:rFonts w:ascii="Times New Roman" w:hAnsi="Times New Roman" w:cs="Times New Roman"/>
          <w:sz w:val="24"/>
          <w:szCs w:val="24"/>
        </w:rPr>
        <w:t xml:space="preserve">Minister of </w:t>
      </w:r>
      <w:r w:rsidR="00476FCF" w:rsidRPr="00FD7BFB">
        <w:rPr>
          <w:rFonts w:ascii="Times New Roman" w:hAnsi="Times New Roman" w:cs="Times New Roman"/>
          <w:sz w:val="24"/>
          <w:szCs w:val="24"/>
        </w:rPr>
        <w:t xml:space="preserve">Foreign </w:t>
      </w:r>
      <w:r w:rsidRPr="00FD7BFB">
        <w:rPr>
          <w:rFonts w:ascii="Times New Roman" w:hAnsi="Times New Roman" w:cs="Times New Roman"/>
          <w:sz w:val="24"/>
          <w:szCs w:val="24"/>
        </w:rPr>
        <w:t>Affairs</w:t>
      </w:r>
    </w:p>
    <w:p w14:paraId="1E77467E" w14:textId="2020CDD5" w:rsidR="0069635D" w:rsidRPr="00FD7BFB" w:rsidRDefault="0069635D" w:rsidP="00476FCF">
      <w:pPr>
        <w:rPr>
          <w:rFonts w:ascii="Times New Roman" w:hAnsi="Times New Roman" w:cs="Times New Roman"/>
          <w:sz w:val="24"/>
          <w:szCs w:val="24"/>
        </w:rPr>
      </w:pPr>
      <w:r w:rsidRPr="00FD7BFB">
        <w:rPr>
          <w:rFonts w:ascii="Times New Roman" w:hAnsi="Times New Roman" w:cs="Times New Roman"/>
          <w:sz w:val="24"/>
          <w:szCs w:val="24"/>
        </w:rPr>
        <w:t xml:space="preserve">Republic of </w:t>
      </w:r>
      <w:r w:rsidR="001159F7" w:rsidRPr="00FD7BFB">
        <w:rPr>
          <w:rFonts w:ascii="Times New Roman" w:hAnsi="Times New Roman" w:cs="Times New Roman"/>
          <w:sz w:val="24"/>
          <w:szCs w:val="24"/>
        </w:rPr>
        <w:t>Antrano</w:t>
      </w:r>
      <w:r w:rsidRPr="00FD7BFB">
        <w:rPr>
          <w:rFonts w:ascii="Times New Roman" w:hAnsi="Times New Roman" w:cs="Times New Roman"/>
          <w:sz w:val="24"/>
          <w:szCs w:val="24"/>
        </w:rPr>
        <w:tab/>
      </w:r>
      <w:r w:rsidRPr="00FD7BFB">
        <w:rPr>
          <w:rFonts w:ascii="Times New Roman" w:hAnsi="Times New Roman" w:cs="Times New Roman"/>
          <w:sz w:val="24"/>
          <w:szCs w:val="24"/>
        </w:rPr>
        <w:tab/>
      </w:r>
      <w:r w:rsidR="00475A31" w:rsidRPr="00FD7BFB">
        <w:rPr>
          <w:rFonts w:ascii="Times New Roman" w:hAnsi="Times New Roman" w:cs="Times New Roman"/>
          <w:sz w:val="24"/>
          <w:szCs w:val="24"/>
        </w:rPr>
        <w:tab/>
      </w:r>
      <w:r w:rsidR="00475A31" w:rsidRPr="00FD7BFB">
        <w:rPr>
          <w:rFonts w:ascii="Times New Roman" w:hAnsi="Times New Roman" w:cs="Times New Roman"/>
          <w:sz w:val="24"/>
          <w:szCs w:val="24"/>
        </w:rPr>
        <w:tab/>
      </w:r>
      <w:r w:rsidRPr="00FD7BFB">
        <w:rPr>
          <w:rFonts w:ascii="Times New Roman" w:hAnsi="Times New Roman" w:cs="Times New Roman"/>
          <w:sz w:val="24"/>
          <w:szCs w:val="24"/>
        </w:rPr>
        <w:tab/>
        <w:t>Kingdom of R</w:t>
      </w:r>
      <w:r w:rsidR="001159F7" w:rsidRPr="00FD7BFB">
        <w:rPr>
          <w:rFonts w:ascii="Times New Roman" w:hAnsi="Times New Roman" w:cs="Times New Roman"/>
          <w:sz w:val="24"/>
          <w:szCs w:val="24"/>
        </w:rPr>
        <w:t>emisia</w:t>
      </w:r>
    </w:p>
    <w:p w14:paraId="60D81827" w14:textId="77777777" w:rsidR="0069635D" w:rsidRPr="00FD7BFB" w:rsidRDefault="0069635D" w:rsidP="0069635D">
      <w:pPr>
        <w:rPr>
          <w:rFonts w:ascii="Times New Roman" w:hAnsi="Times New Roman" w:cs="Times New Roman"/>
          <w:sz w:val="24"/>
          <w:szCs w:val="24"/>
        </w:rPr>
      </w:pPr>
      <w:r w:rsidRPr="00FD7BFB">
        <w:rPr>
          <w:rFonts w:ascii="Times New Roman" w:hAnsi="Times New Roman" w:cs="Times New Roman"/>
          <w:sz w:val="24"/>
          <w:szCs w:val="24"/>
        </w:rPr>
        <w:br w:type="page"/>
      </w:r>
    </w:p>
    <w:p w14:paraId="5139521D" w14:textId="5D237BD7" w:rsidR="001613D6" w:rsidRPr="00FD7BFB" w:rsidRDefault="001613D6">
      <w:pPr>
        <w:rPr>
          <w:sz w:val="24"/>
          <w:szCs w:val="24"/>
        </w:rPr>
      </w:pPr>
    </w:p>
    <w:p w14:paraId="5E581EE0" w14:textId="29F5AAE4" w:rsidR="001613D6" w:rsidRPr="00FD7BFB" w:rsidRDefault="00476FCF" w:rsidP="001613D6">
      <w:pPr>
        <w:spacing w:after="120" w:line="360" w:lineRule="auto"/>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SPECIAL AGREEMENT</w:t>
      </w:r>
    </w:p>
    <w:p w14:paraId="15E3B1A3" w14:textId="06E8FFC2" w:rsidR="00AC2BF6" w:rsidRPr="00FD7BFB" w:rsidRDefault="00AC2BF6" w:rsidP="001613D6">
      <w:pPr>
        <w:spacing w:after="120" w:line="360" w:lineRule="auto"/>
        <w:jc w:val="center"/>
        <w:rPr>
          <w:rFonts w:asciiTheme="majorBidi" w:eastAsia="Calibri" w:hAnsiTheme="majorBidi" w:cstheme="majorBidi"/>
          <w:b/>
          <w:bCs/>
          <w:sz w:val="28"/>
          <w:szCs w:val="28"/>
          <w:lang w:bidi="he-IL"/>
        </w:rPr>
      </w:pPr>
      <w:r w:rsidRPr="00FD7BFB">
        <w:rPr>
          <w:rFonts w:asciiTheme="majorBidi" w:eastAsia="Calibri" w:hAnsiTheme="majorBidi" w:cstheme="majorBidi"/>
          <w:b/>
          <w:bCs/>
          <w:sz w:val="28"/>
          <w:szCs w:val="28"/>
          <w:lang w:bidi="he-IL"/>
        </w:rPr>
        <w:t>THE CASE CONCERNING THE STERREN FORTY</w:t>
      </w:r>
    </w:p>
    <w:p w14:paraId="52E7562D" w14:textId="05217227" w:rsidR="00AC2BF6" w:rsidRPr="00FD7BFB" w:rsidRDefault="00AC2BF6" w:rsidP="001613D6">
      <w:pPr>
        <w:spacing w:after="120" w:line="360" w:lineRule="auto"/>
        <w:jc w:val="center"/>
        <w:rPr>
          <w:rFonts w:eastAsia="Calibri"/>
          <w:b/>
          <w:bCs/>
          <w:lang w:bidi="he-IL"/>
        </w:rPr>
      </w:pPr>
      <w:r w:rsidRPr="00FD7BFB">
        <w:rPr>
          <w:rFonts w:asciiTheme="majorBidi" w:eastAsia="Calibri" w:hAnsiTheme="majorBidi" w:cstheme="majorBidi"/>
          <w:b/>
          <w:bCs/>
          <w:lang w:bidi="he-IL"/>
        </w:rPr>
        <w:t>ANTRANO / REMISIA</w:t>
      </w:r>
    </w:p>
    <w:p w14:paraId="587BF71D" w14:textId="1116AE00" w:rsidR="00AC2BF6" w:rsidRPr="00FD7BFB" w:rsidRDefault="00B3690E" w:rsidP="00F456DC">
      <w:pPr>
        <w:pStyle w:val="ListParagraph"/>
        <w:numPr>
          <w:ilvl w:val="0"/>
          <w:numId w:val="4"/>
        </w:numPr>
        <w:spacing w:line="360" w:lineRule="auto"/>
        <w:rPr>
          <w:sz w:val="24"/>
          <w:szCs w:val="24"/>
        </w:rPr>
      </w:pPr>
      <w:r w:rsidRPr="00FD7BFB">
        <w:rPr>
          <w:sz w:val="24"/>
          <w:szCs w:val="24"/>
        </w:rPr>
        <w:t xml:space="preserve">The Mahali Archipelago is a </w:t>
      </w:r>
      <w:r w:rsidR="00AC2BF6" w:rsidRPr="00FD7BFB">
        <w:rPr>
          <w:sz w:val="24"/>
          <w:szCs w:val="24"/>
        </w:rPr>
        <w:t xml:space="preserve">group </w:t>
      </w:r>
      <w:r w:rsidRPr="00FD7BFB">
        <w:rPr>
          <w:sz w:val="24"/>
          <w:szCs w:val="24"/>
        </w:rPr>
        <w:t>of tropical and subtropical islands, coral reefs, and atolls located south of the equator in the Emerald Ocean. In the 17</w:t>
      </w:r>
      <w:r w:rsidRPr="00FD7BFB">
        <w:rPr>
          <w:sz w:val="24"/>
          <w:szCs w:val="24"/>
          <w:vertAlign w:val="superscript"/>
        </w:rPr>
        <w:t>th</w:t>
      </w:r>
      <w:r w:rsidRPr="00FD7BFB">
        <w:rPr>
          <w:sz w:val="24"/>
          <w:szCs w:val="24"/>
        </w:rPr>
        <w:t xml:space="preserve"> century, the islands of the Mahali Archipelago were colonized by European countries. </w:t>
      </w:r>
      <w:r w:rsidR="00975C05" w:rsidRPr="00FD7BFB">
        <w:rPr>
          <w:sz w:val="24"/>
          <w:szCs w:val="24"/>
        </w:rPr>
        <w:t>B</w:t>
      </w:r>
      <w:r w:rsidR="00AC2BF6" w:rsidRPr="00FD7BFB">
        <w:rPr>
          <w:sz w:val="24"/>
          <w:szCs w:val="24"/>
        </w:rPr>
        <w:t xml:space="preserve">oundaries were established by the colonial powers </w:t>
      </w:r>
      <w:r w:rsidR="00491059" w:rsidRPr="00FD7BFB">
        <w:rPr>
          <w:sz w:val="24"/>
          <w:szCs w:val="24"/>
        </w:rPr>
        <w:t xml:space="preserve">generally </w:t>
      </w:r>
      <w:r w:rsidR="00AC2BF6" w:rsidRPr="00FD7BFB">
        <w:rPr>
          <w:sz w:val="24"/>
          <w:szCs w:val="24"/>
        </w:rPr>
        <w:t xml:space="preserve">according to the lines separating identifiable ethnic groups. </w:t>
      </w:r>
      <w:r w:rsidRPr="00FD7BFB">
        <w:rPr>
          <w:sz w:val="24"/>
          <w:szCs w:val="24"/>
        </w:rPr>
        <w:t>In the decade following World War II, these colonies gradually achieved independence</w:t>
      </w:r>
      <w:r w:rsidR="00AC2BF6" w:rsidRPr="00FD7BFB">
        <w:rPr>
          <w:sz w:val="24"/>
          <w:szCs w:val="24"/>
        </w:rPr>
        <w:t>, with their borders corresponding to the colonial boundaries</w:t>
      </w:r>
      <w:r w:rsidRPr="00FD7BFB">
        <w:rPr>
          <w:sz w:val="24"/>
          <w:szCs w:val="24"/>
        </w:rPr>
        <w:t>.</w:t>
      </w:r>
    </w:p>
    <w:p w14:paraId="63DDB1ED" w14:textId="68A702C6" w:rsidR="00B3690E" w:rsidRPr="00FD7BFB" w:rsidRDefault="00AC2BF6" w:rsidP="001A364E">
      <w:pPr>
        <w:pStyle w:val="ListParagraph"/>
        <w:numPr>
          <w:ilvl w:val="0"/>
          <w:numId w:val="4"/>
        </w:numPr>
        <w:spacing w:line="360" w:lineRule="auto"/>
        <w:rPr>
          <w:sz w:val="24"/>
          <w:szCs w:val="24"/>
        </w:rPr>
      </w:pPr>
      <w:r w:rsidRPr="00FD7BFB">
        <w:rPr>
          <w:sz w:val="24"/>
          <w:szCs w:val="24"/>
        </w:rPr>
        <w:t>Established in 195</w:t>
      </w:r>
      <w:r w:rsidR="00DE404F" w:rsidRPr="00FD7BFB">
        <w:rPr>
          <w:sz w:val="24"/>
          <w:szCs w:val="24"/>
        </w:rPr>
        <w:t>1</w:t>
      </w:r>
      <w:r w:rsidRPr="00FD7BFB">
        <w:rPr>
          <w:sz w:val="24"/>
          <w:szCs w:val="24"/>
        </w:rPr>
        <w:t>, t</w:t>
      </w:r>
      <w:r w:rsidR="00B3690E" w:rsidRPr="00FD7BFB">
        <w:rPr>
          <w:sz w:val="24"/>
          <w:szCs w:val="24"/>
        </w:rPr>
        <w:t>he Republic of Antrano</w:t>
      </w:r>
      <w:r w:rsidRPr="00FD7BFB">
        <w:rPr>
          <w:sz w:val="24"/>
          <w:szCs w:val="24"/>
        </w:rPr>
        <w:t xml:space="preserve"> </w:t>
      </w:r>
      <w:r w:rsidR="00F05494" w:rsidRPr="00FD7BFB">
        <w:rPr>
          <w:sz w:val="24"/>
          <w:szCs w:val="24"/>
        </w:rPr>
        <w:t xml:space="preserve">consists of </w:t>
      </w:r>
      <w:r w:rsidR="006D5436" w:rsidRPr="00FD7BFB">
        <w:rPr>
          <w:sz w:val="24"/>
          <w:szCs w:val="24"/>
        </w:rPr>
        <w:t xml:space="preserve">one </w:t>
      </w:r>
      <w:r w:rsidR="00F05494" w:rsidRPr="00FD7BFB">
        <w:rPr>
          <w:sz w:val="24"/>
          <w:szCs w:val="24"/>
        </w:rPr>
        <w:t>large and 16 smaller islands</w:t>
      </w:r>
      <w:r w:rsidR="00B3690E" w:rsidRPr="00FD7BFB">
        <w:rPr>
          <w:sz w:val="24"/>
          <w:szCs w:val="24"/>
        </w:rPr>
        <w:t xml:space="preserve"> within the Mahali Archipelago. </w:t>
      </w:r>
      <w:r w:rsidRPr="00FD7BFB">
        <w:rPr>
          <w:sz w:val="24"/>
          <w:szCs w:val="24"/>
        </w:rPr>
        <w:t xml:space="preserve">Unlike its neighbors, </w:t>
      </w:r>
      <w:r w:rsidR="00B3690E" w:rsidRPr="00FD7BFB">
        <w:rPr>
          <w:sz w:val="24"/>
          <w:szCs w:val="24"/>
        </w:rPr>
        <w:t xml:space="preserve">Antrano </w:t>
      </w:r>
      <w:r w:rsidRPr="00FD7BFB">
        <w:rPr>
          <w:sz w:val="24"/>
          <w:szCs w:val="24"/>
        </w:rPr>
        <w:t xml:space="preserve">was primarily a homeland for nomadic peoples, which welcomed ethnic and religious minorities from throughout the </w:t>
      </w:r>
      <w:r w:rsidR="00704918" w:rsidRPr="00FD7BFB">
        <w:rPr>
          <w:sz w:val="24"/>
          <w:szCs w:val="24"/>
        </w:rPr>
        <w:t>region</w:t>
      </w:r>
      <w:r w:rsidRPr="00FD7BFB">
        <w:rPr>
          <w:sz w:val="24"/>
          <w:szCs w:val="24"/>
        </w:rPr>
        <w:t xml:space="preserve">. </w:t>
      </w:r>
      <w:r w:rsidR="00B3690E" w:rsidRPr="00FD7BFB">
        <w:rPr>
          <w:sz w:val="24"/>
          <w:szCs w:val="24"/>
        </w:rPr>
        <w:t>Consequently, Antrano was, and remains, home to a mix of races and ethnicities coexisting in a constitutional republic.</w:t>
      </w:r>
      <w:r w:rsidR="00E038B9" w:rsidRPr="00FD7BFB">
        <w:rPr>
          <w:sz w:val="24"/>
          <w:szCs w:val="24"/>
        </w:rPr>
        <w:t xml:space="preserve"> As of its 2020 census, its population was one million.</w:t>
      </w:r>
    </w:p>
    <w:p w14:paraId="66A1FE89" w14:textId="57941126" w:rsidR="00463496" w:rsidRPr="00FD7BFB" w:rsidRDefault="00B3690E"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first President of Antrano, </w:t>
      </w:r>
      <w:r w:rsidR="00712DC0" w:rsidRPr="00FD7BFB">
        <w:rPr>
          <w:rFonts w:ascii="Times New Roman" w:hAnsi="Times New Roman" w:cs="Times New Roman"/>
          <w:sz w:val="24"/>
          <w:szCs w:val="24"/>
        </w:rPr>
        <w:t xml:space="preserve">Muna </w:t>
      </w:r>
      <w:r w:rsidRPr="00FD7BFB">
        <w:rPr>
          <w:rFonts w:ascii="Times New Roman" w:hAnsi="Times New Roman" w:cs="Times New Roman"/>
          <w:sz w:val="24"/>
          <w:szCs w:val="24"/>
        </w:rPr>
        <w:t xml:space="preserve">Songida, elected </w:t>
      </w:r>
      <w:r w:rsidR="00463496" w:rsidRPr="00FD7BFB">
        <w:rPr>
          <w:rFonts w:ascii="Times New Roman" w:hAnsi="Times New Roman" w:cs="Times New Roman"/>
          <w:sz w:val="24"/>
          <w:szCs w:val="24"/>
        </w:rPr>
        <w:t>in 195</w:t>
      </w:r>
      <w:r w:rsidR="00DE404F" w:rsidRPr="00FD7BFB">
        <w:rPr>
          <w:rFonts w:ascii="Times New Roman" w:hAnsi="Times New Roman" w:cs="Times New Roman"/>
          <w:sz w:val="24"/>
          <w:szCs w:val="24"/>
        </w:rPr>
        <w:t>1</w:t>
      </w:r>
      <w:r w:rsidR="00F05494" w:rsidRPr="00FD7BFB">
        <w:rPr>
          <w:rFonts w:ascii="Times New Roman" w:hAnsi="Times New Roman" w:cs="Times New Roman"/>
          <w:sz w:val="24"/>
          <w:szCs w:val="24"/>
        </w:rPr>
        <w:t>,</w:t>
      </w:r>
      <w:r w:rsidRPr="00FD7BFB">
        <w:rPr>
          <w:rFonts w:ascii="Times New Roman" w:hAnsi="Times New Roman" w:cs="Times New Roman"/>
          <w:sz w:val="24"/>
          <w:szCs w:val="24"/>
        </w:rPr>
        <w:t xml:space="preserve"> committed </w:t>
      </w:r>
      <w:r w:rsidR="00712DC0" w:rsidRPr="00FD7BFB">
        <w:rPr>
          <w:rFonts w:ascii="Times New Roman" w:hAnsi="Times New Roman" w:cs="Times New Roman"/>
          <w:sz w:val="24"/>
          <w:szCs w:val="24"/>
        </w:rPr>
        <w:t xml:space="preserve">his </w:t>
      </w:r>
      <w:r w:rsidRPr="00FD7BFB">
        <w:rPr>
          <w:rFonts w:ascii="Times New Roman" w:hAnsi="Times New Roman" w:cs="Times New Roman"/>
          <w:sz w:val="24"/>
          <w:szCs w:val="24"/>
        </w:rPr>
        <w:t xml:space="preserve">nation to the plight of stateless persons around the globe, proclaiming that “Antrano, a </w:t>
      </w:r>
      <w:r w:rsidR="00F05494" w:rsidRPr="00FD7BFB">
        <w:rPr>
          <w:rFonts w:ascii="Times New Roman" w:hAnsi="Times New Roman" w:cs="Times New Roman"/>
          <w:sz w:val="24"/>
          <w:szCs w:val="24"/>
        </w:rPr>
        <w:t xml:space="preserve">new </w:t>
      </w:r>
      <w:r w:rsidRPr="00FD7BFB">
        <w:rPr>
          <w:rFonts w:ascii="Times New Roman" w:hAnsi="Times New Roman" w:cs="Times New Roman"/>
          <w:sz w:val="24"/>
          <w:szCs w:val="24"/>
        </w:rPr>
        <w:t xml:space="preserve">nation of people who were once stateless, must take the lead in securing enforceable rights for our brothers and sisters around the globe who are without a homeland.” </w:t>
      </w:r>
      <w:r w:rsidR="00463496" w:rsidRPr="00FD7BFB">
        <w:rPr>
          <w:rFonts w:ascii="Times New Roman" w:hAnsi="Times New Roman" w:cs="Times New Roman"/>
          <w:sz w:val="24"/>
          <w:szCs w:val="24"/>
        </w:rPr>
        <w:t>Songida</w:t>
      </w:r>
      <w:r w:rsidRPr="00FD7BFB">
        <w:rPr>
          <w:rFonts w:ascii="Times New Roman" w:hAnsi="Times New Roman" w:cs="Times New Roman"/>
          <w:sz w:val="24"/>
          <w:szCs w:val="24"/>
        </w:rPr>
        <w:t xml:space="preserve"> was a vocal proponent of the Convention Relating to the Status of Stateless Persons in 1954 and the Convention on the Reduction of Statelessness in 1959. In 1960, </w:t>
      </w:r>
      <w:r w:rsidR="00712DC0"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established the Antranan Department of Nationality Rights to coordinate the country’s domestic and international efforts to </w:t>
      </w:r>
      <w:r w:rsidR="00DE404F" w:rsidRPr="00FD7BFB">
        <w:rPr>
          <w:rFonts w:ascii="Times New Roman" w:hAnsi="Times New Roman" w:cs="Times New Roman"/>
          <w:sz w:val="24"/>
          <w:szCs w:val="24"/>
        </w:rPr>
        <w:t xml:space="preserve">reduce and prevent statelessness. </w:t>
      </w:r>
      <w:bookmarkStart w:id="0" w:name="_Hlk143696758"/>
      <w:r w:rsidR="00463496" w:rsidRPr="00FD7BFB">
        <w:rPr>
          <w:rFonts w:ascii="Times New Roman" w:hAnsi="Times New Roman" w:cs="Times New Roman"/>
          <w:sz w:val="24"/>
          <w:szCs w:val="24"/>
        </w:rPr>
        <w:t>After retiring from domestic politics in 196</w:t>
      </w:r>
      <w:r w:rsidR="00DE404F" w:rsidRPr="00FD7BFB">
        <w:rPr>
          <w:rFonts w:ascii="Times New Roman" w:hAnsi="Times New Roman" w:cs="Times New Roman"/>
          <w:sz w:val="24"/>
          <w:szCs w:val="24"/>
        </w:rPr>
        <w:t>6</w:t>
      </w:r>
      <w:r w:rsidR="00463496" w:rsidRPr="00FD7BFB">
        <w:rPr>
          <w:rFonts w:ascii="Times New Roman" w:hAnsi="Times New Roman" w:cs="Times New Roman"/>
          <w:sz w:val="24"/>
          <w:szCs w:val="24"/>
        </w:rPr>
        <w:t>, Songida lectured at universities around the world on the plight of stateless people</w:t>
      </w:r>
      <w:r w:rsidR="00704918" w:rsidRPr="00FD7BFB">
        <w:rPr>
          <w:rFonts w:ascii="Times New Roman" w:hAnsi="Times New Roman" w:cs="Times New Roman"/>
          <w:sz w:val="24"/>
          <w:szCs w:val="24"/>
        </w:rPr>
        <w:t xml:space="preserve"> and their</w:t>
      </w:r>
      <w:r w:rsidR="00AC2BF6" w:rsidRPr="00FD7BFB">
        <w:rPr>
          <w:rFonts w:ascii="Times New Roman" w:hAnsi="Times New Roman" w:cs="Times New Roman"/>
          <w:sz w:val="24"/>
          <w:szCs w:val="24"/>
        </w:rPr>
        <w:t xml:space="preserve"> </w:t>
      </w:r>
      <w:r w:rsidR="009B30D5" w:rsidRPr="00FD7BFB">
        <w:rPr>
          <w:rFonts w:ascii="Times New Roman" w:hAnsi="Times New Roman" w:cs="Times New Roman"/>
          <w:sz w:val="24"/>
          <w:szCs w:val="24"/>
        </w:rPr>
        <w:t>right to nationality</w:t>
      </w:r>
      <w:r w:rsidR="00463496" w:rsidRPr="00FD7BFB">
        <w:rPr>
          <w:rFonts w:ascii="Times New Roman" w:hAnsi="Times New Roman" w:cs="Times New Roman"/>
          <w:sz w:val="24"/>
          <w:szCs w:val="24"/>
        </w:rPr>
        <w:t>, and lobbied states to ratify both Conventions.</w:t>
      </w:r>
    </w:p>
    <w:bookmarkEnd w:id="0"/>
    <w:p w14:paraId="7D173625" w14:textId="3C1D5CF9" w:rsidR="00463496" w:rsidRPr="00FD7BFB" w:rsidRDefault="00463496"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Antrano continue</w:t>
      </w:r>
      <w:r w:rsidR="00DE404F" w:rsidRPr="00FD7BFB">
        <w:rPr>
          <w:rFonts w:ascii="Times New Roman" w:hAnsi="Times New Roman" w:cs="Times New Roman"/>
          <w:sz w:val="24"/>
          <w:szCs w:val="24"/>
        </w:rPr>
        <w:t>s</w:t>
      </w:r>
      <w:r w:rsidRPr="00FD7BFB">
        <w:rPr>
          <w:rFonts w:ascii="Times New Roman" w:hAnsi="Times New Roman" w:cs="Times New Roman"/>
          <w:sz w:val="24"/>
          <w:szCs w:val="24"/>
        </w:rPr>
        <w:t xml:space="preserve"> to </w:t>
      </w:r>
      <w:r w:rsidR="00DE404F" w:rsidRPr="00FD7BFB">
        <w:rPr>
          <w:rFonts w:ascii="Times New Roman" w:hAnsi="Times New Roman" w:cs="Times New Roman"/>
          <w:sz w:val="24"/>
          <w:szCs w:val="24"/>
        </w:rPr>
        <w:t xml:space="preserve">take a leading role in </w:t>
      </w:r>
      <w:r w:rsidRPr="00FD7BFB">
        <w:rPr>
          <w:rFonts w:ascii="Times New Roman" w:hAnsi="Times New Roman" w:cs="Times New Roman"/>
          <w:sz w:val="24"/>
          <w:szCs w:val="24"/>
        </w:rPr>
        <w:t>promot</w:t>
      </w:r>
      <w:r w:rsidR="00DE404F" w:rsidRPr="00FD7BFB">
        <w:rPr>
          <w:rFonts w:ascii="Times New Roman" w:hAnsi="Times New Roman" w:cs="Times New Roman"/>
          <w:sz w:val="24"/>
          <w:szCs w:val="24"/>
        </w:rPr>
        <w:t>ing</w:t>
      </w:r>
      <w:r w:rsidRPr="00FD7BFB">
        <w:rPr>
          <w:rFonts w:ascii="Times New Roman" w:hAnsi="Times New Roman" w:cs="Times New Roman"/>
          <w:sz w:val="24"/>
          <w:szCs w:val="24"/>
        </w:rPr>
        <w:t xml:space="preserve"> the rights of stateless</w:t>
      </w:r>
      <w:r w:rsidR="00F05494" w:rsidRPr="00FD7BFB">
        <w:rPr>
          <w:rFonts w:ascii="Times New Roman" w:hAnsi="Times New Roman" w:cs="Times New Roman"/>
          <w:sz w:val="24"/>
          <w:szCs w:val="24"/>
        </w:rPr>
        <w:t xml:space="preserve"> persons</w:t>
      </w:r>
      <w:r w:rsidRPr="00FD7BFB">
        <w:rPr>
          <w:rFonts w:ascii="Times New Roman" w:hAnsi="Times New Roman" w:cs="Times New Roman"/>
          <w:sz w:val="24"/>
          <w:szCs w:val="24"/>
        </w:rPr>
        <w:t xml:space="preserve"> around the world. Its representatives to the United Nations and other international fora regularly propose resolutions </w:t>
      </w:r>
      <w:r w:rsidR="00F36255" w:rsidRPr="00FD7BFB">
        <w:rPr>
          <w:rFonts w:ascii="Times New Roman" w:hAnsi="Times New Roman" w:cs="Times New Roman"/>
          <w:sz w:val="24"/>
          <w:szCs w:val="24"/>
        </w:rPr>
        <w:t xml:space="preserve">to </w:t>
      </w:r>
      <w:r w:rsidRPr="00FD7BFB">
        <w:rPr>
          <w:rFonts w:ascii="Times New Roman" w:hAnsi="Times New Roman" w:cs="Times New Roman"/>
          <w:sz w:val="24"/>
          <w:szCs w:val="24"/>
        </w:rPr>
        <w:t xml:space="preserve">raise awareness regarding statelessness, and Antranan officials </w:t>
      </w:r>
      <w:r w:rsidRPr="00FD7BFB">
        <w:rPr>
          <w:rFonts w:ascii="Times New Roman" w:hAnsi="Times New Roman" w:cs="Times New Roman"/>
          <w:sz w:val="24"/>
          <w:szCs w:val="24"/>
        </w:rPr>
        <w:lastRenderedPageBreak/>
        <w:t>participate in NGO missions to monitor conditions in locations housing large numbers of stateless people.</w:t>
      </w:r>
    </w:p>
    <w:p w14:paraId="7E163D8A" w14:textId="2C5EF277" w:rsidR="009F3F46" w:rsidRPr="00FD7BFB" w:rsidRDefault="00463496"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Kingdom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is a constitutional monarchy approximately 11,000 </w:t>
      </w:r>
      <w:r w:rsidR="00712DC0" w:rsidRPr="00FD7BFB">
        <w:rPr>
          <w:rFonts w:ascii="Times New Roman" w:hAnsi="Times New Roman" w:cs="Times New Roman"/>
          <w:sz w:val="24"/>
          <w:szCs w:val="24"/>
        </w:rPr>
        <w:t>kilometers</w:t>
      </w:r>
      <w:r w:rsidRPr="00FD7BFB">
        <w:rPr>
          <w:rFonts w:ascii="Times New Roman" w:hAnsi="Times New Roman" w:cs="Times New Roman"/>
          <w:sz w:val="24"/>
          <w:szCs w:val="24"/>
        </w:rPr>
        <w:t xml:space="preserve"> from the Mahali Archipelago.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is a land-locked country located on </w:t>
      </w:r>
      <w:r w:rsidR="001A364E" w:rsidRPr="00FD7BFB">
        <w:rPr>
          <w:rFonts w:ascii="Times New Roman" w:hAnsi="Times New Roman" w:cs="Times New Roman"/>
          <w:sz w:val="24"/>
          <w:szCs w:val="24"/>
        </w:rPr>
        <w:t>the</w:t>
      </w:r>
      <w:r w:rsidRPr="00FD7BFB">
        <w:rPr>
          <w:rFonts w:ascii="Times New Roman" w:hAnsi="Times New Roman" w:cs="Times New Roman"/>
          <w:sz w:val="24"/>
          <w:szCs w:val="24"/>
        </w:rPr>
        <w:t xml:space="preserve"> </w:t>
      </w:r>
      <w:r w:rsidR="006D526C" w:rsidRPr="00FD7BFB">
        <w:rPr>
          <w:rFonts w:ascii="Times New Roman" w:hAnsi="Times New Roman" w:cs="Times New Roman"/>
          <w:sz w:val="24"/>
          <w:szCs w:val="24"/>
        </w:rPr>
        <w:t>Isidre</w:t>
      </w:r>
      <w:r w:rsidR="001A364E" w:rsidRPr="00FD7BFB">
        <w:rPr>
          <w:rFonts w:ascii="Times New Roman" w:hAnsi="Times New Roman" w:cs="Times New Roman"/>
          <w:sz w:val="24"/>
          <w:szCs w:val="24"/>
        </w:rPr>
        <w:t xml:space="preserve"> Plateau,</w:t>
      </w:r>
      <w:r w:rsidRPr="00FD7BFB">
        <w:rPr>
          <w:rFonts w:ascii="Times New Roman" w:hAnsi="Times New Roman" w:cs="Times New Roman"/>
          <w:sz w:val="24"/>
          <w:szCs w:val="24"/>
        </w:rPr>
        <w:t xml:space="preserve"> </w:t>
      </w:r>
      <w:r w:rsidR="001A364E" w:rsidRPr="00FD7BFB">
        <w:rPr>
          <w:rFonts w:ascii="Times New Roman" w:hAnsi="Times New Roman" w:cs="Times New Roman"/>
          <w:sz w:val="24"/>
          <w:szCs w:val="24"/>
        </w:rPr>
        <w:t>a vast</w:t>
      </w:r>
      <w:r w:rsidR="00F36255" w:rsidRPr="00FD7BFB">
        <w:rPr>
          <w:rFonts w:ascii="Times New Roman" w:hAnsi="Times New Roman" w:cs="Times New Roman"/>
          <w:sz w:val="24"/>
          <w:szCs w:val="24"/>
        </w:rPr>
        <w:t>,</w:t>
      </w:r>
      <w:r w:rsidR="001A364E" w:rsidRPr="00FD7BFB">
        <w:rPr>
          <w:rFonts w:ascii="Times New Roman" w:hAnsi="Times New Roman" w:cs="Times New Roman"/>
          <w:sz w:val="24"/>
          <w:szCs w:val="24"/>
        </w:rPr>
        <w:t xml:space="preserve"> high</w:t>
      </w:r>
      <w:r w:rsidR="00F36255" w:rsidRPr="00FD7BFB">
        <w:rPr>
          <w:rFonts w:ascii="Times New Roman" w:hAnsi="Times New Roman" w:cs="Times New Roman"/>
          <w:sz w:val="24"/>
          <w:szCs w:val="24"/>
        </w:rPr>
        <w:t>-</w:t>
      </w:r>
      <w:r w:rsidR="001A364E" w:rsidRPr="00FD7BFB">
        <w:rPr>
          <w:rFonts w:ascii="Times New Roman" w:hAnsi="Times New Roman" w:cs="Times New Roman"/>
          <w:sz w:val="24"/>
          <w:szCs w:val="24"/>
        </w:rPr>
        <w:t>altitude</w:t>
      </w:r>
      <w:r w:rsidR="00DE404F" w:rsidRPr="00FD7BFB">
        <w:rPr>
          <w:rFonts w:ascii="Times New Roman" w:hAnsi="Times New Roman" w:cs="Times New Roman"/>
          <w:sz w:val="24"/>
          <w:szCs w:val="24"/>
        </w:rPr>
        <w:t>,</w:t>
      </w:r>
      <w:r w:rsidR="001A364E" w:rsidRPr="00FD7BFB">
        <w:rPr>
          <w:rFonts w:ascii="Times New Roman" w:hAnsi="Times New Roman" w:cs="Times New Roman"/>
          <w:sz w:val="24"/>
          <w:szCs w:val="24"/>
        </w:rPr>
        <w:t xml:space="preserve"> arid steppe located in the </w:t>
      </w:r>
      <w:r w:rsidR="00AD53B0" w:rsidRPr="00FD7BFB">
        <w:rPr>
          <w:rFonts w:ascii="Times New Roman" w:hAnsi="Times New Roman" w:cs="Times New Roman"/>
          <w:sz w:val="24"/>
          <w:szCs w:val="24"/>
        </w:rPr>
        <w:t>Serat</w:t>
      </w:r>
      <w:r w:rsidRPr="00FD7BFB">
        <w:rPr>
          <w:rFonts w:ascii="Times New Roman" w:hAnsi="Times New Roman" w:cs="Times New Roman"/>
          <w:sz w:val="24"/>
          <w:szCs w:val="24"/>
        </w:rPr>
        <w:t xml:space="preserve"> Mountains. </w:t>
      </w:r>
      <w:r w:rsidR="009F3F46" w:rsidRPr="00FD7BFB">
        <w:rPr>
          <w:rFonts w:ascii="Times New Roman" w:hAnsi="Times New Roman" w:cs="Times New Roman"/>
          <w:sz w:val="24"/>
          <w:szCs w:val="24"/>
        </w:rPr>
        <w:t xml:space="preserve">Its current head of state, Queen </w:t>
      </w:r>
      <w:r w:rsidR="00C60D5E" w:rsidRPr="00FD7BFB">
        <w:rPr>
          <w:rFonts w:ascii="Times New Roman" w:hAnsi="Times New Roman" w:cs="Times New Roman"/>
          <w:sz w:val="24"/>
          <w:szCs w:val="24"/>
        </w:rPr>
        <w:t>Khasat</w:t>
      </w:r>
      <w:r w:rsidR="009F3F46" w:rsidRPr="00FD7BFB">
        <w:rPr>
          <w:rFonts w:ascii="Times New Roman" w:hAnsi="Times New Roman" w:cs="Times New Roman"/>
          <w:sz w:val="24"/>
          <w:szCs w:val="24"/>
        </w:rPr>
        <w:t xml:space="preserve">, traces her lineage back to the first king of </w:t>
      </w:r>
      <w:r w:rsidR="00097105" w:rsidRPr="00FD7BFB">
        <w:rPr>
          <w:rFonts w:ascii="Times New Roman" w:hAnsi="Times New Roman" w:cs="Times New Roman"/>
          <w:sz w:val="24"/>
          <w:szCs w:val="24"/>
        </w:rPr>
        <w:t>Remisia</w:t>
      </w:r>
      <w:r w:rsidR="009F3F46" w:rsidRPr="00FD7BFB">
        <w:rPr>
          <w:rFonts w:ascii="Times New Roman" w:hAnsi="Times New Roman" w:cs="Times New Roman"/>
          <w:sz w:val="24"/>
          <w:szCs w:val="24"/>
        </w:rPr>
        <w:t xml:space="preserve">, who was born in 561 CE. The monarchy is deeply </w:t>
      </w:r>
      <w:r w:rsidR="00E10A32" w:rsidRPr="00FD7BFB">
        <w:rPr>
          <w:rFonts w:ascii="Times New Roman" w:hAnsi="Times New Roman" w:cs="Times New Roman"/>
          <w:sz w:val="24"/>
          <w:szCs w:val="24"/>
        </w:rPr>
        <w:t xml:space="preserve">venerated </w:t>
      </w:r>
      <w:r w:rsidR="009F3F46" w:rsidRPr="00FD7BFB">
        <w:rPr>
          <w:rFonts w:ascii="Times New Roman" w:hAnsi="Times New Roman" w:cs="Times New Roman"/>
          <w:sz w:val="24"/>
          <w:szCs w:val="24"/>
        </w:rPr>
        <w:t xml:space="preserve">by the </w:t>
      </w:r>
      <w:r w:rsidR="00356976" w:rsidRPr="00FD7BFB">
        <w:rPr>
          <w:rFonts w:ascii="Times New Roman" w:hAnsi="Times New Roman" w:cs="Times New Roman"/>
          <w:sz w:val="24"/>
          <w:szCs w:val="24"/>
        </w:rPr>
        <w:t>two million</w:t>
      </w:r>
      <w:r w:rsidR="009F3F46" w:rsidRPr="00FD7BFB">
        <w:rPr>
          <w:rFonts w:ascii="Times New Roman" w:hAnsi="Times New Roman" w:cs="Times New Roman"/>
          <w:sz w:val="24"/>
          <w:szCs w:val="24"/>
        </w:rPr>
        <w:t xml:space="preserve"> citizens of </w:t>
      </w:r>
      <w:r w:rsidR="00097105" w:rsidRPr="00FD7BFB">
        <w:rPr>
          <w:rFonts w:ascii="Times New Roman" w:hAnsi="Times New Roman" w:cs="Times New Roman"/>
          <w:sz w:val="24"/>
          <w:szCs w:val="24"/>
        </w:rPr>
        <w:t>Remisia</w:t>
      </w:r>
      <w:r w:rsidR="009F3F46" w:rsidRPr="00FD7BFB">
        <w:rPr>
          <w:rFonts w:ascii="Times New Roman" w:hAnsi="Times New Roman" w:cs="Times New Roman"/>
          <w:sz w:val="24"/>
          <w:szCs w:val="24"/>
        </w:rPr>
        <w:t>.</w:t>
      </w:r>
    </w:p>
    <w:p w14:paraId="308C9817" w14:textId="0879698F" w:rsidR="00B3690E" w:rsidRPr="00FD7BFB" w:rsidRDefault="009F3F46" w:rsidP="001A364E">
      <w:pPr>
        <w:pStyle w:val="ListParagraph"/>
        <w:numPr>
          <w:ilvl w:val="0"/>
          <w:numId w:val="4"/>
        </w:numPr>
        <w:spacing w:line="360" w:lineRule="auto"/>
        <w:rPr>
          <w:sz w:val="24"/>
          <w:szCs w:val="24"/>
        </w:rPr>
      </w:pPr>
      <w:r w:rsidRPr="00FD7BFB">
        <w:rPr>
          <w:sz w:val="24"/>
          <w:szCs w:val="24"/>
        </w:rPr>
        <w:t xml:space="preserve">Under </w:t>
      </w:r>
      <w:r w:rsidR="00DE404F" w:rsidRPr="00FD7BFB">
        <w:rPr>
          <w:sz w:val="24"/>
          <w:szCs w:val="24"/>
        </w:rPr>
        <w:t>Remisia’s C</w:t>
      </w:r>
      <w:r w:rsidRPr="00FD7BFB">
        <w:rPr>
          <w:sz w:val="24"/>
          <w:szCs w:val="24"/>
        </w:rPr>
        <w:t xml:space="preserve">onstitution, adopted in 1923, the </w:t>
      </w:r>
      <w:r w:rsidR="006508A2" w:rsidRPr="00FD7BFB">
        <w:rPr>
          <w:sz w:val="24"/>
          <w:szCs w:val="24"/>
        </w:rPr>
        <w:t xml:space="preserve">monarch </w:t>
      </w:r>
      <w:r w:rsidRPr="00FD7BFB">
        <w:rPr>
          <w:sz w:val="24"/>
          <w:szCs w:val="24"/>
        </w:rPr>
        <w:t xml:space="preserve">appoints </w:t>
      </w:r>
      <w:r w:rsidR="00F36255" w:rsidRPr="00FD7BFB">
        <w:rPr>
          <w:sz w:val="24"/>
          <w:szCs w:val="24"/>
        </w:rPr>
        <w:t xml:space="preserve">the </w:t>
      </w:r>
      <w:r w:rsidRPr="00FD7BFB">
        <w:rPr>
          <w:sz w:val="24"/>
          <w:szCs w:val="24"/>
        </w:rPr>
        <w:t>Prime Minister</w:t>
      </w:r>
      <w:r w:rsidR="00DE404F" w:rsidRPr="00FD7BFB">
        <w:rPr>
          <w:sz w:val="24"/>
          <w:szCs w:val="24"/>
        </w:rPr>
        <w:t xml:space="preserve"> </w:t>
      </w:r>
      <w:r w:rsidR="00CF3D7A" w:rsidRPr="00FD7BFB">
        <w:rPr>
          <w:sz w:val="24"/>
          <w:szCs w:val="24"/>
        </w:rPr>
        <w:t>and</w:t>
      </w:r>
      <w:r w:rsidRPr="00FD7BFB">
        <w:rPr>
          <w:sz w:val="24"/>
          <w:szCs w:val="24"/>
        </w:rPr>
        <w:t xml:space="preserve"> the commander-in-chief of </w:t>
      </w:r>
      <w:r w:rsidR="00F36255" w:rsidRPr="00FD7BFB">
        <w:rPr>
          <w:sz w:val="24"/>
          <w:szCs w:val="24"/>
        </w:rPr>
        <w:t xml:space="preserve">the </w:t>
      </w:r>
      <w:r w:rsidRPr="00FD7BFB">
        <w:rPr>
          <w:sz w:val="24"/>
          <w:szCs w:val="24"/>
        </w:rPr>
        <w:t xml:space="preserve">armed forces. Legislation comes into force only upon </w:t>
      </w:r>
      <w:r w:rsidR="00CF3D7A" w:rsidRPr="00FD7BFB">
        <w:rPr>
          <w:sz w:val="24"/>
          <w:szCs w:val="24"/>
        </w:rPr>
        <w:t>royal</w:t>
      </w:r>
      <w:r w:rsidRPr="00FD7BFB">
        <w:rPr>
          <w:sz w:val="24"/>
          <w:szCs w:val="24"/>
        </w:rPr>
        <w:t xml:space="preserve"> </w:t>
      </w:r>
      <w:r w:rsidR="00DE404F" w:rsidRPr="00FD7BFB">
        <w:rPr>
          <w:sz w:val="24"/>
          <w:szCs w:val="24"/>
        </w:rPr>
        <w:t>assent</w:t>
      </w:r>
      <w:r w:rsidRPr="00FD7BFB">
        <w:rPr>
          <w:sz w:val="24"/>
          <w:szCs w:val="24"/>
        </w:rPr>
        <w:t>.</w:t>
      </w:r>
    </w:p>
    <w:p w14:paraId="25860E9A" w14:textId="7751E115" w:rsidR="009F3F46" w:rsidRPr="00FD7BFB" w:rsidRDefault="00097105"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Remisia</w:t>
      </w:r>
      <w:r w:rsidR="00CF3D7A" w:rsidRPr="00FD7BFB">
        <w:rPr>
          <w:rFonts w:ascii="Times New Roman" w:hAnsi="Times New Roman" w:cs="Times New Roman"/>
          <w:sz w:val="24"/>
          <w:szCs w:val="24"/>
        </w:rPr>
        <w:t xml:space="preserve">’s </w:t>
      </w:r>
      <w:r w:rsidR="00DE404F" w:rsidRPr="00FD7BFB">
        <w:rPr>
          <w:rFonts w:ascii="Times New Roman" w:hAnsi="Times New Roman" w:cs="Times New Roman"/>
          <w:sz w:val="24"/>
          <w:szCs w:val="24"/>
        </w:rPr>
        <w:t>C</w:t>
      </w:r>
      <w:r w:rsidR="009F3F46" w:rsidRPr="00FD7BFB">
        <w:rPr>
          <w:rFonts w:ascii="Times New Roman" w:hAnsi="Times New Roman" w:cs="Times New Roman"/>
          <w:sz w:val="24"/>
          <w:szCs w:val="24"/>
        </w:rPr>
        <w:t xml:space="preserve">onstitution provides that the </w:t>
      </w:r>
      <w:r w:rsidR="006508A2" w:rsidRPr="00FD7BFB">
        <w:rPr>
          <w:rFonts w:ascii="Times New Roman" w:hAnsi="Times New Roman" w:cs="Times New Roman"/>
          <w:sz w:val="24"/>
          <w:szCs w:val="24"/>
        </w:rPr>
        <w:t xml:space="preserve">monarch </w:t>
      </w:r>
      <w:r w:rsidR="006B5D8D" w:rsidRPr="00FD7BFB">
        <w:rPr>
          <w:rFonts w:ascii="Times New Roman" w:hAnsi="Times New Roman" w:cs="Times New Roman"/>
          <w:sz w:val="24"/>
          <w:szCs w:val="24"/>
        </w:rPr>
        <w:t xml:space="preserve">is </w:t>
      </w:r>
      <w:r w:rsidR="009F3F46" w:rsidRPr="00FD7BFB">
        <w:rPr>
          <w:rFonts w:ascii="Times New Roman" w:hAnsi="Times New Roman" w:cs="Times New Roman"/>
          <w:sz w:val="24"/>
          <w:szCs w:val="24"/>
        </w:rPr>
        <w:t>entitled to reverence and that insulting the monarch is a crime. In 1955, the legislature adopted the Disrespect to the Crown Act (DCA), which provides:</w:t>
      </w:r>
    </w:p>
    <w:p w14:paraId="608FFA32" w14:textId="56654D24" w:rsidR="001A364E" w:rsidRPr="00FD7BFB" w:rsidRDefault="009F3F46"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Whoever defames, insults, or threatens </w:t>
      </w:r>
      <w:r w:rsidR="00DE404F" w:rsidRPr="00FD7BFB">
        <w:rPr>
          <w:rFonts w:ascii="Times New Roman" w:hAnsi="Times New Roman" w:cs="Times New Roman"/>
          <w:sz w:val="24"/>
          <w:szCs w:val="24"/>
        </w:rPr>
        <w:t xml:space="preserve">the </w:t>
      </w:r>
      <w:r w:rsidR="006508A2" w:rsidRPr="00FD7BFB">
        <w:rPr>
          <w:rFonts w:ascii="Times New Roman" w:hAnsi="Times New Roman" w:cs="Times New Roman"/>
          <w:sz w:val="24"/>
          <w:szCs w:val="24"/>
        </w:rPr>
        <w:t xml:space="preserve">reigning </w:t>
      </w:r>
      <w:r w:rsidR="00C553DB" w:rsidRPr="00FD7BFB">
        <w:rPr>
          <w:rFonts w:ascii="Times New Roman" w:hAnsi="Times New Roman" w:cs="Times New Roman"/>
          <w:sz w:val="24"/>
          <w:szCs w:val="24"/>
        </w:rPr>
        <w:t>monarch</w:t>
      </w:r>
      <w:r w:rsidRPr="00FD7BFB">
        <w:rPr>
          <w:rFonts w:ascii="Times New Roman" w:hAnsi="Times New Roman" w:cs="Times New Roman"/>
          <w:sz w:val="24"/>
          <w:szCs w:val="24"/>
        </w:rPr>
        <w:t xml:space="preserve"> shall be punished with imprisonment of up to five years</w:t>
      </w:r>
      <w:r w:rsidR="002D0110" w:rsidRPr="00FD7BFB">
        <w:rPr>
          <w:rFonts w:ascii="Times New Roman" w:hAnsi="Times New Roman" w:cs="Times New Roman"/>
          <w:sz w:val="24"/>
          <w:szCs w:val="24"/>
        </w:rPr>
        <w:t>. In addition, i</w:t>
      </w:r>
      <w:r w:rsidRPr="00FD7BFB">
        <w:rPr>
          <w:rFonts w:ascii="Times New Roman" w:hAnsi="Times New Roman" w:cs="Times New Roman"/>
          <w:sz w:val="24"/>
          <w:szCs w:val="24"/>
        </w:rPr>
        <w:t xml:space="preserve">f the court is satisfied that the subject has shown himself by that act or speech to be disloyal to the Crown, </w:t>
      </w:r>
      <w:r w:rsidR="002D0110" w:rsidRPr="00FD7BFB">
        <w:rPr>
          <w:rFonts w:ascii="Times New Roman" w:hAnsi="Times New Roman" w:cs="Times New Roman"/>
          <w:sz w:val="24"/>
          <w:szCs w:val="24"/>
        </w:rPr>
        <w:t xml:space="preserve">it may </w:t>
      </w:r>
      <w:r w:rsidR="006508A2" w:rsidRPr="00FD7BFB">
        <w:rPr>
          <w:rFonts w:ascii="Times New Roman" w:hAnsi="Times New Roman" w:cs="Times New Roman"/>
          <w:sz w:val="24"/>
          <w:szCs w:val="24"/>
        </w:rPr>
        <w:t>depriv</w:t>
      </w:r>
      <w:r w:rsidR="002D0110" w:rsidRPr="00FD7BFB">
        <w:rPr>
          <w:rFonts w:ascii="Times New Roman" w:hAnsi="Times New Roman" w:cs="Times New Roman"/>
          <w:sz w:val="24"/>
          <w:szCs w:val="24"/>
        </w:rPr>
        <w:t>e</w:t>
      </w:r>
      <w:r w:rsidR="006508A2"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the guilty party of </w:t>
      </w:r>
      <w:r w:rsidR="001F2890" w:rsidRPr="00FD7BFB">
        <w:rPr>
          <w:rFonts w:ascii="Times New Roman" w:hAnsi="Times New Roman" w:cs="Times New Roman"/>
          <w:sz w:val="24"/>
          <w:szCs w:val="24"/>
        </w:rPr>
        <w:t>his</w:t>
      </w:r>
      <w:r w:rsidR="00E85E66" w:rsidRPr="00FD7BFB">
        <w:rPr>
          <w:rFonts w:ascii="Times New Roman" w:hAnsi="Times New Roman" w:cs="Times New Roman"/>
          <w:sz w:val="24"/>
          <w:szCs w:val="24"/>
        </w:rPr>
        <w:t xml:space="preserve"> </w:t>
      </w:r>
      <w:r w:rsidR="002D0110" w:rsidRPr="00FD7BFB">
        <w:rPr>
          <w:rFonts w:ascii="Times New Roman" w:hAnsi="Times New Roman" w:cs="Times New Roman"/>
          <w:sz w:val="24"/>
          <w:szCs w:val="24"/>
        </w:rPr>
        <w:t xml:space="preserve">Remisian </w:t>
      </w:r>
      <w:r w:rsidRPr="00FD7BFB">
        <w:rPr>
          <w:rFonts w:ascii="Times New Roman" w:hAnsi="Times New Roman" w:cs="Times New Roman"/>
          <w:sz w:val="24"/>
          <w:szCs w:val="24"/>
        </w:rPr>
        <w:t>citizenship.</w:t>
      </w:r>
    </w:p>
    <w:p w14:paraId="4702FBB3" w14:textId="06035248" w:rsidR="00AC2BF6" w:rsidRPr="00FD7BFB" w:rsidRDefault="009F3F46" w:rsidP="001A364E">
      <w:pPr>
        <w:pStyle w:val="ListParagraph"/>
        <w:numPr>
          <w:ilvl w:val="0"/>
          <w:numId w:val="4"/>
        </w:numPr>
        <w:spacing w:line="360" w:lineRule="auto"/>
        <w:rPr>
          <w:rFonts w:ascii="Times New Roman" w:hAnsi="Times New Roman" w:cs="Times New Roman"/>
          <w:sz w:val="24"/>
          <w:szCs w:val="24"/>
        </w:rPr>
      </w:pPr>
      <w:r w:rsidRPr="00FD7BFB">
        <w:rPr>
          <w:rFonts w:ascii="Times New Roman" w:hAnsi="Times New Roman" w:cs="Times New Roman"/>
          <w:sz w:val="24"/>
          <w:szCs w:val="24"/>
        </w:rPr>
        <w:t xml:space="preserve">Under the DCA, loss of citizenship, </w:t>
      </w:r>
      <w:r w:rsidR="00E85E66" w:rsidRPr="00FD7BFB">
        <w:rPr>
          <w:rFonts w:ascii="Times New Roman" w:hAnsi="Times New Roman" w:cs="Times New Roman"/>
          <w:sz w:val="24"/>
          <w:szCs w:val="24"/>
        </w:rPr>
        <w:t xml:space="preserve">when </w:t>
      </w:r>
      <w:r w:rsidRPr="00FD7BFB">
        <w:rPr>
          <w:rFonts w:ascii="Times New Roman" w:hAnsi="Times New Roman" w:cs="Times New Roman"/>
          <w:sz w:val="24"/>
          <w:szCs w:val="24"/>
        </w:rPr>
        <w:t>ordered, is</w:t>
      </w:r>
      <w:r w:rsidR="00CF3D7A"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effective </w:t>
      </w:r>
      <w:r w:rsidR="00A05080" w:rsidRPr="00FD7BFB">
        <w:rPr>
          <w:rFonts w:ascii="Times New Roman" w:hAnsi="Times New Roman" w:cs="Times New Roman"/>
          <w:sz w:val="24"/>
          <w:szCs w:val="24"/>
        </w:rPr>
        <w:t>immediately</w:t>
      </w:r>
      <w:r w:rsidRPr="00FD7BFB">
        <w:rPr>
          <w:rFonts w:ascii="Times New Roman" w:hAnsi="Times New Roman" w:cs="Times New Roman"/>
          <w:sz w:val="24"/>
          <w:szCs w:val="24"/>
        </w:rPr>
        <w:t>. The convicted person</w:t>
      </w:r>
      <w:r w:rsidR="00CF3D7A"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considered a non-citizen while serving any custodial </w:t>
      </w:r>
      <w:r w:rsidR="00827CE3" w:rsidRPr="00FD7BFB">
        <w:rPr>
          <w:rFonts w:ascii="Times New Roman" w:hAnsi="Times New Roman" w:cs="Times New Roman"/>
          <w:sz w:val="24"/>
          <w:szCs w:val="24"/>
        </w:rPr>
        <w:t>term</w:t>
      </w:r>
      <w:r w:rsidRPr="00FD7BFB">
        <w:rPr>
          <w:rFonts w:ascii="Times New Roman" w:hAnsi="Times New Roman" w:cs="Times New Roman"/>
          <w:sz w:val="24"/>
          <w:szCs w:val="24"/>
        </w:rPr>
        <w:t xml:space="preserve">, </w:t>
      </w:r>
      <w:r w:rsidR="00CF3D7A" w:rsidRPr="00FD7BFB">
        <w:rPr>
          <w:rFonts w:ascii="Times New Roman" w:hAnsi="Times New Roman" w:cs="Times New Roman"/>
          <w:sz w:val="24"/>
          <w:szCs w:val="24"/>
        </w:rPr>
        <w:t>is</w:t>
      </w:r>
      <w:r w:rsidRPr="00FD7BFB">
        <w:rPr>
          <w:rFonts w:ascii="Times New Roman" w:hAnsi="Times New Roman" w:cs="Times New Roman"/>
          <w:sz w:val="24"/>
          <w:szCs w:val="24"/>
        </w:rPr>
        <w:t xml:space="preserve"> subject to expulsion</w:t>
      </w:r>
      <w:r w:rsidR="00CF3D7A" w:rsidRPr="00FD7BFB">
        <w:rPr>
          <w:rFonts w:ascii="Times New Roman" w:hAnsi="Times New Roman" w:cs="Times New Roman"/>
          <w:sz w:val="24"/>
          <w:szCs w:val="24"/>
        </w:rPr>
        <w:t xml:space="preserve"> </w:t>
      </w:r>
      <w:r w:rsidR="006C2DFF" w:rsidRPr="00FD7BFB">
        <w:rPr>
          <w:rFonts w:ascii="Times New Roman" w:hAnsi="Times New Roman" w:cs="Times New Roman"/>
          <w:sz w:val="24"/>
          <w:szCs w:val="24"/>
        </w:rPr>
        <w:t xml:space="preserve">60 days following </w:t>
      </w:r>
      <w:r w:rsidR="00CF3D7A" w:rsidRPr="00FD7BFB">
        <w:rPr>
          <w:rFonts w:ascii="Times New Roman" w:hAnsi="Times New Roman" w:cs="Times New Roman"/>
          <w:sz w:val="24"/>
          <w:szCs w:val="24"/>
        </w:rPr>
        <w:t>completion of the sentence</w:t>
      </w:r>
      <w:r w:rsidRPr="00FD7BFB">
        <w:rPr>
          <w:rFonts w:ascii="Times New Roman" w:hAnsi="Times New Roman" w:cs="Times New Roman"/>
          <w:sz w:val="24"/>
          <w:szCs w:val="24"/>
        </w:rPr>
        <w:t xml:space="preserve">. </w:t>
      </w:r>
      <w:r w:rsidR="004255D8" w:rsidRPr="00FD7BFB">
        <w:rPr>
          <w:rFonts w:ascii="Times New Roman" w:hAnsi="Times New Roman" w:cs="Times New Roman"/>
          <w:sz w:val="24"/>
          <w:szCs w:val="24"/>
        </w:rPr>
        <w:t>Prior to the events described herein, t</w:t>
      </w:r>
      <w:r w:rsidR="00CF3D7A" w:rsidRPr="00FD7BFB">
        <w:rPr>
          <w:rFonts w:ascii="Times New Roman" w:hAnsi="Times New Roman" w:cs="Times New Roman"/>
          <w:sz w:val="24"/>
          <w:szCs w:val="24"/>
        </w:rPr>
        <w:t xml:space="preserve">he </w:t>
      </w:r>
      <w:r w:rsidRPr="00FD7BFB">
        <w:rPr>
          <w:rFonts w:ascii="Times New Roman" w:hAnsi="Times New Roman" w:cs="Times New Roman"/>
          <w:sz w:val="24"/>
          <w:szCs w:val="24"/>
        </w:rPr>
        <w:t>DCA ha</w:t>
      </w:r>
      <w:r w:rsidR="004255D8" w:rsidRPr="00FD7BFB">
        <w:rPr>
          <w:rFonts w:ascii="Times New Roman" w:hAnsi="Times New Roman" w:cs="Times New Roman"/>
          <w:sz w:val="24"/>
          <w:szCs w:val="24"/>
        </w:rPr>
        <w:t>d</w:t>
      </w:r>
      <w:r w:rsidRPr="00FD7BFB">
        <w:rPr>
          <w:rFonts w:ascii="Times New Roman" w:hAnsi="Times New Roman" w:cs="Times New Roman"/>
          <w:sz w:val="24"/>
          <w:szCs w:val="24"/>
        </w:rPr>
        <w:t xml:space="preserve"> been invoked fewer than a dozen times</w:t>
      </w:r>
      <w:r w:rsidR="00CF3D7A" w:rsidRPr="00FD7BFB">
        <w:rPr>
          <w:rFonts w:ascii="Times New Roman" w:hAnsi="Times New Roman" w:cs="Times New Roman"/>
          <w:sz w:val="24"/>
          <w:szCs w:val="24"/>
        </w:rPr>
        <w:t>: each conviction resulted</w:t>
      </w:r>
      <w:r w:rsidRPr="00FD7BFB">
        <w:rPr>
          <w:rFonts w:ascii="Times New Roman" w:hAnsi="Times New Roman" w:cs="Times New Roman"/>
          <w:sz w:val="24"/>
          <w:szCs w:val="24"/>
        </w:rPr>
        <w:t xml:space="preserve"> in a prison </w:t>
      </w:r>
      <w:r w:rsidR="00712DC0" w:rsidRPr="00FD7BFB">
        <w:rPr>
          <w:rFonts w:ascii="Times New Roman" w:hAnsi="Times New Roman" w:cs="Times New Roman"/>
          <w:sz w:val="24"/>
          <w:szCs w:val="24"/>
        </w:rPr>
        <w:t>sentence,</w:t>
      </w:r>
      <w:r w:rsidR="00CF3D7A" w:rsidRPr="00FD7BFB">
        <w:rPr>
          <w:rFonts w:ascii="Times New Roman" w:hAnsi="Times New Roman" w:cs="Times New Roman"/>
          <w:sz w:val="24"/>
          <w:szCs w:val="24"/>
        </w:rPr>
        <w:t xml:space="preserve"> but no </w:t>
      </w:r>
      <w:r w:rsidR="002D0110" w:rsidRPr="00FD7BFB">
        <w:rPr>
          <w:rFonts w:ascii="Times New Roman" w:hAnsi="Times New Roman" w:cs="Times New Roman"/>
          <w:sz w:val="24"/>
          <w:szCs w:val="24"/>
        </w:rPr>
        <w:t>defendant</w:t>
      </w:r>
      <w:r w:rsidR="004255D8" w:rsidRPr="00FD7BFB">
        <w:rPr>
          <w:rFonts w:ascii="Times New Roman" w:hAnsi="Times New Roman" w:cs="Times New Roman"/>
          <w:sz w:val="24"/>
          <w:szCs w:val="24"/>
        </w:rPr>
        <w:t>’s</w:t>
      </w:r>
      <w:r w:rsidR="002D0110" w:rsidRPr="00FD7BFB">
        <w:rPr>
          <w:rFonts w:ascii="Times New Roman" w:hAnsi="Times New Roman" w:cs="Times New Roman"/>
          <w:sz w:val="24"/>
          <w:szCs w:val="24"/>
        </w:rPr>
        <w:t xml:space="preserve"> </w:t>
      </w:r>
      <w:r w:rsidR="004255D8" w:rsidRPr="00FD7BFB">
        <w:rPr>
          <w:rFonts w:ascii="Times New Roman" w:hAnsi="Times New Roman" w:cs="Times New Roman"/>
          <w:sz w:val="24"/>
          <w:szCs w:val="24"/>
        </w:rPr>
        <w:t xml:space="preserve">citizenship had been </w:t>
      </w:r>
      <w:r w:rsidR="00CB140C" w:rsidRPr="00FD7BFB">
        <w:rPr>
          <w:rFonts w:ascii="Times New Roman" w:hAnsi="Times New Roman" w:cs="Times New Roman"/>
          <w:sz w:val="24"/>
          <w:szCs w:val="24"/>
        </w:rPr>
        <w:t>annulled</w:t>
      </w:r>
      <w:r w:rsidRPr="00FD7BFB">
        <w:rPr>
          <w:rFonts w:ascii="Times New Roman" w:hAnsi="Times New Roman" w:cs="Times New Roman"/>
          <w:sz w:val="24"/>
          <w:szCs w:val="24"/>
        </w:rPr>
        <w:t>.</w:t>
      </w:r>
    </w:p>
    <w:p w14:paraId="16B71A76" w14:textId="6854D5BE" w:rsidR="00AC2BF6" w:rsidRPr="00FD7BFB" w:rsidRDefault="003145D3"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w:t>
      </w:r>
      <w:r w:rsidR="006D526C" w:rsidRPr="00FD7BFB">
        <w:rPr>
          <w:rFonts w:ascii="Times New Roman" w:hAnsi="Times New Roman" w:cs="Times New Roman"/>
          <w:sz w:val="24"/>
          <w:szCs w:val="24"/>
        </w:rPr>
        <w:t>Isidre</w:t>
      </w:r>
      <w:r w:rsidRPr="00FD7BFB">
        <w:rPr>
          <w:rFonts w:ascii="Times New Roman" w:hAnsi="Times New Roman" w:cs="Times New Roman"/>
          <w:sz w:val="24"/>
          <w:szCs w:val="24"/>
        </w:rPr>
        <w:t xml:space="preserve"> Plateau has been the site of copper and emerald mining since prehistory. </w:t>
      </w:r>
      <w:r w:rsidR="009F3F46" w:rsidRPr="00FD7BFB">
        <w:rPr>
          <w:rFonts w:ascii="Times New Roman" w:hAnsi="Times New Roman" w:cs="Times New Roman"/>
          <w:sz w:val="24"/>
          <w:szCs w:val="24"/>
        </w:rPr>
        <w:t xml:space="preserve">In 1989, geologists discovered substantial </w:t>
      </w:r>
      <w:r w:rsidR="00BA6DA2" w:rsidRPr="00FD7BFB">
        <w:rPr>
          <w:rFonts w:ascii="Times New Roman" w:hAnsi="Times New Roman" w:cs="Times New Roman"/>
          <w:sz w:val="24"/>
          <w:szCs w:val="24"/>
        </w:rPr>
        <w:t xml:space="preserve">primary </w:t>
      </w:r>
      <w:r w:rsidR="009F3F46" w:rsidRPr="00FD7BFB">
        <w:rPr>
          <w:rFonts w:ascii="Times New Roman" w:hAnsi="Times New Roman" w:cs="Times New Roman"/>
          <w:sz w:val="24"/>
          <w:szCs w:val="24"/>
        </w:rPr>
        <w:t xml:space="preserve">deposits of </w:t>
      </w:r>
      <w:r w:rsidR="00BA6DA2" w:rsidRPr="00FD7BFB">
        <w:rPr>
          <w:rFonts w:ascii="Times New Roman" w:hAnsi="Times New Roman" w:cs="Times New Roman"/>
          <w:sz w:val="24"/>
          <w:szCs w:val="24"/>
        </w:rPr>
        <w:t xml:space="preserve">cobalt </w:t>
      </w:r>
      <w:r w:rsidR="009F3F46" w:rsidRPr="00FD7BFB">
        <w:rPr>
          <w:rFonts w:ascii="Times New Roman" w:hAnsi="Times New Roman" w:cs="Times New Roman"/>
          <w:sz w:val="24"/>
          <w:szCs w:val="24"/>
        </w:rPr>
        <w:t xml:space="preserve">in the northern provinces of </w:t>
      </w:r>
      <w:r w:rsidR="00097105" w:rsidRPr="00FD7BFB">
        <w:rPr>
          <w:rFonts w:ascii="Times New Roman" w:hAnsi="Times New Roman" w:cs="Times New Roman"/>
          <w:sz w:val="24"/>
          <w:szCs w:val="24"/>
        </w:rPr>
        <w:t>Remisia</w:t>
      </w:r>
      <w:r w:rsidR="009F3F46" w:rsidRPr="00FD7BFB">
        <w:rPr>
          <w:rFonts w:ascii="Times New Roman" w:hAnsi="Times New Roman" w:cs="Times New Roman"/>
          <w:sz w:val="24"/>
          <w:szCs w:val="24"/>
        </w:rPr>
        <w:t xml:space="preserve">. The government began mining </w:t>
      </w:r>
      <w:r w:rsidR="008F1AF7" w:rsidRPr="00FD7BFB">
        <w:rPr>
          <w:rFonts w:ascii="Times New Roman" w:hAnsi="Times New Roman" w:cs="Times New Roman"/>
          <w:sz w:val="24"/>
          <w:szCs w:val="24"/>
        </w:rPr>
        <w:t xml:space="preserve">small amounts of </w:t>
      </w:r>
      <w:r w:rsidR="009F3F46" w:rsidRPr="00FD7BFB">
        <w:rPr>
          <w:rFonts w:ascii="Times New Roman" w:hAnsi="Times New Roman" w:cs="Times New Roman"/>
          <w:sz w:val="24"/>
          <w:szCs w:val="24"/>
        </w:rPr>
        <w:t xml:space="preserve">ore for </w:t>
      </w:r>
      <w:r w:rsidR="008F1AF7" w:rsidRPr="00FD7BFB">
        <w:rPr>
          <w:rFonts w:ascii="Times New Roman" w:hAnsi="Times New Roman" w:cs="Times New Roman"/>
          <w:sz w:val="24"/>
          <w:szCs w:val="24"/>
        </w:rPr>
        <w:t xml:space="preserve">processing and </w:t>
      </w:r>
      <w:r w:rsidR="009F3F46" w:rsidRPr="00FD7BFB">
        <w:rPr>
          <w:rFonts w:ascii="Times New Roman" w:hAnsi="Times New Roman" w:cs="Times New Roman"/>
          <w:sz w:val="24"/>
          <w:szCs w:val="24"/>
        </w:rPr>
        <w:t>expor</w:t>
      </w:r>
      <w:r w:rsidR="008F1AF7" w:rsidRPr="00FD7BFB">
        <w:rPr>
          <w:rFonts w:ascii="Times New Roman" w:hAnsi="Times New Roman" w:cs="Times New Roman"/>
          <w:sz w:val="24"/>
          <w:szCs w:val="24"/>
        </w:rPr>
        <w:t>t</w:t>
      </w:r>
      <w:r w:rsidR="009F3F46" w:rsidRPr="00FD7BFB">
        <w:rPr>
          <w:rFonts w:ascii="Times New Roman" w:hAnsi="Times New Roman" w:cs="Times New Roman"/>
          <w:sz w:val="24"/>
          <w:szCs w:val="24"/>
        </w:rPr>
        <w:t xml:space="preserve">. </w:t>
      </w:r>
      <w:r w:rsidR="00962CED" w:rsidRPr="00FD7BFB">
        <w:rPr>
          <w:rFonts w:ascii="Times New Roman" w:hAnsi="Times New Roman" w:cs="Times New Roman"/>
          <w:sz w:val="24"/>
          <w:szCs w:val="24"/>
        </w:rPr>
        <w:t xml:space="preserve">Because </w:t>
      </w:r>
      <w:r w:rsidR="009F3F46" w:rsidRPr="00FD7BFB">
        <w:rPr>
          <w:rFonts w:ascii="Times New Roman" w:hAnsi="Times New Roman" w:cs="Times New Roman"/>
          <w:sz w:val="24"/>
          <w:szCs w:val="24"/>
        </w:rPr>
        <w:t xml:space="preserve">experts noted the </w:t>
      </w:r>
      <w:r w:rsidR="00BA6DA2" w:rsidRPr="00FD7BFB">
        <w:rPr>
          <w:rFonts w:ascii="Times New Roman" w:hAnsi="Times New Roman" w:cs="Times New Roman"/>
          <w:sz w:val="24"/>
          <w:szCs w:val="24"/>
        </w:rPr>
        <w:t xml:space="preserve">potential </w:t>
      </w:r>
      <w:r w:rsidR="009F3F46" w:rsidRPr="00FD7BFB">
        <w:rPr>
          <w:rFonts w:ascii="Times New Roman" w:hAnsi="Times New Roman" w:cs="Times New Roman"/>
          <w:sz w:val="24"/>
          <w:szCs w:val="24"/>
        </w:rPr>
        <w:t xml:space="preserve">impact on the atmosphere and waters of </w:t>
      </w:r>
      <w:r w:rsidR="00097105" w:rsidRPr="00FD7BFB">
        <w:rPr>
          <w:rFonts w:ascii="Times New Roman" w:hAnsi="Times New Roman" w:cs="Times New Roman"/>
          <w:sz w:val="24"/>
          <w:szCs w:val="24"/>
        </w:rPr>
        <w:t>Remisia</w:t>
      </w:r>
      <w:r w:rsidR="009F3F46" w:rsidRPr="00FD7BFB">
        <w:rPr>
          <w:rFonts w:ascii="Times New Roman" w:hAnsi="Times New Roman" w:cs="Times New Roman"/>
          <w:sz w:val="24"/>
          <w:szCs w:val="24"/>
        </w:rPr>
        <w:t>, extraction was limited pending further investigation into the environmental consequences of wider commercial development.</w:t>
      </w:r>
    </w:p>
    <w:p w14:paraId="617147F7" w14:textId="64B6444F" w:rsidR="00AC2BF6" w:rsidRPr="00FD7BFB" w:rsidRDefault="009F3F46"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When she acceded to the throne in 2006, Queen </w:t>
      </w:r>
      <w:r w:rsidR="00C60D5E" w:rsidRPr="00FD7BFB">
        <w:rPr>
          <w:rFonts w:ascii="Times New Roman" w:hAnsi="Times New Roman" w:cs="Times New Roman"/>
          <w:sz w:val="24"/>
          <w:szCs w:val="24"/>
        </w:rPr>
        <w:t>Khasat</w:t>
      </w:r>
      <w:r w:rsidR="009B30D5"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promised her people that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would take its place among the leading </w:t>
      </w:r>
      <w:r w:rsidR="001D23B1">
        <w:rPr>
          <w:rFonts w:ascii="Times New Roman" w:hAnsi="Times New Roman" w:cs="Times New Roman"/>
          <w:sz w:val="24"/>
          <w:szCs w:val="24"/>
        </w:rPr>
        <w:t>nations</w:t>
      </w:r>
      <w:r w:rsidRPr="00FD7BFB">
        <w:rPr>
          <w:rFonts w:ascii="Times New Roman" w:hAnsi="Times New Roman" w:cs="Times New Roman"/>
          <w:sz w:val="24"/>
          <w:szCs w:val="24"/>
        </w:rPr>
        <w:t xml:space="preserve"> in the region. She expressed her hope that </w:t>
      </w:r>
      <w:r w:rsidR="006D7092" w:rsidRPr="00FD7BFB">
        <w:rPr>
          <w:rFonts w:ascii="Times New Roman" w:hAnsi="Times New Roman" w:cs="Times New Roman"/>
          <w:sz w:val="24"/>
          <w:szCs w:val="24"/>
        </w:rPr>
        <w:t xml:space="preserve">the country </w:t>
      </w:r>
      <w:r w:rsidRPr="00FD7BFB">
        <w:rPr>
          <w:rFonts w:ascii="Times New Roman" w:hAnsi="Times New Roman" w:cs="Times New Roman"/>
          <w:sz w:val="24"/>
          <w:szCs w:val="24"/>
        </w:rPr>
        <w:t>would active</w:t>
      </w:r>
      <w:r w:rsidR="00721034" w:rsidRPr="00FD7BFB">
        <w:rPr>
          <w:rFonts w:ascii="Times New Roman" w:hAnsi="Times New Roman" w:cs="Times New Roman"/>
          <w:sz w:val="24"/>
          <w:szCs w:val="24"/>
        </w:rPr>
        <w:t>ly</w:t>
      </w:r>
      <w:r w:rsidRPr="00FD7BFB">
        <w:rPr>
          <w:rFonts w:ascii="Times New Roman" w:hAnsi="Times New Roman" w:cs="Times New Roman"/>
          <w:sz w:val="24"/>
          <w:szCs w:val="24"/>
        </w:rPr>
        <w:t xml:space="preserve"> participa</w:t>
      </w:r>
      <w:r w:rsidR="00721034" w:rsidRPr="00FD7BFB">
        <w:rPr>
          <w:rFonts w:ascii="Times New Roman" w:hAnsi="Times New Roman" w:cs="Times New Roman"/>
          <w:sz w:val="24"/>
          <w:szCs w:val="24"/>
        </w:rPr>
        <w:t>te</w:t>
      </w:r>
      <w:r w:rsidRPr="00FD7BFB">
        <w:rPr>
          <w:rFonts w:ascii="Times New Roman" w:hAnsi="Times New Roman" w:cs="Times New Roman"/>
          <w:sz w:val="24"/>
          <w:szCs w:val="24"/>
        </w:rPr>
        <w:t xml:space="preserve"> in the community of </w:t>
      </w:r>
      <w:r w:rsidR="003E1551">
        <w:rPr>
          <w:rFonts w:ascii="Times New Roman" w:hAnsi="Times New Roman" w:cs="Times New Roman"/>
          <w:sz w:val="24"/>
          <w:szCs w:val="24"/>
        </w:rPr>
        <w:t>states</w:t>
      </w:r>
      <w:r w:rsidR="007D7671" w:rsidRPr="00FD7BFB">
        <w:rPr>
          <w:rFonts w:ascii="Times New Roman" w:hAnsi="Times New Roman" w:cs="Times New Roman"/>
          <w:sz w:val="24"/>
          <w:szCs w:val="24"/>
        </w:rPr>
        <w:t xml:space="preserve"> and</w:t>
      </w:r>
      <w:r w:rsidRPr="00FD7BFB">
        <w:rPr>
          <w:rFonts w:ascii="Times New Roman" w:hAnsi="Times New Roman" w:cs="Times New Roman"/>
          <w:sz w:val="24"/>
          <w:szCs w:val="24"/>
        </w:rPr>
        <w:t xml:space="preserve"> </w:t>
      </w:r>
      <w:r w:rsidR="00721034" w:rsidRPr="00FD7BFB">
        <w:rPr>
          <w:rFonts w:ascii="Times New Roman" w:hAnsi="Times New Roman" w:cs="Times New Roman"/>
          <w:sz w:val="24"/>
          <w:szCs w:val="24"/>
        </w:rPr>
        <w:t>promised</w:t>
      </w:r>
      <w:r w:rsidRPr="00FD7BFB">
        <w:rPr>
          <w:rFonts w:ascii="Times New Roman" w:hAnsi="Times New Roman" w:cs="Times New Roman"/>
          <w:sz w:val="24"/>
          <w:szCs w:val="24"/>
        </w:rPr>
        <w:t xml:space="preserve"> </w:t>
      </w:r>
      <w:r w:rsidR="001F2890" w:rsidRPr="00FD7BFB">
        <w:rPr>
          <w:rFonts w:ascii="Times New Roman" w:hAnsi="Times New Roman" w:cs="Times New Roman"/>
          <w:sz w:val="24"/>
          <w:szCs w:val="24"/>
        </w:rPr>
        <w:t xml:space="preserve">that </w:t>
      </w:r>
      <w:r w:rsidRPr="00FD7BFB">
        <w:rPr>
          <w:rFonts w:ascii="Times New Roman" w:hAnsi="Times New Roman" w:cs="Times New Roman"/>
          <w:sz w:val="24"/>
          <w:szCs w:val="24"/>
        </w:rPr>
        <w:t xml:space="preserve">her </w:t>
      </w:r>
      <w:r w:rsidRPr="00FD7BFB">
        <w:rPr>
          <w:rFonts w:ascii="Times New Roman" w:hAnsi="Times New Roman" w:cs="Times New Roman"/>
          <w:sz w:val="24"/>
          <w:szCs w:val="24"/>
        </w:rPr>
        <w:lastRenderedPageBreak/>
        <w:t xml:space="preserve">government would encourage foreign investment in critical industries, consonant with the best interests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and its people.</w:t>
      </w:r>
    </w:p>
    <w:p w14:paraId="20FF6CFB" w14:textId="27F5BCDB" w:rsidR="009F3F46" w:rsidRPr="00FD7BFB" w:rsidRDefault="009F3F46" w:rsidP="001A364E">
      <w:pPr>
        <w:pStyle w:val="ListParagraph"/>
        <w:numPr>
          <w:ilvl w:val="0"/>
          <w:numId w:val="4"/>
        </w:numPr>
        <w:spacing w:after="160" w:line="360" w:lineRule="auto"/>
        <w:rPr>
          <w:rFonts w:ascii="Times New Roman" w:hAnsi="Times New Roman" w:cs="Times New Roman"/>
          <w:color w:val="000000"/>
          <w:sz w:val="24"/>
          <w:szCs w:val="24"/>
        </w:rPr>
      </w:pPr>
      <w:r w:rsidRPr="00FD7BFB">
        <w:rPr>
          <w:rFonts w:ascii="Times New Roman" w:hAnsi="Times New Roman" w:cs="Times New Roman"/>
          <w:sz w:val="24"/>
          <w:szCs w:val="24"/>
        </w:rPr>
        <w:t>In 2008, Her Majesty signed into law the</w:t>
      </w:r>
      <w:r w:rsidR="00550EE7" w:rsidRPr="00FD7BFB">
        <w:rPr>
          <w:rFonts w:ascii="Times New Roman" w:hAnsi="Times New Roman" w:cs="Times New Roman"/>
          <w:sz w:val="24"/>
          <w:szCs w:val="24"/>
        </w:rPr>
        <w:t xml:space="preserve"> </w:t>
      </w:r>
      <w:r w:rsidR="00417970" w:rsidRPr="00FD7BFB">
        <w:rPr>
          <w:rFonts w:ascii="Times New Roman" w:hAnsi="Times New Roman" w:cs="Times New Roman"/>
          <w:sz w:val="24"/>
          <w:szCs w:val="24"/>
        </w:rPr>
        <w:t xml:space="preserve">Naturalization </w:t>
      </w:r>
      <w:r w:rsidR="00550EE7" w:rsidRPr="00FD7BFB">
        <w:rPr>
          <w:rFonts w:ascii="Times New Roman" w:hAnsi="Times New Roman" w:cs="Times New Roman"/>
          <w:sz w:val="24"/>
          <w:szCs w:val="24"/>
        </w:rPr>
        <w:t xml:space="preserve">by Investment Act </w:t>
      </w:r>
      <w:r w:rsidR="00F01E16" w:rsidRPr="00FD7BFB">
        <w:rPr>
          <w:rFonts w:ascii="Times New Roman" w:hAnsi="Times New Roman" w:cs="Times New Roman"/>
          <w:sz w:val="24"/>
          <w:szCs w:val="24"/>
        </w:rPr>
        <w:t>(</w:t>
      </w:r>
      <w:r w:rsidR="00417970" w:rsidRPr="00FD7BFB">
        <w:rPr>
          <w:rFonts w:ascii="Times New Roman" w:hAnsi="Times New Roman" w:cs="Times New Roman"/>
          <w:sz w:val="24"/>
          <w:szCs w:val="24"/>
        </w:rPr>
        <w:t>N</w:t>
      </w:r>
      <w:r w:rsidR="00550EE7" w:rsidRPr="00FD7BFB">
        <w:rPr>
          <w:rFonts w:ascii="Times New Roman" w:hAnsi="Times New Roman" w:cs="Times New Roman"/>
          <w:sz w:val="24"/>
          <w:szCs w:val="24"/>
        </w:rPr>
        <w:t>IA</w:t>
      </w:r>
      <w:r w:rsidR="00F01E16" w:rsidRPr="00FD7BFB">
        <w:rPr>
          <w:rFonts w:ascii="Times New Roman" w:hAnsi="Times New Roman" w:cs="Times New Roman"/>
          <w:sz w:val="24"/>
          <w:szCs w:val="24"/>
        </w:rPr>
        <w:t>)</w:t>
      </w:r>
      <w:r w:rsidR="00417970" w:rsidRPr="00FD7BFB">
        <w:rPr>
          <w:rFonts w:ascii="Times New Roman" w:hAnsi="Times New Roman" w:cs="Times New Roman"/>
          <w:sz w:val="24"/>
          <w:szCs w:val="24"/>
        </w:rPr>
        <w:t>,</w:t>
      </w:r>
      <w:r w:rsidR="00F01E16"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which authorized the government to grant citizenship to any applicant “who purchases real property, </w:t>
      </w:r>
      <w:r w:rsidR="009A01C1" w:rsidRPr="00FD7BFB">
        <w:rPr>
          <w:rFonts w:ascii="Times New Roman" w:hAnsi="Times New Roman" w:cs="Times New Roman"/>
          <w:sz w:val="24"/>
          <w:szCs w:val="24"/>
        </w:rPr>
        <w:t>contribute</w:t>
      </w:r>
      <w:r w:rsidR="004D0A59" w:rsidRPr="00FD7BFB">
        <w:rPr>
          <w:rFonts w:ascii="Times New Roman" w:hAnsi="Times New Roman" w:cs="Times New Roman"/>
          <w:sz w:val="24"/>
          <w:szCs w:val="24"/>
        </w:rPr>
        <w:t>s</w:t>
      </w:r>
      <w:r w:rsidR="009A01C1" w:rsidRPr="00FD7BFB">
        <w:rPr>
          <w:rFonts w:ascii="Times New Roman" w:hAnsi="Times New Roman" w:cs="Times New Roman"/>
          <w:sz w:val="24"/>
          <w:szCs w:val="24"/>
        </w:rPr>
        <w:t xml:space="preserve"> to the </w:t>
      </w:r>
      <w:r w:rsidR="006D7092" w:rsidRPr="00FD7BFB">
        <w:rPr>
          <w:rFonts w:ascii="Times New Roman" w:hAnsi="Times New Roman" w:cs="Times New Roman"/>
          <w:sz w:val="24"/>
          <w:szCs w:val="24"/>
        </w:rPr>
        <w:t>N</w:t>
      </w:r>
      <w:r w:rsidR="009A01C1" w:rsidRPr="00FD7BFB">
        <w:rPr>
          <w:rFonts w:ascii="Times New Roman" w:hAnsi="Times New Roman" w:cs="Times New Roman"/>
          <w:sz w:val="24"/>
          <w:szCs w:val="24"/>
        </w:rPr>
        <w:t xml:space="preserve">ational </w:t>
      </w:r>
      <w:r w:rsidR="006D7092" w:rsidRPr="00FD7BFB">
        <w:rPr>
          <w:rFonts w:ascii="Times New Roman" w:hAnsi="Times New Roman" w:cs="Times New Roman"/>
          <w:sz w:val="24"/>
          <w:szCs w:val="24"/>
        </w:rPr>
        <w:t>I</w:t>
      </w:r>
      <w:r w:rsidR="009A01C1" w:rsidRPr="00FD7BFB">
        <w:rPr>
          <w:rFonts w:ascii="Times New Roman" w:hAnsi="Times New Roman" w:cs="Times New Roman"/>
          <w:sz w:val="24"/>
          <w:szCs w:val="24"/>
        </w:rPr>
        <w:t xml:space="preserve">nfrastructure </w:t>
      </w:r>
      <w:r w:rsidR="006D7092" w:rsidRPr="00FD7BFB">
        <w:rPr>
          <w:rFonts w:ascii="Times New Roman" w:hAnsi="Times New Roman" w:cs="Times New Roman"/>
          <w:sz w:val="24"/>
          <w:szCs w:val="24"/>
        </w:rPr>
        <w:t>D</w:t>
      </w:r>
      <w:r w:rsidR="009A01C1" w:rsidRPr="00FD7BFB">
        <w:rPr>
          <w:rFonts w:ascii="Times New Roman" w:hAnsi="Times New Roman" w:cs="Times New Roman"/>
          <w:sz w:val="24"/>
          <w:szCs w:val="24"/>
        </w:rPr>
        <w:t xml:space="preserve">evelopment </w:t>
      </w:r>
      <w:r w:rsidR="006D7092" w:rsidRPr="00FD7BFB">
        <w:rPr>
          <w:rFonts w:ascii="Times New Roman" w:hAnsi="Times New Roman" w:cs="Times New Roman"/>
          <w:sz w:val="24"/>
          <w:szCs w:val="24"/>
        </w:rPr>
        <w:t>F</w:t>
      </w:r>
      <w:r w:rsidR="009A01C1" w:rsidRPr="00FD7BFB">
        <w:rPr>
          <w:rFonts w:ascii="Times New Roman" w:hAnsi="Times New Roman" w:cs="Times New Roman"/>
          <w:sz w:val="24"/>
          <w:szCs w:val="24"/>
        </w:rPr>
        <w:t xml:space="preserve">und, </w:t>
      </w:r>
      <w:r w:rsidRPr="00FD7BFB">
        <w:rPr>
          <w:rFonts w:ascii="Times New Roman" w:hAnsi="Times New Roman" w:cs="Times New Roman"/>
          <w:sz w:val="24"/>
          <w:szCs w:val="24"/>
        </w:rPr>
        <w:t xml:space="preserve">or otherwise makes a direct investment in the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economy, </w:t>
      </w:r>
      <w:r w:rsidR="0029004B" w:rsidRPr="00FD7BFB">
        <w:rPr>
          <w:rFonts w:ascii="Times New Roman" w:hAnsi="Times New Roman" w:cs="Times New Roman"/>
          <w:sz w:val="24"/>
          <w:szCs w:val="24"/>
        </w:rPr>
        <w:t>of</w:t>
      </w:r>
      <w:r w:rsidR="009A01C1" w:rsidRPr="00FD7BFB">
        <w:rPr>
          <w:rFonts w:ascii="Times New Roman" w:hAnsi="Times New Roman" w:cs="Times New Roman"/>
          <w:sz w:val="24"/>
          <w:szCs w:val="24"/>
        </w:rPr>
        <w:t xml:space="preserve"> [</w:t>
      </w:r>
      <w:r w:rsidR="0029004B" w:rsidRPr="00FD7BFB">
        <w:rPr>
          <w:rFonts w:ascii="Times New Roman" w:hAnsi="Times New Roman" w:cs="Times New Roman"/>
          <w:sz w:val="24"/>
          <w:szCs w:val="24"/>
        </w:rPr>
        <w:t>€500,000</w:t>
      </w:r>
      <w:r w:rsidR="009A01C1" w:rsidRPr="00FD7BFB">
        <w:rPr>
          <w:rFonts w:ascii="Times New Roman" w:hAnsi="Times New Roman" w:cs="Times New Roman"/>
          <w:sz w:val="24"/>
          <w:szCs w:val="24"/>
        </w:rPr>
        <w:t>]</w:t>
      </w:r>
      <w:r w:rsidRPr="00FD7BFB">
        <w:rPr>
          <w:rFonts w:ascii="Times New Roman" w:hAnsi="Times New Roman" w:cs="Times New Roman"/>
          <w:sz w:val="24"/>
          <w:szCs w:val="24"/>
        </w:rPr>
        <w:t xml:space="preserve"> or more.” The </w:t>
      </w:r>
      <w:r w:rsidR="00417970" w:rsidRPr="00FD7BFB">
        <w:rPr>
          <w:rFonts w:ascii="Times New Roman" w:hAnsi="Times New Roman" w:cs="Times New Roman"/>
          <w:sz w:val="24"/>
          <w:szCs w:val="24"/>
        </w:rPr>
        <w:t>N</w:t>
      </w:r>
      <w:r w:rsidR="00550EE7" w:rsidRPr="00FD7BFB">
        <w:rPr>
          <w:rFonts w:ascii="Times New Roman" w:hAnsi="Times New Roman" w:cs="Times New Roman"/>
          <w:sz w:val="24"/>
          <w:szCs w:val="24"/>
        </w:rPr>
        <w:t xml:space="preserve">IA </w:t>
      </w:r>
      <w:r w:rsidR="00C92960" w:rsidRPr="00FD7BFB">
        <w:rPr>
          <w:rFonts w:ascii="Times New Roman" w:hAnsi="Times New Roman" w:cs="Times New Roman"/>
          <w:sz w:val="24"/>
          <w:szCs w:val="24"/>
        </w:rPr>
        <w:t xml:space="preserve">has </w:t>
      </w:r>
      <w:r w:rsidRPr="00FD7BFB">
        <w:rPr>
          <w:rFonts w:ascii="Times New Roman" w:hAnsi="Times New Roman" w:cs="Times New Roman"/>
          <w:sz w:val="24"/>
          <w:szCs w:val="24"/>
        </w:rPr>
        <w:t xml:space="preserve">two </w:t>
      </w:r>
      <w:r w:rsidR="00C92960" w:rsidRPr="00FD7BFB">
        <w:rPr>
          <w:rFonts w:ascii="Times New Roman" w:hAnsi="Times New Roman" w:cs="Times New Roman"/>
          <w:sz w:val="24"/>
          <w:szCs w:val="24"/>
        </w:rPr>
        <w:t xml:space="preserve">stated </w:t>
      </w:r>
      <w:r w:rsidRPr="00FD7BFB">
        <w:rPr>
          <w:rFonts w:ascii="Times New Roman" w:hAnsi="Times New Roman" w:cs="Times New Roman"/>
          <w:sz w:val="24"/>
          <w:szCs w:val="24"/>
        </w:rPr>
        <w:t>purposes: t</w:t>
      </w:r>
      <w:r w:rsidR="00C92960" w:rsidRPr="00FD7BFB">
        <w:rPr>
          <w:rFonts w:ascii="Times New Roman" w:hAnsi="Times New Roman" w:cs="Times New Roman"/>
          <w:sz w:val="24"/>
          <w:szCs w:val="24"/>
        </w:rPr>
        <w:t>o raise revenue and to promote</w:t>
      </w:r>
      <w:r w:rsidRPr="00FD7BFB">
        <w:rPr>
          <w:rFonts w:ascii="Times New Roman" w:hAnsi="Times New Roman" w:cs="Times New Roman"/>
          <w:sz w:val="24"/>
          <w:szCs w:val="24"/>
        </w:rPr>
        <w:t xml:space="preserve"> </w:t>
      </w:r>
      <w:r w:rsidR="001F2890" w:rsidRPr="00FD7BFB">
        <w:rPr>
          <w:rFonts w:ascii="Times New Roman" w:hAnsi="Times New Roman" w:cs="Times New Roman"/>
          <w:sz w:val="24"/>
          <w:szCs w:val="24"/>
        </w:rPr>
        <w:t xml:space="preserve">Queen </w:t>
      </w:r>
      <w:r w:rsidR="00C60D5E" w:rsidRPr="00FD7BFB">
        <w:rPr>
          <w:rFonts w:ascii="Times New Roman" w:hAnsi="Times New Roman" w:cs="Times New Roman"/>
          <w:sz w:val="24"/>
          <w:szCs w:val="24"/>
        </w:rPr>
        <w:t>Khasat</w:t>
      </w:r>
      <w:r w:rsidR="00BC78D5" w:rsidRPr="00FD7BFB">
        <w:rPr>
          <w:rFonts w:ascii="Times New Roman" w:hAnsi="Times New Roman" w:cs="Times New Roman"/>
          <w:sz w:val="24"/>
          <w:szCs w:val="24"/>
        </w:rPr>
        <w:t>’s</w:t>
      </w:r>
      <w:r w:rsidRPr="00FD7BFB">
        <w:rPr>
          <w:rFonts w:ascii="Times New Roman" w:hAnsi="Times New Roman" w:cs="Times New Roman"/>
          <w:sz w:val="24"/>
          <w:szCs w:val="24"/>
        </w:rPr>
        <w:t xml:space="preserve"> goal of encouraging foreign investment and international commerce.</w:t>
      </w:r>
      <w:r w:rsidR="00A72131" w:rsidRPr="00FD7BFB">
        <w:rPr>
          <w:rFonts w:ascii="Times New Roman" w:hAnsi="Times New Roman" w:cs="Times New Roman"/>
          <w:sz w:val="24"/>
          <w:szCs w:val="24"/>
        </w:rPr>
        <w:t xml:space="preserve"> It does not </w:t>
      </w:r>
      <w:r w:rsidR="00460661">
        <w:rPr>
          <w:rFonts w:ascii="Times New Roman" w:hAnsi="Times New Roman" w:cs="Times New Roman"/>
          <w:sz w:val="24"/>
          <w:szCs w:val="24"/>
        </w:rPr>
        <w:t xml:space="preserve">require </w:t>
      </w:r>
      <w:r w:rsidR="00A72131" w:rsidRPr="00FD7BFB">
        <w:rPr>
          <w:rFonts w:ascii="Times New Roman" w:hAnsi="Times New Roman" w:cs="Times New Roman"/>
          <w:sz w:val="24"/>
          <w:szCs w:val="24"/>
        </w:rPr>
        <w:t xml:space="preserve">that the applicant </w:t>
      </w:r>
      <w:r w:rsidR="001161CA" w:rsidRPr="00FD7BFB">
        <w:rPr>
          <w:rFonts w:ascii="Times New Roman" w:hAnsi="Times New Roman" w:cs="Times New Roman"/>
          <w:sz w:val="24"/>
          <w:szCs w:val="24"/>
        </w:rPr>
        <w:t>maintain a residence in Remisia.</w:t>
      </w:r>
    </w:p>
    <w:p w14:paraId="20C0F50F" w14:textId="3D8A0EA6" w:rsidR="009F3F46" w:rsidRPr="00FD7BFB" w:rsidRDefault="00550EE7" w:rsidP="001A364E">
      <w:pPr>
        <w:pStyle w:val="ListParagraph"/>
        <w:numPr>
          <w:ilvl w:val="0"/>
          <w:numId w:val="4"/>
        </w:numPr>
        <w:spacing w:line="360" w:lineRule="auto"/>
        <w:rPr>
          <w:sz w:val="24"/>
          <w:szCs w:val="24"/>
        </w:rPr>
      </w:pPr>
      <w:r w:rsidRPr="00FD7BFB">
        <w:rPr>
          <w:rFonts w:ascii="Times New Roman" w:hAnsi="Times New Roman" w:cs="Times New Roman"/>
          <w:sz w:val="24"/>
          <w:szCs w:val="24"/>
        </w:rPr>
        <w:t xml:space="preserve">The Home Department of Remisia </w:t>
      </w:r>
      <w:r w:rsidR="001161CA" w:rsidRPr="00FD7BFB">
        <w:rPr>
          <w:rFonts w:ascii="Times New Roman" w:hAnsi="Times New Roman" w:cs="Times New Roman"/>
          <w:sz w:val="24"/>
          <w:szCs w:val="24"/>
        </w:rPr>
        <w:t xml:space="preserve">thereafter </w:t>
      </w:r>
      <w:r w:rsidR="00417970" w:rsidRPr="00FD7BFB">
        <w:rPr>
          <w:rFonts w:ascii="Times New Roman" w:hAnsi="Times New Roman" w:cs="Times New Roman"/>
          <w:sz w:val="24"/>
          <w:szCs w:val="24"/>
        </w:rPr>
        <w:t xml:space="preserve">announced the </w:t>
      </w:r>
      <w:r w:rsidR="00CA35BF" w:rsidRPr="00FD7BFB">
        <w:rPr>
          <w:rFonts w:ascii="Times New Roman" w:hAnsi="Times New Roman" w:cs="Times New Roman"/>
          <w:sz w:val="24"/>
          <w:szCs w:val="24"/>
        </w:rPr>
        <w:t>“Naturalization by Investment Program” (NIP)</w:t>
      </w:r>
      <w:r w:rsidR="0029004B" w:rsidRPr="00FD7BFB">
        <w:rPr>
          <w:rFonts w:ascii="Times New Roman" w:hAnsi="Times New Roman" w:cs="Times New Roman"/>
          <w:sz w:val="24"/>
          <w:szCs w:val="24"/>
        </w:rPr>
        <w:t xml:space="preserve">, </w:t>
      </w:r>
      <w:r w:rsidR="00BC78D5" w:rsidRPr="00FD7BFB">
        <w:rPr>
          <w:rFonts w:ascii="Times New Roman" w:hAnsi="Times New Roman" w:cs="Times New Roman"/>
          <w:sz w:val="24"/>
          <w:szCs w:val="24"/>
        </w:rPr>
        <w:t xml:space="preserve">a </w:t>
      </w:r>
      <w:r w:rsidR="003428ED" w:rsidRPr="00FD7BFB">
        <w:rPr>
          <w:rFonts w:ascii="Times New Roman" w:hAnsi="Times New Roman" w:cs="Times New Roman"/>
          <w:sz w:val="24"/>
          <w:szCs w:val="24"/>
        </w:rPr>
        <w:t xml:space="preserve">worldwide </w:t>
      </w:r>
      <w:r w:rsidR="00BC78D5" w:rsidRPr="00FD7BFB">
        <w:rPr>
          <w:rFonts w:ascii="Times New Roman" w:hAnsi="Times New Roman" w:cs="Times New Roman"/>
          <w:sz w:val="24"/>
          <w:szCs w:val="24"/>
        </w:rPr>
        <w:t xml:space="preserve">marketing campaign which invited high net worth individuals to </w:t>
      </w:r>
      <w:r w:rsidR="00417970" w:rsidRPr="00FD7BFB">
        <w:rPr>
          <w:rFonts w:ascii="Times New Roman" w:hAnsi="Times New Roman" w:cs="Times New Roman"/>
          <w:sz w:val="24"/>
          <w:szCs w:val="24"/>
        </w:rPr>
        <w:t xml:space="preserve">apply for citizenship under the NIA. </w:t>
      </w:r>
      <w:r w:rsidR="00CA35BF" w:rsidRPr="00FD7BFB">
        <w:rPr>
          <w:rFonts w:ascii="Times New Roman" w:hAnsi="Times New Roman" w:cs="Times New Roman"/>
          <w:sz w:val="24"/>
          <w:szCs w:val="24"/>
        </w:rPr>
        <w:t xml:space="preserve">NIP </w:t>
      </w:r>
      <w:r w:rsidR="00BC78D5" w:rsidRPr="00FD7BFB">
        <w:rPr>
          <w:rFonts w:ascii="Times New Roman" w:hAnsi="Times New Roman" w:cs="Times New Roman"/>
          <w:sz w:val="24"/>
          <w:szCs w:val="24"/>
        </w:rPr>
        <w:t xml:space="preserve">advertisements were featured </w:t>
      </w:r>
      <w:r w:rsidR="00C92960" w:rsidRPr="00FD7BFB">
        <w:rPr>
          <w:rFonts w:ascii="Times New Roman" w:hAnsi="Times New Roman" w:cs="Times New Roman"/>
          <w:sz w:val="24"/>
          <w:szCs w:val="24"/>
        </w:rPr>
        <w:t xml:space="preserve">online and </w:t>
      </w:r>
      <w:r w:rsidR="00BC78D5" w:rsidRPr="00FD7BFB">
        <w:rPr>
          <w:rFonts w:ascii="Times New Roman" w:hAnsi="Times New Roman" w:cs="Times New Roman"/>
          <w:sz w:val="24"/>
          <w:szCs w:val="24"/>
        </w:rPr>
        <w:t xml:space="preserve">in major </w:t>
      </w:r>
      <w:r w:rsidR="00C92960" w:rsidRPr="00FD7BFB">
        <w:rPr>
          <w:rFonts w:ascii="Times New Roman" w:hAnsi="Times New Roman" w:cs="Times New Roman"/>
          <w:sz w:val="24"/>
          <w:szCs w:val="24"/>
        </w:rPr>
        <w:t xml:space="preserve">global </w:t>
      </w:r>
      <w:r w:rsidR="00BC78D5" w:rsidRPr="00FD7BFB">
        <w:rPr>
          <w:rFonts w:ascii="Times New Roman" w:hAnsi="Times New Roman" w:cs="Times New Roman"/>
          <w:sz w:val="24"/>
          <w:szCs w:val="24"/>
        </w:rPr>
        <w:t>financial publications</w:t>
      </w:r>
      <w:r w:rsidR="001161CA" w:rsidRPr="00FD7BFB">
        <w:rPr>
          <w:rFonts w:ascii="Times New Roman" w:hAnsi="Times New Roman" w:cs="Times New Roman"/>
          <w:sz w:val="24"/>
          <w:szCs w:val="24"/>
        </w:rPr>
        <w:t>,</w:t>
      </w:r>
      <w:r w:rsidR="00C92960" w:rsidRPr="00FD7BFB">
        <w:rPr>
          <w:rFonts w:ascii="Times New Roman" w:hAnsi="Times New Roman" w:cs="Times New Roman"/>
          <w:sz w:val="24"/>
          <w:szCs w:val="24"/>
        </w:rPr>
        <w:t xml:space="preserve"> </w:t>
      </w:r>
      <w:r w:rsidR="00AB67CC">
        <w:rPr>
          <w:rFonts w:ascii="Times New Roman" w:hAnsi="Times New Roman" w:cs="Times New Roman"/>
          <w:sz w:val="24"/>
          <w:szCs w:val="24"/>
        </w:rPr>
        <w:t xml:space="preserve">promoting </w:t>
      </w:r>
      <w:r w:rsidR="001F2890" w:rsidRPr="00FD7BFB">
        <w:rPr>
          <w:rFonts w:ascii="Times New Roman" w:hAnsi="Times New Roman" w:cs="Times New Roman"/>
          <w:sz w:val="24"/>
          <w:szCs w:val="24"/>
        </w:rPr>
        <w:t>the benefits of Remisian citizenship</w:t>
      </w:r>
      <w:r w:rsidR="00BC78D5" w:rsidRPr="00FD7BFB">
        <w:rPr>
          <w:rFonts w:ascii="Times New Roman" w:hAnsi="Times New Roman" w:cs="Times New Roman"/>
          <w:sz w:val="24"/>
          <w:szCs w:val="24"/>
        </w:rPr>
        <w:t>, including the ability for passport holders to live</w:t>
      </w:r>
      <w:r w:rsidR="00F01E16" w:rsidRPr="00FD7BFB">
        <w:rPr>
          <w:rFonts w:ascii="Times New Roman" w:hAnsi="Times New Roman" w:cs="Times New Roman"/>
          <w:sz w:val="24"/>
          <w:szCs w:val="24"/>
        </w:rPr>
        <w:t xml:space="preserve">, work, and </w:t>
      </w:r>
      <w:r w:rsidR="00BC78D5" w:rsidRPr="00FD7BFB">
        <w:rPr>
          <w:rFonts w:ascii="Times New Roman" w:hAnsi="Times New Roman" w:cs="Times New Roman"/>
          <w:sz w:val="24"/>
          <w:szCs w:val="24"/>
        </w:rPr>
        <w:t xml:space="preserve">study in </w:t>
      </w:r>
      <w:r w:rsidR="00097105" w:rsidRPr="00FD7BFB">
        <w:rPr>
          <w:rFonts w:ascii="Times New Roman" w:hAnsi="Times New Roman" w:cs="Times New Roman"/>
          <w:sz w:val="24"/>
          <w:szCs w:val="24"/>
        </w:rPr>
        <w:t>Remisia</w:t>
      </w:r>
      <w:r w:rsidR="00BC78D5" w:rsidRPr="00FD7BFB">
        <w:rPr>
          <w:rFonts w:ascii="Times New Roman" w:hAnsi="Times New Roman" w:cs="Times New Roman"/>
          <w:sz w:val="24"/>
          <w:szCs w:val="24"/>
        </w:rPr>
        <w:t xml:space="preserve">, to travel without a visa to </w:t>
      </w:r>
      <w:r w:rsidR="00417970" w:rsidRPr="00FD7BFB">
        <w:rPr>
          <w:rFonts w:ascii="Times New Roman" w:hAnsi="Times New Roman" w:cs="Times New Roman"/>
          <w:sz w:val="24"/>
          <w:szCs w:val="24"/>
        </w:rPr>
        <w:t>120</w:t>
      </w:r>
      <w:r w:rsidR="00F01E16" w:rsidRPr="00FD7BFB">
        <w:rPr>
          <w:rFonts w:ascii="Times New Roman" w:hAnsi="Times New Roman" w:cs="Times New Roman"/>
          <w:sz w:val="24"/>
          <w:szCs w:val="24"/>
        </w:rPr>
        <w:t xml:space="preserve"> countries, </w:t>
      </w:r>
      <w:r w:rsidR="00CA35BF" w:rsidRPr="00FD7BFB">
        <w:rPr>
          <w:rFonts w:ascii="Times New Roman" w:hAnsi="Times New Roman" w:cs="Times New Roman"/>
          <w:sz w:val="24"/>
          <w:szCs w:val="24"/>
        </w:rPr>
        <w:t xml:space="preserve">and </w:t>
      </w:r>
      <w:r w:rsidR="00417970" w:rsidRPr="00FD7BFB">
        <w:rPr>
          <w:rFonts w:ascii="Times New Roman" w:hAnsi="Times New Roman" w:cs="Times New Roman"/>
          <w:sz w:val="24"/>
          <w:szCs w:val="24"/>
        </w:rPr>
        <w:t xml:space="preserve">to </w:t>
      </w:r>
      <w:r w:rsidR="00F01E16" w:rsidRPr="00FD7BFB">
        <w:rPr>
          <w:rFonts w:ascii="Times New Roman" w:hAnsi="Times New Roman" w:cs="Times New Roman"/>
          <w:sz w:val="24"/>
          <w:szCs w:val="24"/>
        </w:rPr>
        <w:t xml:space="preserve">obtain consular and diplomatic assistance in any </w:t>
      </w:r>
      <w:r w:rsidR="00417970" w:rsidRPr="00FD7BFB">
        <w:rPr>
          <w:rFonts w:ascii="Times New Roman" w:hAnsi="Times New Roman" w:cs="Times New Roman"/>
          <w:sz w:val="24"/>
          <w:szCs w:val="24"/>
        </w:rPr>
        <w:t xml:space="preserve">of the 140 </w:t>
      </w:r>
      <w:r w:rsidR="00F01E16" w:rsidRPr="00FD7BFB">
        <w:rPr>
          <w:rFonts w:ascii="Times New Roman" w:hAnsi="Times New Roman" w:cs="Times New Roman"/>
          <w:sz w:val="24"/>
          <w:szCs w:val="24"/>
        </w:rPr>
        <w:t>countr</w:t>
      </w:r>
      <w:r w:rsidR="00417970" w:rsidRPr="00FD7BFB">
        <w:rPr>
          <w:rFonts w:ascii="Times New Roman" w:hAnsi="Times New Roman" w:cs="Times New Roman"/>
          <w:sz w:val="24"/>
          <w:szCs w:val="24"/>
        </w:rPr>
        <w:t>ies</w:t>
      </w:r>
      <w:r w:rsidR="00F01E16" w:rsidRPr="00FD7BFB">
        <w:rPr>
          <w:rFonts w:ascii="Times New Roman" w:hAnsi="Times New Roman" w:cs="Times New Roman"/>
          <w:sz w:val="24"/>
          <w:szCs w:val="24"/>
        </w:rPr>
        <w:t xml:space="preserve"> where </w:t>
      </w:r>
      <w:r w:rsidR="00097105" w:rsidRPr="00FD7BFB">
        <w:rPr>
          <w:rFonts w:ascii="Times New Roman" w:hAnsi="Times New Roman" w:cs="Times New Roman"/>
          <w:sz w:val="24"/>
          <w:szCs w:val="24"/>
        </w:rPr>
        <w:t>Remisia</w:t>
      </w:r>
      <w:r w:rsidR="00F01E16" w:rsidRPr="00FD7BFB">
        <w:rPr>
          <w:rFonts w:ascii="Times New Roman" w:hAnsi="Times New Roman" w:cs="Times New Roman"/>
          <w:sz w:val="24"/>
          <w:szCs w:val="24"/>
        </w:rPr>
        <w:t xml:space="preserve"> has a</w:t>
      </w:r>
      <w:r w:rsidR="001161CA" w:rsidRPr="00FD7BFB">
        <w:rPr>
          <w:rFonts w:ascii="Times New Roman" w:hAnsi="Times New Roman" w:cs="Times New Roman"/>
          <w:sz w:val="24"/>
          <w:szCs w:val="24"/>
        </w:rPr>
        <w:t>n</w:t>
      </w:r>
      <w:r w:rsidR="00F01E16" w:rsidRPr="00FD7BFB">
        <w:rPr>
          <w:rFonts w:ascii="Times New Roman" w:hAnsi="Times New Roman" w:cs="Times New Roman"/>
          <w:sz w:val="24"/>
          <w:szCs w:val="24"/>
        </w:rPr>
        <w:t xml:space="preserve"> </w:t>
      </w:r>
      <w:r w:rsidR="001161CA" w:rsidRPr="00FD7BFB">
        <w:rPr>
          <w:rFonts w:ascii="Times New Roman" w:hAnsi="Times New Roman" w:cs="Times New Roman"/>
          <w:sz w:val="24"/>
          <w:szCs w:val="24"/>
        </w:rPr>
        <w:t xml:space="preserve">embassy or </w:t>
      </w:r>
      <w:r w:rsidR="00F01E16" w:rsidRPr="00FD7BFB">
        <w:rPr>
          <w:rFonts w:ascii="Times New Roman" w:hAnsi="Times New Roman" w:cs="Times New Roman"/>
          <w:sz w:val="24"/>
          <w:szCs w:val="24"/>
        </w:rPr>
        <w:t>consulate.</w:t>
      </w:r>
      <w:r w:rsidR="00E038B9" w:rsidRPr="00FD7BFB">
        <w:rPr>
          <w:rFonts w:ascii="Times New Roman" w:hAnsi="Times New Roman" w:cs="Times New Roman"/>
          <w:sz w:val="24"/>
          <w:szCs w:val="24"/>
        </w:rPr>
        <w:t xml:space="preserve"> Remisian law permits dual citizenship.</w:t>
      </w:r>
    </w:p>
    <w:p w14:paraId="39662F71" w14:textId="1A90B624" w:rsidR="00F01E16" w:rsidRPr="00FD7BFB" w:rsidRDefault="002C71A1" w:rsidP="001A364E">
      <w:pPr>
        <w:pStyle w:val="ListParagraph"/>
        <w:numPr>
          <w:ilvl w:val="0"/>
          <w:numId w:val="4"/>
        </w:numPr>
        <w:spacing w:after="160" w:line="360" w:lineRule="auto"/>
        <w:rPr>
          <w:rFonts w:ascii="Times New Roman" w:hAnsi="Times New Roman" w:cs="Times New Roman"/>
          <w:color w:val="000000"/>
          <w:sz w:val="24"/>
          <w:szCs w:val="24"/>
        </w:rPr>
      </w:pPr>
      <w:r w:rsidRPr="00FD7BFB">
        <w:rPr>
          <w:sz w:val="24"/>
          <w:szCs w:val="24"/>
        </w:rPr>
        <w:t xml:space="preserve">The </w:t>
      </w:r>
      <w:r w:rsidR="00CA35BF" w:rsidRPr="00FD7BFB">
        <w:rPr>
          <w:sz w:val="24"/>
          <w:szCs w:val="24"/>
        </w:rPr>
        <w:t xml:space="preserve">NIP </w:t>
      </w:r>
      <w:r w:rsidR="00F01E16" w:rsidRPr="00FD7BFB">
        <w:rPr>
          <w:sz w:val="24"/>
          <w:szCs w:val="24"/>
        </w:rPr>
        <w:t xml:space="preserve">was, according to the Home Department, </w:t>
      </w:r>
      <w:r w:rsidR="00F01E16" w:rsidRPr="00FD7BFB">
        <w:rPr>
          <w:rFonts w:ascii="Times New Roman" w:hAnsi="Times New Roman" w:cs="Times New Roman"/>
          <w:sz w:val="24"/>
          <w:szCs w:val="24"/>
        </w:rPr>
        <w:t>extremely successful. Approximately 200 foreign nationals applied in the first year, and although the numbers have declined somewhat, approximately 50 applications have been received annually</w:t>
      </w:r>
      <w:r w:rsidRPr="00FD7BFB">
        <w:rPr>
          <w:rFonts w:ascii="Times New Roman" w:hAnsi="Times New Roman" w:cs="Times New Roman"/>
          <w:sz w:val="24"/>
          <w:szCs w:val="24"/>
        </w:rPr>
        <w:t xml:space="preserve"> since then</w:t>
      </w:r>
      <w:r w:rsidR="00F01E16" w:rsidRPr="00FD7BFB">
        <w:rPr>
          <w:rFonts w:ascii="Times New Roman" w:hAnsi="Times New Roman" w:cs="Times New Roman"/>
          <w:sz w:val="24"/>
          <w:szCs w:val="24"/>
        </w:rPr>
        <w:t>. Numerous citizenship-by-investment websites</w:t>
      </w:r>
      <w:r w:rsidR="00EA0B16" w:rsidRPr="00FD7BFB">
        <w:rPr>
          <w:rFonts w:ascii="Times New Roman" w:hAnsi="Times New Roman" w:cs="Times New Roman"/>
          <w:sz w:val="24"/>
          <w:szCs w:val="24"/>
        </w:rPr>
        <w:t xml:space="preserve"> </w:t>
      </w:r>
      <w:r w:rsidR="00F01E16" w:rsidRPr="00FD7BFB">
        <w:rPr>
          <w:rFonts w:ascii="Times New Roman" w:hAnsi="Times New Roman" w:cs="Times New Roman"/>
          <w:sz w:val="24"/>
          <w:szCs w:val="24"/>
        </w:rPr>
        <w:t xml:space="preserve">have recommended the </w:t>
      </w:r>
      <w:r w:rsidR="004D0A59" w:rsidRPr="00FD7BFB">
        <w:rPr>
          <w:rFonts w:ascii="Times New Roman" w:hAnsi="Times New Roman" w:cs="Times New Roman"/>
          <w:sz w:val="24"/>
          <w:szCs w:val="24"/>
        </w:rPr>
        <w:t>p</w:t>
      </w:r>
      <w:r w:rsidR="00F01E16" w:rsidRPr="00FD7BFB">
        <w:rPr>
          <w:rFonts w:ascii="Times New Roman" w:hAnsi="Times New Roman" w:cs="Times New Roman"/>
          <w:sz w:val="24"/>
          <w:szCs w:val="24"/>
        </w:rPr>
        <w:t xml:space="preserve">rogram as “efficient, and considering the benefits, reasonably priced.” From its inception through the end of 2021, the Program is credited with generating </w:t>
      </w:r>
      <w:r w:rsidR="00C92960" w:rsidRPr="00FD7BFB">
        <w:rPr>
          <w:rFonts w:ascii="Times New Roman" w:hAnsi="Times New Roman" w:cs="Times New Roman"/>
          <w:sz w:val="24"/>
          <w:szCs w:val="24"/>
        </w:rPr>
        <w:t xml:space="preserve">the equivalent of </w:t>
      </w:r>
      <w:r w:rsidR="00F01E16" w:rsidRPr="00FD7BFB">
        <w:rPr>
          <w:rFonts w:ascii="Times New Roman" w:hAnsi="Times New Roman" w:cs="Times New Roman"/>
          <w:sz w:val="24"/>
          <w:szCs w:val="24"/>
        </w:rPr>
        <w:t xml:space="preserve">over €1.5 billion in </w:t>
      </w:r>
      <w:r w:rsidR="00E025BE" w:rsidRPr="00FD7BFB">
        <w:rPr>
          <w:rFonts w:ascii="Times New Roman" w:hAnsi="Times New Roman" w:cs="Times New Roman"/>
          <w:sz w:val="24"/>
          <w:szCs w:val="24"/>
        </w:rPr>
        <w:t xml:space="preserve">gross revenue </w:t>
      </w:r>
      <w:r w:rsidR="005F5032">
        <w:rPr>
          <w:rFonts w:ascii="Times New Roman" w:hAnsi="Times New Roman" w:cs="Times New Roman"/>
          <w:sz w:val="24"/>
          <w:szCs w:val="24"/>
        </w:rPr>
        <w:t xml:space="preserve">for </w:t>
      </w:r>
      <w:r w:rsidR="00097105" w:rsidRPr="00FD7BFB">
        <w:rPr>
          <w:rFonts w:ascii="Times New Roman" w:hAnsi="Times New Roman" w:cs="Times New Roman"/>
          <w:sz w:val="24"/>
          <w:szCs w:val="24"/>
        </w:rPr>
        <w:t>Remisia</w:t>
      </w:r>
      <w:r w:rsidR="00F01E16" w:rsidRPr="00FD7BFB">
        <w:rPr>
          <w:rFonts w:ascii="Times New Roman" w:hAnsi="Times New Roman" w:cs="Times New Roman"/>
          <w:sz w:val="24"/>
          <w:szCs w:val="24"/>
        </w:rPr>
        <w:t>.</w:t>
      </w:r>
    </w:p>
    <w:p w14:paraId="22FD9A6B" w14:textId="1987BDF5" w:rsidR="00F01E16" w:rsidRPr="00FD7BFB" w:rsidRDefault="00EA0B16" w:rsidP="001A364E">
      <w:pPr>
        <w:pStyle w:val="ListParagraph"/>
        <w:numPr>
          <w:ilvl w:val="0"/>
          <w:numId w:val="4"/>
        </w:numPr>
        <w:spacing w:line="360" w:lineRule="auto"/>
        <w:rPr>
          <w:sz w:val="24"/>
          <w:szCs w:val="24"/>
        </w:rPr>
      </w:pPr>
      <w:r w:rsidRPr="00FD7BFB">
        <w:rPr>
          <w:sz w:val="24"/>
          <w:szCs w:val="24"/>
        </w:rPr>
        <w:t>Ms. Saki Shaw was born in 1970 in Molvania</w:t>
      </w:r>
      <w:r w:rsidR="00417970" w:rsidRPr="00FD7BFB">
        <w:rPr>
          <w:sz w:val="24"/>
          <w:szCs w:val="24"/>
        </w:rPr>
        <w:t>, a</w:t>
      </w:r>
      <w:r w:rsidR="00E025BE" w:rsidRPr="00FD7BFB">
        <w:rPr>
          <w:sz w:val="24"/>
          <w:szCs w:val="24"/>
        </w:rPr>
        <w:t>n</w:t>
      </w:r>
      <w:r w:rsidR="00417970" w:rsidRPr="00FD7BFB">
        <w:rPr>
          <w:sz w:val="24"/>
          <w:szCs w:val="24"/>
        </w:rPr>
        <w:t xml:space="preserve"> island nation in the Caribbean Sea</w:t>
      </w:r>
      <w:r w:rsidR="00154CA6" w:rsidRPr="00FD7BFB">
        <w:rPr>
          <w:sz w:val="24"/>
          <w:szCs w:val="24"/>
        </w:rPr>
        <w:t>.</w:t>
      </w:r>
      <w:r w:rsidRPr="00FD7BFB">
        <w:rPr>
          <w:sz w:val="24"/>
          <w:szCs w:val="24"/>
        </w:rPr>
        <w:t xml:space="preserve"> Shaw’s grandmother, Pevara Shaw, was the Molvanian Minister of the </w:t>
      </w:r>
      <w:r w:rsidR="00F35840" w:rsidRPr="00FD7BFB">
        <w:rPr>
          <w:sz w:val="24"/>
          <w:szCs w:val="24"/>
        </w:rPr>
        <w:t>Treasury</w:t>
      </w:r>
      <w:r w:rsidRPr="00FD7BFB">
        <w:rPr>
          <w:sz w:val="24"/>
          <w:szCs w:val="24"/>
        </w:rPr>
        <w:t xml:space="preserve"> for decades before </w:t>
      </w:r>
      <w:r w:rsidR="00F35840" w:rsidRPr="00FD7BFB">
        <w:rPr>
          <w:sz w:val="24"/>
          <w:szCs w:val="24"/>
        </w:rPr>
        <w:t>she founded</w:t>
      </w:r>
      <w:r w:rsidRPr="00FD7BFB">
        <w:rPr>
          <w:sz w:val="24"/>
          <w:szCs w:val="24"/>
        </w:rPr>
        <w:t xml:space="preserve"> </w:t>
      </w:r>
      <w:r w:rsidR="008F0A90" w:rsidRPr="00FD7BFB">
        <w:rPr>
          <w:sz w:val="24"/>
          <w:szCs w:val="24"/>
        </w:rPr>
        <w:t xml:space="preserve">the </w:t>
      </w:r>
      <w:r w:rsidR="00F35840" w:rsidRPr="00FD7BFB">
        <w:rPr>
          <w:sz w:val="24"/>
          <w:szCs w:val="24"/>
        </w:rPr>
        <w:t xml:space="preserve">Shaw </w:t>
      </w:r>
      <w:r w:rsidR="008F0A90" w:rsidRPr="00FD7BFB">
        <w:rPr>
          <w:sz w:val="24"/>
          <w:szCs w:val="24"/>
        </w:rPr>
        <w:t>Corporation</w:t>
      </w:r>
      <w:r w:rsidR="00A937CB" w:rsidRPr="00FD7BFB">
        <w:rPr>
          <w:sz w:val="24"/>
          <w:szCs w:val="24"/>
        </w:rPr>
        <w:t xml:space="preserve"> (</w:t>
      </w:r>
      <w:r w:rsidR="008F0A90" w:rsidRPr="00FD7BFB">
        <w:rPr>
          <w:sz w:val="24"/>
          <w:szCs w:val="24"/>
        </w:rPr>
        <w:t>“ShawCorp”</w:t>
      </w:r>
      <w:r w:rsidR="00A937CB" w:rsidRPr="00FD7BFB">
        <w:rPr>
          <w:sz w:val="24"/>
          <w:szCs w:val="24"/>
        </w:rPr>
        <w:t>),</w:t>
      </w:r>
      <w:r w:rsidRPr="00FD7BFB">
        <w:rPr>
          <w:sz w:val="24"/>
          <w:szCs w:val="24"/>
        </w:rPr>
        <w:t xml:space="preserve"> a multinational minerals and mining </w:t>
      </w:r>
      <w:r w:rsidR="00F35840" w:rsidRPr="00FD7BFB">
        <w:rPr>
          <w:sz w:val="24"/>
          <w:szCs w:val="24"/>
        </w:rPr>
        <w:t>conglomerate</w:t>
      </w:r>
      <w:r w:rsidRPr="00FD7BFB">
        <w:rPr>
          <w:sz w:val="24"/>
          <w:szCs w:val="24"/>
        </w:rPr>
        <w:t xml:space="preserve">. </w:t>
      </w:r>
      <w:r w:rsidR="00F35840" w:rsidRPr="00FD7BFB">
        <w:rPr>
          <w:sz w:val="24"/>
          <w:szCs w:val="24"/>
        </w:rPr>
        <w:t>Shaw</w:t>
      </w:r>
      <w:r w:rsidR="008F0A90" w:rsidRPr="00FD7BFB">
        <w:rPr>
          <w:sz w:val="24"/>
          <w:szCs w:val="24"/>
        </w:rPr>
        <w:t xml:space="preserve">Corp </w:t>
      </w:r>
      <w:r w:rsidRPr="00FD7BFB">
        <w:rPr>
          <w:sz w:val="24"/>
          <w:szCs w:val="24"/>
        </w:rPr>
        <w:t xml:space="preserve">is registered and headquartered in </w:t>
      </w:r>
      <w:r w:rsidR="00F35840" w:rsidRPr="00FD7BFB">
        <w:rPr>
          <w:sz w:val="24"/>
          <w:szCs w:val="24"/>
        </w:rPr>
        <w:t>Molvania</w:t>
      </w:r>
      <w:r w:rsidR="00DF7E02" w:rsidRPr="00FD7BFB">
        <w:rPr>
          <w:sz w:val="24"/>
          <w:szCs w:val="24"/>
        </w:rPr>
        <w:t>,</w:t>
      </w:r>
      <w:r w:rsidR="00F35840" w:rsidRPr="00FD7BFB">
        <w:rPr>
          <w:sz w:val="24"/>
          <w:szCs w:val="24"/>
        </w:rPr>
        <w:t xml:space="preserve"> and </w:t>
      </w:r>
      <w:r w:rsidR="0029004B" w:rsidRPr="00FD7BFB">
        <w:rPr>
          <w:sz w:val="24"/>
          <w:szCs w:val="24"/>
        </w:rPr>
        <w:t xml:space="preserve">its stock </w:t>
      </w:r>
      <w:r w:rsidRPr="00FD7BFB">
        <w:rPr>
          <w:sz w:val="24"/>
          <w:szCs w:val="24"/>
        </w:rPr>
        <w:t xml:space="preserve">is </w:t>
      </w:r>
      <w:r w:rsidR="00F35840" w:rsidRPr="00FD7BFB">
        <w:rPr>
          <w:sz w:val="24"/>
          <w:szCs w:val="24"/>
        </w:rPr>
        <w:t xml:space="preserve">publicly traded. The Shaw family has controlled at least </w:t>
      </w:r>
      <w:r w:rsidR="008F0A90" w:rsidRPr="00FD7BFB">
        <w:rPr>
          <w:sz w:val="24"/>
          <w:szCs w:val="24"/>
        </w:rPr>
        <w:t>50</w:t>
      </w:r>
      <w:r w:rsidR="00F35840" w:rsidRPr="00FD7BFB">
        <w:rPr>
          <w:sz w:val="24"/>
          <w:szCs w:val="24"/>
        </w:rPr>
        <w:t>% of the shares of Shaw</w:t>
      </w:r>
      <w:r w:rsidR="008F0A90" w:rsidRPr="00FD7BFB">
        <w:rPr>
          <w:sz w:val="24"/>
          <w:szCs w:val="24"/>
        </w:rPr>
        <w:t xml:space="preserve">Corp </w:t>
      </w:r>
      <w:r w:rsidR="00F35840" w:rsidRPr="00FD7BFB">
        <w:rPr>
          <w:sz w:val="24"/>
          <w:szCs w:val="24"/>
        </w:rPr>
        <w:t>since its founding.</w:t>
      </w:r>
    </w:p>
    <w:p w14:paraId="60945456" w14:textId="4D0A18EF" w:rsidR="00F35840" w:rsidRPr="00FD7BFB" w:rsidRDefault="00F35840" w:rsidP="001A364E">
      <w:pPr>
        <w:pStyle w:val="ListParagraph"/>
        <w:numPr>
          <w:ilvl w:val="0"/>
          <w:numId w:val="4"/>
        </w:numPr>
        <w:spacing w:line="360" w:lineRule="auto"/>
        <w:rPr>
          <w:sz w:val="24"/>
          <w:szCs w:val="24"/>
        </w:rPr>
      </w:pPr>
      <w:r w:rsidRPr="00FD7BFB">
        <w:rPr>
          <w:sz w:val="24"/>
          <w:szCs w:val="24"/>
        </w:rPr>
        <w:lastRenderedPageBreak/>
        <w:t xml:space="preserve">In 1988, </w:t>
      </w:r>
      <w:r w:rsidR="00D0626F" w:rsidRPr="00FD7BFB">
        <w:rPr>
          <w:sz w:val="24"/>
          <w:szCs w:val="24"/>
        </w:rPr>
        <w:t>Saki Shaw</w:t>
      </w:r>
      <w:r w:rsidR="00DE6E1C" w:rsidRPr="00FD7BFB">
        <w:rPr>
          <w:sz w:val="24"/>
          <w:szCs w:val="24"/>
        </w:rPr>
        <w:t xml:space="preserve"> </w:t>
      </w:r>
      <w:r w:rsidRPr="00FD7BFB">
        <w:rPr>
          <w:sz w:val="24"/>
          <w:szCs w:val="24"/>
        </w:rPr>
        <w:t xml:space="preserve">met then-Princess </w:t>
      </w:r>
      <w:r w:rsidR="00C60D5E" w:rsidRPr="00FD7BFB">
        <w:rPr>
          <w:sz w:val="24"/>
          <w:szCs w:val="24"/>
        </w:rPr>
        <w:t>Khasat</w:t>
      </w:r>
      <w:r w:rsidRPr="00FD7BFB">
        <w:rPr>
          <w:sz w:val="24"/>
          <w:szCs w:val="24"/>
        </w:rPr>
        <w:t xml:space="preserve"> while </w:t>
      </w:r>
      <w:r w:rsidR="00A937CB" w:rsidRPr="00FD7BFB">
        <w:rPr>
          <w:sz w:val="24"/>
          <w:szCs w:val="24"/>
        </w:rPr>
        <w:t xml:space="preserve">both were </w:t>
      </w:r>
      <w:r w:rsidRPr="00FD7BFB">
        <w:rPr>
          <w:sz w:val="24"/>
          <w:szCs w:val="24"/>
        </w:rPr>
        <w:t xml:space="preserve">on </w:t>
      </w:r>
      <w:r w:rsidR="0029004B" w:rsidRPr="00FD7BFB">
        <w:rPr>
          <w:sz w:val="24"/>
          <w:szCs w:val="24"/>
        </w:rPr>
        <w:t xml:space="preserve">holiday </w:t>
      </w:r>
      <w:r w:rsidRPr="00FD7BFB">
        <w:rPr>
          <w:sz w:val="24"/>
          <w:szCs w:val="24"/>
        </w:rPr>
        <w:t>in St. Moritz, Switzerland</w:t>
      </w:r>
      <w:r w:rsidR="00421069">
        <w:rPr>
          <w:sz w:val="24"/>
          <w:szCs w:val="24"/>
        </w:rPr>
        <w:t>, and</w:t>
      </w:r>
      <w:r w:rsidRPr="00FD7BFB">
        <w:rPr>
          <w:sz w:val="24"/>
          <w:szCs w:val="24"/>
        </w:rPr>
        <w:t xml:space="preserve"> </w:t>
      </w:r>
      <w:r w:rsidR="00421069">
        <w:rPr>
          <w:sz w:val="24"/>
          <w:szCs w:val="24"/>
        </w:rPr>
        <w:t>t</w:t>
      </w:r>
      <w:r w:rsidR="008F0A90" w:rsidRPr="00FD7BFB">
        <w:rPr>
          <w:sz w:val="24"/>
          <w:szCs w:val="24"/>
        </w:rPr>
        <w:t xml:space="preserve">he two women formed a close personal friendship. </w:t>
      </w:r>
      <w:r w:rsidR="00A937CB" w:rsidRPr="00FD7BFB">
        <w:rPr>
          <w:sz w:val="24"/>
          <w:szCs w:val="24"/>
        </w:rPr>
        <w:t xml:space="preserve">Ms. </w:t>
      </w:r>
      <w:r w:rsidR="008F0A90" w:rsidRPr="00FD7BFB">
        <w:rPr>
          <w:sz w:val="24"/>
          <w:szCs w:val="24"/>
        </w:rPr>
        <w:t xml:space="preserve">Shaw visited </w:t>
      </w:r>
      <w:r w:rsidR="009D43F4" w:rsidRPr="00FD7BFB">
        <w:rPr>
          <w:sz w:val="24"/>
          <w:szCs w:val="24"/>
        </w:rPr>
        <w:t xml:space="preserve">Sterren </w:t>
      </w:r>
      <w:r w:rsidR="008F0A90" w:rsidRPr="00FD7BFB">
        <w:rPr>
          <w:sz w:val="24"/>
          <w:szCs w:val="24"/>
        </w:rPr>
        <w:t>Palace in</w:t>
      </w:r>
      <w:r w:rsidR="00AD53B0" w:rsidRPr="00FD7BFB">
        <w:rPr>
          <w:sz w:val="24"/>
          <w:szCs w:val="24"/>
        </w:rPr>
        <w:t xml:space="preserve"> </w:t>
      </w:r>
      <w:r w:rsidR="00E91E3B" w:rsidRPr="00FD7BFB">
        <w:rPr>
          <w:sz w:val="24"/>
          <w:szCs w:val="24"/>
        </w:rPr>
        <w:t xml:space="preserve">Kamil (the capital of </w:t>
      </w:r>
      <w:r w:rsidR="00097105" w:rsidRPr="00FD7BFB">
        <w:rPr>
          <w:sz w:val="24"/>
          <w:szCs w:val="24"/>
        </w:rPr>
        <w:t>Remisia</w:t>
      </w:r>
      <w:r w:rsidR="00E91E3B" w:rsidRPr="00FD7BFB">
        <w:rPr>
          <w:sz w:val="24"/>
          <w:szCs w:val="24"/>
        </w:rPr>
        <w:t>)</w:t>
      </w:r>
      <w:r w:rsidR="008F0A90" w:rsidRPr="00FD7BFB">
        <w:rPr>
          <w:sz w:val="24"/>
          <w:szCs w:val="24"/>
        </w:rPr>
        <w:t xml:space="preserve"> twice in her undergraduate years. After completing her business degree, </w:t>
      </w:r>
      <w:r w:rsidR="00A937CB" w:rsidRPr="00FD7BFB">
        <w:rPr>
          <w:sz w:val="24"/>
          <w:szCs w:val="24"/>
        </w:rPr>
        <w:t xml:space="preserve">Ms. </w:t>
      </w:r>
      <w:r w:rsidR="008F0A90" w:rsidRPr="00FD7BFB">
        <w:rPr>
          <w:sz w:val="24"/>
          <w:szCs w:val="24"/>
        </w:rPr>
        <w:t xml:space="preserve">Shaw was appointed the head of Lithos Limited, a </w:t>
      </w:r>
      <w:r w:rsidR="00A65475" w:rsidRPr="00FD7BFB">
        <w:rPr>
          <w:sz w:val="24"/>
          <w:szCs w:val="24"/>
        </w:rPr>
        <w:t>wholly owned</w:t>
      </w:r>
      <w:r w:rsidR="008F0A90" w:rsidRPr="00FD7BFB">
        <w:rPr>
          <w:sz w:val="24"/>
          <w:szCs w:val="24"/>
        </w:rPr>
        <w:t xml:space="preserve"> subsidiary of ShawCorp</w:t>
      </w:r>
      <w:r w:rsidR="00235A25" w:rsidRPr="00FD7BFB">
        <w:rPr>
          <w:sz w:val="24"/>
          <w:szCs w:val="24"/>
        </w:rPr>
        <w:t>,</w:t>
      </w:r>
      <w:r w:rsidR="008F0A90" w:rsidRPr="00FD7BFB">
        <w:rPr>
          <w:sz w:val="24"/>
          <w:szCs w:val="24"/>
        </w:rPr>
        <w:t xml:space="preserve"> also headquartered in Molvania. Under her leadership, Lithos expanded into leasing and operating </w:t>
      </w:r>
      <w:r w:rsidR="00BA6DA2" w:rsidRPr="00FD7BFB">
        <w:rPr>
          <w:sz w:val="24"/>
          <w:szCs w:val="24"/>
        </w:rPr>
        <w:t xml:space="preserve">cobalt </w:t>
      </w:r>
      <w:r w:rsidR="008F0A90" w:rsidRPr="00FD7BFB">
        <w:rPr>
          <w:sz w:val="24"/>
          <w:szCs w:val="24"/>
        </w:rPr>
        <w:t xml:space="preserve">and other mines </w:t>
      </w:r>
      <w:r w:rsidR="00A937CB" w:rsidRPr="00FD7BFB">
        <w:rPr>
          <w:sz w:val="24"/>
          <w:szCs w:val="24"/>
        </w:rPr>
        <w:t xml:space="preserve">and refining ore </w:t>
      </w:r>
      <w:r w:rsidR="008F0A90" w:rsidRPr="00FD7BFB">
        <w:rPr>
          <w:sz w:val="24"/>
          <w:szCs w:val="24"/>
        </w:rPr>
        <w:t>in more than a dozen countries</w:t>
      </w:r>
      <w:r w:rsidR="00A937CB" w:rsidRPr="00FD7BFB">
        <w:rPr>
          <w:sz w:val="24"/>
          <w:szCs w:val="24"/>
        </w:rPr>
        <w:t xml:space="preserve">, with </w:t>
      </w:r>
      <w:r w:rsidR="00417970" w:rsidRPr="00FD7BFB">
        <w:rPr>
          <w:sz w:val="24"/>
          <w:szCs w:val="24"/>
        </w:rPr>
        <w:t>regional headquarters in Vancouver</w:t>
      </w:r>
      <w:r w:rsidR="00C76AE5" w:rsidRPr="00FD7BFB">
        <w:rPr>
          <w:sz w:val="24"/>
          <w:szCs w:val="24"/>
        </w:rPr>
        <w:t xml:space="preserve">, </w:t>
      </w:r>
      <w:r w:rsidR="008F0A90" w:rsidRPr="00FD7BFB">
        <w:rPr>
          <w:sz w:val="24"/>
          <w:szCs w:val="24"/>
        </w:rPr>
        <w:t>Kinshasa, Melbourne</w:t>
      </w:r>
      <w:r w:rsidR="009B30D5" w:rsidRPr="00FD7BFB">
        <w:rPr>
          <w:sz w:val="24"/>
          <w:szCs w:val="24"/>
        </w:rPr>
        <w:t xml:space="preserve">, and </w:t>
      </w:r>
      <w:r w:rsidR="00892084" w:rsidRPr="00FD7BFB">
        <w:rPr>
          <w:sz w:val="24"/>
          <w:szCs w:val="24"/>
        </w:rPr>
        <w:t>Duniya</w:t>
      </w:r>
      <w:r w:rsidR="00421069">
        <w:rPr>
          <w:sz w:val="24"/>
          <w:szCs w:val="24"/>
        </w:rPr>
        <w:t xml:space="preserve"> (</w:t>
      </w:r>
      <w:r w:rsidR="009B30D5" w:rsidRPr="00FD7BFB">
        <w:rPr>
          <w:sz w:val="24"/>
          <w:szCs w:val="24"/>
        </w:rPr>
        <w:t>the capital of Antrano</w:t>
      </w:r>
      <w:r w:rsidR="00421069">
        <w:rPr>
          <w:sz w:val="24"/>
          <w:szCs w:val="24"/>
        </w:rPr>
        <w:t>)</w:t>
      </w:r>
      <w:r w:rsidR="008F0A90" w:rsidRPr="00FD7BFB">
        <w:rPr>
          <w:sz w:val="24"/>
          <w:szCs w:val="24"/>
        </w:rPr>
        <w:t>.</w:t>
      </w:r>
    </w:p>
    <w:p w14:paraId="0BAC8BAB" w14:textId="2D93C1EA" w:rsidR="002B7445" w:rsidRPr="00FD7BFB" w:rsidRDefault="002B7445" w:rsidP="001A364E">
      <w:pPr>
        <w:pStyle w:val="ListParagraph"/>
        <w:numPr>
          <w:ilvl w:val="0"/>
          <w:numId w:val="4"/>
        </w:numPr>
        <w:spacing w:after="160" w:line="360" w:lineRule="auto"/>
        <w:rPr>
          <w:rFonts w:ascii="Times New Roman" w:hAnsi="Times New Roman" w:cs="Times New Roman"/>
          <w:sz w:val="24"/>
          <w:szCs w:val="24"/>
        </w:rPr>
      </w:pPr>
      <w:r w:rsidRPr="00FD7BFB">
        <w:rPr>
          <w:sz w:val="24"/>
          <w:szCs w:val="24"/>
        </w:rPr>
        <w:t>In April 201</w:t>
      </w:r>
      <w:r w:rsidR="00894658" w:rsidRPr="00FD7BFB">
        <w:rPr>
          <w:sz w:val="24"/>
          <w:szCs w:val="24"/>
        </w:rPr>
        <w:t>4</w:t>
      </w:r>
      <w:r w:rsidRPr="00FD7BFB">
        <w:rPr>
          <w:sz w:val="24"/>
          <w:szCs w:val="24"/>
        </w:rPr>
        <w:t xml:space="preserve">, the Molvanian national newspaper </w:t>
      </w:r>
      <w:r w:rsidRPr="00FD7BFB">
        <w:rPr>
          <w:i/>
          <w:iCs/>
          <w:sz w:val="24"/>
          <w:szCs w:val="24"/>
        </w:rPr>
        <w:t>Alitheia</w:t>
      </w:r>
      <w:r w:rsidRPr="00FD7BFB">
        <w:rPr>
          <w:sz w:val="24"/>
          <w:szCs w:val="24"/>
        </w:rPr>
        <w:t xml:space="preserve"> published a series of </w:t>
      </w:r>
      <w:r w:rsidR="00B1269E" w:rsidRPr="00FD7BFB">
        <w:rPr>
          <w:sz w:val="24"/>
          <w:szCs w:val="24"/>
        </w:rPr>
        <w:t xml:space="preserve">investigative </w:t>
      </w:r>
      <w:r w:rsidRPr="00FD7BFB">
        <w:rPr>
          <w:sz w:val="24"/>
          <w:szCs w:val="24"/>
        </w:rPr>
        <w:t>reports into ShawCorp and its subsidiar</w:t>
      </w:r>
      <w:r w:rsidR="00347216" w:rsidRPr="00FD7BFB">
        <w:rPr>
          <w:sz w:val="24"/>
          <w:szCs w:val="24"/>
        </w:rPr>
        <w:t>ies which</w:t>
      </w:r>
      <w:r w:rsidRPr="00FD7BFB">
        <w:rPr>
          <w:sz w:val="24"/>
          <w:szCs w:val="24"/>
        </w:rPr>
        <w:t xml:space="preserve"> alleged that </w:t>
      </w:r>
      <w:r w:rsidR="00A937CB" w:rsidRPr="00FD7BFB">
        <w:rPr>
          <w:sz w:val="24"/>
          <w:szCs w:val="24"/>
        </w:rPr>
        <w:t xml:space="preserve">the company </w:t>
      </w:r>
      <w:r w:rsidR="008312A2" w:rsidRPr="00FD7BFB">
        <w:rPr>
          <w:sz w:val="24"/>
          <w:szCs w:val="24"/>
        </w:rPr>
        <w:t xml:space="preserve">and its principals had engaged in money-laundering and tax </w:t>
      </w:r>
      <w:r w:rsidR="00A937CB" w:rsidRPr="00FD7BFB">
        <w:rPr>
          <w:sz w:val="24"/>
          <w:szCs w:val="24"/>
        </w:rPr>
        <w:t>evasion</w:t>
      </w:r>
      <w:r w:rsidRPr="00FD7BFB">
        <w:rPr>
          <w:sz w:val="24"/>
          <w:szCs w:val="24"/>
        </w:rPr>
        <w:t xml:space="preserve">. </w:t>
      </w:r>
      <w:r w:rsidR="008312A2" w:rsidRPr="00FD7BFB">
        <w:rPr>
          <w:sz w:val="24"/>
          <w:szCs w:val="24"/>
        </w:rPr>
        <w:t xml:space="preserve">The </w:t>
      </w:r>
      <w:r w:rsidRPr="00FD7BFB">
        <w:rPr>
          <w:sz w:val="24"/>
          <w:szCs w:val="24"/>
        </w:rPr>
        <w:t>Minister of Justice opened an inquiry into ShawCorp’s operations in Molvania</w:t>
      </w:r>
      <w:r w:rsidR="00605C25" w:rsidRPr="00FD7BFB">
        <w:rPr>
          <w:sz w:val="24"/>
          <w:szCs w:val="24"/>
        </w:rPr>
        <w:t xml:space="preserve">, issuing subpoenas for documents and testimony to </w:t>
      </w:r>
      <w:r w:rsidR="008312A2" w:rsidRPr="00FD7BFB">
        <w:rPr>
          <w:sz w:val="24"/>
          <w:szCs w:val="24"/>
        </w:rPr>
        <w:t xml:space="preserve">numerous members of the Shaw family, including </w:t>
      </w:r>
      <w:r w:rsidRPr="00FD7BFB">
        <w:rPr>
          <w:sz w:val="24"/>
          <w:szCs w:val="24"/>
        </w:rPr>
        <w:t xml:space="preserve">Saki Shaw. </w:t>
      </w:r>
      <w:r w:rsidR="009C40FC" w:rsidRPr="00FD7BFB">
        <w:rPr>
          <w:rFonts w:ascii="Times New Roman" w:hAnsi="Times New Roman" w:cs="Times New Roman"/>
          <w:color w:val="000000"/>
          <w:sz w:val="24"/>
          <w:szCs w:val="24"/>
        </w:rPr>
        <w:t xml:space="preserve">Authorities </w:t>
      </w:r>
      <w:r w:rsidR="00A937CB" w:rsidRPr="00FD7BFB">
        <w:rPr>
          <w:rFonts w:ascii="Times New Roman" w:hAnsi="Times New Roman" w:cs="Times New Roman"/>
          <w:color w:val="000000"/>
          <w:sz w:val="24"/>
          <w:szCs w:val="24"/>
        </w:rPr>
        <w:t xml:space="preserve">have been </w:t>
      </w:r>
      <w:r w:rsidR="009C40FC" w:rsidRPr="00FD7BFB">
        <w:rPr>
          <w:rFonts w:ascii="Times New Roman" w:hAnsi="Times New Roman" w:cs="Times New Roman"/>
          <w:color w:val="000000"/>
          <w:sz w:val="24"/>
          <w:szCs w:val="24"/>
        </w:rPr>
        <w:t xml:space="preserve">unable to serve the subpoena on Ms. Shaw, as she </w:t>
      </w:r>
      <w:r w:rsidRPr="00FD7BFB">
        <w:rPr>
          <w:rFonts w:ascii="Times New Roman" w:hAnsi="Times New Roman" w:cs="Times New Roman"/>
          <w:color w:val="000000"/>
          <w:sz w:val="24"/>
          <w:szCs w:val="24"/>
        </w:rPr>
        <w:t>purchased a residen</w:t>
      </w:r>
      <w:r w:rsidR="00EA05BB" w:rsidRPr="00FD7BFB">
        <w:rPr>
          <w:rFonts w:ascii="Times New Roman" w:hAnsi="Times New Roman" w:cs="Times New Roman"/>
          <w:color w:val="000000"/>
          <w:sz w:val="24"/>
          <w:szCs w:val="24"/>
        </w:rPr>
        <w:t>ce</w:t>
      </w:r>
      <w:r w:rsidRPr="00FD7BFB">
        <w:rPr>
          <w:rFonts w:ascii="Times New Roman" w:hAnsi="Times New Roman" w:cs="Times New Roman"/>
          <w:color w:val="000000"/>
          <w:sz w:val="24"/>
          <w:szCs w:val="24"/>
        </w:rPr>
        <w:t xml:space="preserve"> near Trieste, Italy, </w:t>
      </w:r>
      <w:r w:rsidR="009C40FC" w:rsidRPr="00FD7BFB">
        <w:rPr>
          <w:rFonts w:ascii="Times New Roman" w:hAnsi="Times New Roman" w:cs="Times New Roman"/>
          <w:color w:val="000000"/>
          <w:sz w:val="24"/>
          <w:szCs w:val="24"/>
        </w:rPr>
        <w:t xml:space="preserve">in 2012 and has not returned to Molvania since </w:t>
      </w:r>
      <w:r w:rsidR="00A937CB" w:rsidRPr="00FD7BFB">
        <w:rPr>
          <w:rFonts w:ascii="Times New Roman" w:hAnsi="Times New Roman" w:cs="Times New Roman"/>
          <w:color w:val="000000"/>
          <w:sz w:val="24"/>
          <w:szCs w:val="24"/>
        </w:rPr>
        <w:t>then</w:t>
      </w:r>
      <w:r w:rsidR="009C40FC" w:rsidRPr="00FD7BFB">
        <w:rPr>
          <w:rFonts w:ascii="Times New Roman" w:hAnsi="Times New Roman" w:cs="Times New Roman"/>
          <w:color w:val="000000"/>
          <w:sz w:val="24"/>
          <w:szCs w:val="24"/>
        </w:rPr>
        <w:t>.</w:t>
      </w:r>
    </w:p>
    <w:p w14:paraId="17C359E4" w14:textId="325F4AFC" w:rsidR="002B7445" w:rsidRPr="00FD7BFB" w:rsidRDefault="002B7445" w:rsidP="001A364E">
      <w:pPr>
        <w:pStyle w:val="ListParagraph"/>
        <w:numPr>
          <w:ilvl w:val="0"/>
          <w:numId w:val="4"/>
        </w:numPr>
        <w:spacing w:after="160" w:line="360" w:lineRule="auto"/>
        <w:rPr>
          <w:rFonts w:ascii="Times New Roman" w:hAnsi="Times New Roman" w:cs="Times New Roman"/>
          <w:sz w:val="24"/>
          <w:szCs w:val="24"/>
        </w:rPr>
      </w:pPr>
      <w:r w:rsidRPr="00FD7BFB">
        <w:rPr>
          <w:sz w:val="24"/>
          <w:szCs w:val="24"/>
        </w:rPr>
        <w:t xml:space="preserve">In November </w:t>
      </w:r>
      <w:r w:rsidR="00894658" w:rsidRPr="00FD7BFB">
        <w:rPr>
          <w:sz w:val="24"/>
          <w:szCs w:val="24"/>
        </w:rPr>
        <w:t>201</w:t>
      </w:r>
      <w:r w:rsidR="001A7A98" w:rsidRPr="00FD7BFB">
        <w:rPr>
          <w:sz w:val="24"/>
          <w:szCs w:val="24"/>
        </w:rPr>
        <w:t>4</w:t>
      </w:r>
      <w:r w:rsidRPr="00FD7BFB">
        <w:rPr>
          <w:sz w:val="24"/>
          <w:szCs w:val="24"/>
        </w:rPr>
        <w:t xml:space="preserve">, Ms. Shaw contacted Queen </w:t>
      </w:r>
      <w:r w:rsidR="00C60D5E" w:rsidRPr="00FD7BFB">
        <w:rPr>
          <w:sz w:val="24"/>
          <w:szCs w:val="24"/>
        </w:rPr>
        <w:t>Khasat</w:t>
      </w:r>
      <w:r w:rsidRPr="00FD7BFB">
        <w:rPr>
          <w:sz w:val="24"/>
          <w:szCs w:val="24"/>
        </w:rPr>
        <w:t xml:space="preserve"> and proposed a joint venture between Lithos and the </w:t>
      </w:r>
      <w:r w:rsidR="00F80DB3" w:rsidRPr="00FD7BFB">
        <w:rPr>
          <w:sz w:val="24"/>
          <w:szCs w:val="24"/>
        </w:rPr>
        <w:t xml:space="preserve">Remisian </w:t>
      </w:r>
      <w:r w:rsidRPr="00FD7BFB">
        <w:rPr>
          <w:sz w:val="24"/>
          <w:szCs w:val="24"/>
        </w:rPr>
        <w:t xml:space="preserve">Ministry of Mines. </w:t>
      </w:r>
      <w:r w:rsidRPr="00FD7BFB">
        <w:rPr>
          <w:rFonts w:ascii="Times New Roman" w:hAnsi="Times New Roman" w:cs="Times New Roman"/>
          <w:sz w:val="24"/>
          <w:szCs w:val="24"/>
        </w:rPr>
        <w:t xml:space="preserve">The business plan she submitted, later made public by the Palace, claimed </w:t>
      </w:r>
      <w:r w:rsidR="00F80DB3" w:rsidRPr="00FD7BFB">
        <w:rPr>
          <w:rFonts w:ascii="Times New Roman" w:hAnsi="Times New Roman" w:cs="Times New Roman"/>
          <w:sz w:val="24"/>
          <w:szCs w:val="24"/>
        </w:rPr>
        <w:t xml:space="preserve">that </w:t>
      </w:r>
      <w:r w:rsidRPr="00FD7BFB">
        <w:rPr>
          <w:rFonts w:ascii="Times New Roman" w:hAnsi="Times New Roman" w:cs="Times New Roman"/>
          <w:sz w:val="24"/>
          <w:szCs w:val="24"/>
        </w:rPr>
        <w:t>the venture would</w:t>
      </w:r>
      <w:r w:rsidR="00204D4F"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increase </w:t>
      </w:r>
      <w:r w:rsidR="00BA6DA2" w:rsidRPr="00FD7BFB">
        <w:rPr>
          <w:rFonts w:ascii="Times New Roman" w:hAnsi="Times New Roman" w:cs="Times New Roman"/>
          <w:sz w:val="24"/>
          <w:szCs w:val="24"/>
        </w:rPr>
        <w:t xml:space="preserve">cobalt </w:t>
      </w:r>
      <w:r w:rsidRPr="00FD7BFB">
        <w:rPr>
          <w:rFonts w:ascii="Times New Roman" w:hAnsi="Times New Roman" w:cs="Times New Roman"/>
          <w:sz w:val="24"/>
          <w:szCs w:val="24"/>
        </w:rPr>
        <w:t xml:space="preserve">mining and refining in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more than sixfold</w:t>
      </w:r>
      <w:r w:rsidR="00204D4F" w:rsidRPr="00FD7BFB">
        <w:rPr>
          <w:rFonts w:ascii="Times New Roman" w:hAnsi="Times New Roman" w:cs="Times New Roman"/>
          <w:sz w:val="24"/>
          <w:szCs w:val="24"/>
        </w:rPr>
        <w:t xml:space="preserve"> over the next ten years</w:t>
      </w:r>
      <w:r w:rsidRPr="00FD7BFB">
        <w:rPr>
          <w:rFonts w:ascii="Times New Roman" w:hAnsi="Times New Roman" w:cs="Times New Roman"/>
          <w:sz w:val="24"/>
          <w:szCs w:val="24"/>
        </w:rPr>
        <w:t xml:space="preserve">. Ms. Shaw proposed that 51% of the joint venture would be owned by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and 49% by Lithos. Lithos’s initial investment would be three million Euros, with more funding available as and when needed.</w:t>
      </w:r>
    </w:p>
    <w:p w14:paraId="53D869BF" w14:textId="5B0755A4" w:rsidR="002B7445" w:rsidRPr="00FD7BFB" w:rsidRDefault="002B7445"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Queen </w:t>
      </w:r>
      <w:r w:rsidR="00C60D5E" w:rsidRPr="00FD7BFB">
        <w:rPr>
          <w:rFonts w:ascii="Times New Roman" w:hAnsi="Times New Roman" w:cs="Times New Roman"/>
          <w:sz w:val="24"/>
          <w:szCs w:val="24"/>
        </w:rPr>
        <w:t>Khasat</w:t>
      </w:r>
      <w:r w:rsidRPr="00FD7BFB">
        <w:rPr>
          <w:rFonts w:ascii="Times New Roman" w:hAnsi="Times New Roman" w:cs="Times New Roman"/>
          <w:sz w:val="24"/>
          <w:szCs w:val="24"/>
        </w:rPr>
        <w:t xml:space="preserve"> forwarded the proposal to her Prime Minister</w:t>
      </w:r>
      <w:r w:rsidR="00F456DC" w:rsidRPr="00FD7BFB">
        <w:rPr>
          <w:rFonts w:ascii="Times New Roman" w:hAnsi="Times New Roman" w:cs="Times New Roman"/>
          <w:sz w:val="24"/>
          <w:szCs w:val="24"/>
        </w:rPr>
        <w:t>, Van Sezan,</w:t>
      </w:r>
      <w:r w:rsidRPr="00FD7BFB">
        <w:rPr>
          <w:rFonts w:ascii="Times New Roman" w:hAnsi="Times New Roman" w:cs="Times New Roman"/>
          <w:sz w:val="24"/>
          <w:szCs w:val="24"/>
        </w:rPr>
        <w:t xml:space="preserve"> and directed him to meet with Ms. Shaw to </w:t>
      </w:r>
      <w:r w:rsidR="00DC6689" w:rsidRPr="00FD7BFB">
        <w:rPr>
          <w:rFonts w:ascii="Times New Roman" w:hAnsi="Times New Roman" w:cs="Times New Roman"/>
          <w:sz w:val="24"/>
          <w:szCs w:val="24"/>
        </w:rPr>
        <w:t>negotiate a possible deal</w:t>
      </w:r>
      <w:r w:rsidRPr="00FD7BFB">
        <w:rPr>
          <w:rFonts w:ascii="Times New Roman" w:hAnsi="Times New Roman" w:cs="Times New Roman"/>
          <w:sz w:val="24"/>
          <w:szCs w:val="24"/>
        </w:rPr>
        <w:t>. On 1</w:t>
      </w:r>
      <w:r w:rsidR="001A7A98" w:rsidRPr="00FD7BFB">
        <w:rPr>
          <w:rFonts w:ascii="Times New Roman" w:hAnsi="Times New Roman" w:cs="Times New Roman"/>
          <w:sz w:val="24"/>
          <w:szCs w:val="24"/>
        </w:rPr>
        <w:t>0</w:t>
      </w:r>
      <w:r w:rsidRPr="00FD7BFB">
        <w:rPr>
          <w:rFonts w:ascii="Times New Roman" w:hAnsi="Times New Roman" w:cs="Times New Roman"/>
          <w:sz w:val="24"/>
          <w:szCs w:val="24"/>
        </w:rPr>
        <w:t xml:space="preserve"> November 201</w:t>
      </w:r>
      <w:r w:rsidR="001A7A98" w:rsidRPr="00FD7BFB">
        <w:rPr>
          <w:rFonts w:ascii="Times New Roman" w:hAnsi="Times New Roman" w:cs="Times New Roman"/>
          <w:sz w:val="24"/>
          <w:szCs w:val="24"/>
        </w:rPr>
        <w:t>5</w:t>
      </w:r>
      <w:r w:rsidRPr="00FD7BFB">
        <w:rPr>
          <w:rFonts w:ascii="Times New Roman" w:hAnsi="Times New Roman" w:cs="Times New Roman"/>
          <w:sz w:val="24"/>
          <w:szCs w:val="24"/>
        </w:rPr>
        <w:t xml:space="preserve">, Ms. Shaw and </w:t>
      </w:r>
      <w:r w:rsidR="00421069">
        <w:rPr>
          <w:rFonts w:ascii="Times New Roman" w:hAnsi="Times New Roman" w:cs="Times New Roman"/>
          <w:sz w:val="24"/>
          <w:szCs w:val="24"/>
        </w:rPr>
        <w:t xml:space="preserve">the </w:t>
      </w:r>
      <w:r w:rsidR="006B5D8D" w:rsidRPr="00FD7BFB">
        <w:rPr>
          <w:rFonts w:ascii="Times New Roman" w:hAnsi="Times New Roman" w:cs="Times New Roman"/>
          <w:sz w:val="24"/>
          <w:szCs w:val="24"/>
        </w:rPr>
        <w:t xml:space="preserve">Prime Minister </w:t>
      </w:r>
      <w:r w:rsidRPr="00FD7BFB">
        <w:rPr>
          <w:rFonts w:ascii="Times New Roman" w:hAnsi="Times New Roman" w:cs="Times New Roman"/>
          <w:sz w:val="24"/>
          <w:szCs w:val="24"/>
        </w:rPr>
        <w:t xml:space="preserve">signed an agreement creating the joint venture. </w:t>
      </w:r>
      <w:r w:rsidR="00F5506D" w:rsidRPr="00FD7BFB">
        <w:rPr>
          <w:rFonts w:ascii="Times New Roman" w:hAnsi="Times New Roman" w:cs="Times New Roman"/>
          <w:sz w:val="24"/>
          <w:szCs w:val="24"/>
        </w:rPr>
        <w:t xml:space="preserve">Lithos </w:t>
      </w:r>
      <w:r w:rsidRPr="00FD7BFB">
        <w:rPr>
          <w:rFonts w:ascii="Times New Roman" w:hAnsi="Times New Roman" w:cs="Times New Roman"/>
          <w:sz w:val="24"/>
          <w:szCs w:val="24"/>
        </w:rPr>
        <w:t xml:space="preserve">transferred five million Euros to the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bank account of the new entity, styled the Lithos-</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Cooperative (LRC), which promptly commenced exploration for appropriate sites.</w:t>
      </w:r>
    </w:p>
    <w:p w14:paraId="5E03C8F5" w14:textId="03FB5DB0" w:rsidR="007D7671" w:rsidRPr="00FD7BFB" w:rsidRDefault="002B7445" w:rsidP="001A364E">
      <w:pPr>
        <w:pStyle w:val="ListParagraph"/>
        <w:numPr>
          <w:ilvl w:val="0"/>
          <w:numId w:val="4"/>
        </w:numPr>
        <w:spacing w:line="360" w:lineRule="auto"/>
        <w:rPr>
          <w:rFonts w:ascii="Times New Roman" w:hAnsi="Times New Roman" w:cs="Times New Roman"/>
          <w:kern w:val="0"/>
          <w:sz w:val="24"/>
          <w:szCs w:val="24"/>
          <w14:ligatures w14:val="none"/>
        </w:rPr>
      </w:pPr>
      <w:r w:rsidRPr="00FD7BFB">
        <w:rPr>
          <w:sz w:val="24"/>
          <w:szCs w:val="24"/>
        </w:rPr>
        <w:t xml:space="preserve">At a press conference announcing the creation of the </w:t>
      </w:r>
      <w:r w:rsidR="00EA4441" w:rsidRPr="00FD7BFB">
        <w:rPr>
          <w:sz w:val="24"/>
          <w:szCs w:val="24"/>
        </w:rPr>
        <w:t>LRC</w:t>
      </w:r>
      <w:r w:rsidRPr="00FD7BFB">
        <w:rPr>
          <w:sz w:val="24"/>
          <w:szCs w:val="24"/>
        </w:rPr>
        <w:t xml:space="preserve">, </w:t>
      </w:r>
      <w:r w:rsidR="00C341FA" w:rsidRPr="00FD7BFB">
        <w:rPr>
          <w:sz w:val="24"/>
          <w:szCs w:val="24"/>
        </w:rPr>
        <w:t>Prime Minister</w:t>
      </w:r>
      <w:r w:rsidR="00F456DC" w:rsidRPr="00FD7BFB">
        <w:rPr>
          <w:sz w:val="24"/>
          <w:szCs w:val="24"/>
        </w:rPr>
        <w:t xml:space="preserve"> Sezan </w:t>
      </w:r>
      <w:r w:rsidRPr="00FD7BFB">
        <w:rPr>
          <w:sz w:val="24"/>
          <w:szCs w:val="24"/>
        </w:rPr>
        <w:t xml:space="preserve">disclosed that, as part </w:t>
      </w:r>
      <w:r w:rsidR="009B30D5" w:rsidRPr="00FD7BFB">
        <w:rPr>
          <w:sz w:val="24"/>
          <w:szCs w:val="24"/>
        </w:rPr>
        <w:t xml:space="preserve">of </w:t>
      </w:r>
      <w:r w:rsidRPr="00FD7BFB">
        <w:rPr>
          <w:sz w:val="24"/>
          <w:szCs w:val="24"/>
        </w:rPr>
        <w:t xml:space="preserve">the arrangement, Saki Shaw had personally </w:t>
      </w:r>
      <w:r w:rsidR="009A01C1" w:rsidRPr="00FD7BFB">
        <w:rPr>
          <w:sz w:val="24"/>
          <w:szCs w:val="24"/>
        </w:rPr>
        <w:t xml:space="preserve">contributed </w:t>
      </w:r>
      <w:r w:rsidR="008634D0" w:rsidRPr="00FD7BFB">
        <w:rPr>
          <w:rFonts w:ascii="Times New Roman" w:hAnsi="Times New Roman" w:cs="Times New Roman"/>
          <w:kern w:val="0"/>
          <w:sz w:val="24"/>
          <w:szCs w:val="24"/>
          <w14:ligatures w14:val="none"/>
        </w:rPr>
        <w:t>€</w:t>
      </w:r>
      <w:r w:rsidR="009A01C1" w:rsidRPr="00FD7BFB">
        <w:rPr>
          <w:rFonts w:ascii="Times New Roman" w:hAnsi="Times New Roman" w:cs="Times New Roman"/>
          <w:kern w:val="0"/>
          <w:sz w:val="24"/>
          <w:szCs w:val="24"/>
          <w14:ligatures w14:val="none"/>
        </w:rPr>
        <w:t>50</w:t>
      </w:r>
      <w:r w:rsidR="008634D0" w:rsidRPr="00FD7BFB">
        <w:rPr>
          <w:rFonts w:ascii="Times New Roman" w:hAnsi="Times New Roman" w:cs="Times New Roman"/>
          <w:kern w:val="0"/>
          <w:sz w:val="24"/>
          <w:szCs w:val="24"/>
          <w14:ligatures w14:val="none"/>
        </w:rPr>
        <w:t xml:space="preserve">0,000 </w:t>
      </w:r>
      <w:r w:rsidR="0057363E" w:rsidRPr="00FD7BFB">
        <w:rPr>
          <w:rFonts w:ascii="Times New Roman" w:hAnsi="Times New Roman" w:cs="Times New Roman"/>
          <w:kern w:val="0"/>
          <w:sz w:val="24"/>
          <w:szCs w:val="24"/>
          <w14:ligatures w14:val="none"/>
        </w:rPr>
        <w:t xml:space="preserve">to the </w:t>
      </w:r>
      <w:r w:rsidR="00C341FA" w:rsidRPr="00FD7BFB">
        <w:rPr>
          <w:rFonts w:ascii="Times New Roman" w:hAnsi="Times New Roman" w:cs="Times New Roman"/>
          <w:kern w:val="0"/>
          <w:sz w:val="24"/>
          <w:szCs w:val="24"/>
          <w14:ligatures w14:val="none"/>
        </w:rPr>
        <w:t>N</w:t>
      </w:r>
      <w:r w:rsidR="0057363E" w:rsidRPr="00FD7BFB">
        <w:rPr>
          <w:rFonts w:ascii="Times New Roman" w:hAnsi="Times New Roman" w:cs="Times New Roman"/>
          <w:kern w:val="0"/>
          <w:sz w:val="24"/>
          <w:szCs w:val="24"/>
          <w14:ligatures w14:val="none"/>
        </w:rPr>
        <w:t xml:space="preserve">ational </w:t>
      </w:r>
      <w:r w:rsidR="00C341FA" w:rsidRPr="00FD7BFB">
        <w:rPr>
          <w:rFonts w:ascii="Times New Roman" w:hAnsi="Times New Roman" w:cs="Times New Roman"/>
          <w:kern w:val="0"/>
          <w:sz w:val="24"/>
          <w:szCs w:val="24"/>
          <w14:ligatures w14:val="none"/>
        </w:rPr>
        <w:t>Infrastructure D</w:t>
      </w:r>
      <w:r w:rsidR="0057363E" w:rsidRPr="00FD7BFB">
        <w:rPr>
          <w:rFonts w:ascii="Times New Roman" w:hAnsi="Times New Roman" w:cs="Times New Roman"/>
          <w:kern w:val="0"/>
          <w:sz w:val="24"/>
          <w:szCs w:val="24"/>
          <w14:ligatures w14:val="none"/>
        </w:rPr>
        <w:t xml:space="preserve">evelopment </w:t>
      </w:r>
      <w:r w:rsidR="00C341FA" w:rsidRPr="00FD7BFB">
        <w:rPr>
          <w:rFonts w:ascii="Times New Roman" w:hAnsi="Times New Roman" w:cs="Times New Roman"/>
          <w:kern w:val="0"/>
          <w:sz w:val="24"/>
          <w:szCs w:val="24"/>
          <w14:ligatures w14:val="none"/>
        </w:rPr>
        <w:t>F</w:t>
      </w:r>
      <w:r w:rsidR="0057363E" w:rsidRPr="00FD7BFB">
        <w:rPr>
          <w:rFonts w:ascii="Times New Roman" w:hAnsi="Times New Roman" w:cs="Times New Roman"/>
          <w:kern w:val="0"/>
          <w:sz w:val="24"/>
          <w:szCs w:val="24"/>
          <w14:ligatures w14:val="none"/>
        </w:rPr>
        <w:t>und</w:t>
      </w:r>
      <w:r w:rsidR="00C341FA" w:rsidRPr="00FD7BFB">
        <w:rPr>
          <w:rFonts w:ascii="Times New Roman" w:hAnsi="Times New Roman" w:cs="Times New Roman"/>
          <w:kern w:val="0"/>
          <w:sz w:val="24"/>
          <w:szCs w:val="24"/>
          <w14:ligatures w14:val="none"/>
        </w:rPr>
        <w:t xml:space="preserve"> and</w:t>
      </w:r>
      <w:r w:rsidR="0057363E" w:rsidRPr="00FD7BFB">
        <w:rPr>
          <w:rFonts w:ascii="Times New Roman" w:hAnsi="Times New Roman" w:cs="Times New Roman"/>
          <w:kern w:val="0"/>
          <w:sz w:val="24"/>
          <w:szCs w:val="24"/>
          <w14:ligatures w14:val="none"/>
        </w:rPr>
        <w:t xml:space="preserve"> appl</w:t>
      </w:r>
      <w:r w:rsidR="00C341FA" w:rsidRPr="00FD7BFB">
        <w:rPr>
          <w:rFonts w:ascii="Times New Roman" w:hAnsi="Times New Roman" w:cs="Times New Roman"/>
          <w:kern w:val="0"/>
          <w:sz w:val="24"/>
          <w:szCs w:val="24"/>
          <w14:ligatures w14:val="none"/>
        </w:rPr>
        <w:t>ied</w:t>
      </w:r>
      <w:r w:rsidR="0057363E" w:rsidRPr="00FD7BFB">
        <w:rPr>
          <w:rFonts w:ascii="Times New Roman" w:hAnsi="Times New Roman" w:cs="Times New Roman"/>
          <w:kern w:val="0"/>
          <w:sz w:val="24"/>
          <w:szCs w:val="24"/>
          <w14:ligatures w14:val="none"/>
        </w:rPr>
        <w:t xml:space="preserve"> </w:t>
      </w:r>
      <w:r w:rsidR="008634D0" w:rsidRPr="00FD7BFB">
        <w:rPr>
          <w:rFonts w:ascii="Times New Roman" w:hAnsi="Times New Roman" w:cs="Times New Roman"/>
          <w:kern w:val="0"/>
          <w:sz w:val="24"/>
          <w:szCs w:val="24"/>
          <w14:ligatures w14:val="none"/>
        </w:rPr>
        <w:t xml:space="preserve">for citizenship </w:t>
      </w:r>
      <w:r w:rsidR="00C341FA" w:rsidRPr="00FD7BFB">
        <w:rPr>
          <w:rFonts w:ascii="Times New Roman" w:hAnsi="Times New Roman" w:cs="Times New Roman"/>
          <w:kern w:val="0"/>
          <w:sz w:val="24"/>
          <w:szCs w:val="24"/>
          <w14:ligatures w14:val="none"/>
        </w:rPr>
        <w:t xml:space="preserve">under </w:t>
      </w:r>
      <w:r w:rsidR="008634D0" w:rsidRPr="00FD7BFB">
        <w:rPr>
          <w:rFonts w:ascii="Times New Roman" w:hAnsi="Times New Roman" w:cs="Times New Roman"/>
          <w:kern w:val="0"/>
          <w:sz w:val="24"/>
          <w:szCs w:val="24"/>
          <w14:ligatures w14:val="none"/>
        </w:rPr>
        <w:t xml:space="preserve">the </w:t>
      </w:r>
      <w:r w:rsidR="00CA35BF" w:rsidRPr="00FD7BFB">
        <w:rPr>
          <w:rFonts w:ascii="Times New Roman" w:hAnsi="Times New Roman" w:cs="Times New Roman"/>
          <w:kern w:val="0"/>
          <w:sz w:val="24"/>
          <w:szCs w:val="24"/>
          <w14:ligatures w14:val="none"/>
        </w:rPr>
        <w:t>NIP</w:t>
      </w:r>
      <w:r w:rsidR="0057363E" w:rsidRPr="00FD7BFB">
        <w:rPr>
          <w:rFonts w:ascii="Times New Roman" w:hAnsi="Times New Roman" w:cs="Times New Roman"/>
          <w:kern w:val="0"/>
          <w:sz w:val="24"/>
          <w:szCs w:val="24"/>
          <w14:ligatures w14:val="none"/>
        </w:rPr>
        <w:t>.</w:t>
      </w:r>
      <w:r w:rsidR="008634D0" w:rsidRPr="00FD7BFB">
        <w:rPr>
          <w:rFonts w:ascii="Times New Roman" w:hAnsi="Times New Roman" w:cs="Times New Roman"/>
          <w:kern w:val="0"/>
          <w:sz w:val="24"/>
          <w:szCs w:val="24"/>
          <w14:ligatures w14:val="none"/>
        </w:rPr>
        <w:t xml:space="preserve"> Ms. Shaw’s</w:t>
      </w:r>
      <w:r w:rsidR="00CF4479" w:rsidRPr="00FD7BFB">
        <w:rPr>
          <w:rFonts w:ascii="Times New Roman" w:hAnsi="Times New Roman" w:cs="Times New Roman"/>
          <w:kern w:val="0"/>
          <w:sz w:val="24"/>
          <w:szCs w:val="24"/>
          <w14:ligatures w14:val="none"/>
        </w:rPr>
        <w:t xml:space="preserve"> </w:t>
      </w:r>
      <w:r w:rsidR="008634D0" w:rsidRPr="00FD7BFB">
        <w:rPr>
          <w:rFonts w:ascii="Times New Roman" w:hAnsi="Times New Roman" w:cs="Times New Roman"/>
          <w:kern w:val="0"/>
          <w:sz w:val="24"/>
          <w:szCs w:val="24"/>
          <w14:ligatures w14:val="none"/>
        </w:rPr>
        <w:t>application</w:t>
      </w:r>
      <w:r w:rsidR="00C341FA" w:rsidRPr="00FD7BFB">
        <w:rPr>
          <w:rFonts w:ascii="Times New Roman" w:hAnsi="Times New Roman" w:cs="Times New Roman"/>
          <w:kern w:val="0"/>
          <w:sz w:val="24"/>
          <w:szCs w:val="24"/>
          <w14:ligatures w14:val="none"/>
        </w:rPr>
        <w:t xml:space="preserve">, disclosing that she had not visited Remisia since she attended the </w:t>
      </w:r>
      <w:r w:rsidR="00C341FA" w:rsidRPr="00FD7BFB">
        <w:rPr>
          <w:rFonts w:ascii="Times New Roman" w:hAnsi="Times New Roman" w:cs="Times New Roman"/>
          <w:kern w:val="0"/>
          <w:sz w:val="24"/>
          <w:szCs w:val="24"/>
          <w14:ligatures w14:val="none"/>
        </w:rPr>
        <w:lastRenderedPageBreak/>
        <w:t>coronation in 2006</w:t>
      </w:r>
      <w:r w:rsidR="00D42558" w:rsidRPr="00FD7BFB">
        <w:rPr>
          <w:rFonts w:ascii="Times New Roman" w:hAnsi="Times New Roman" w:cs="Times New Roman"/>
          <w:kern w:val="0"/>
          <w:sz w:val="24"/>
          <w:szCs w:val="24"/>
          <w14:ligatures w14:val="none"/>
        </w:rPr>
        <w:t>,</w:t>
      </w:r>
      <w:r w:rsidR="008634D0" w:rsidRPr="00FD7BFB">
        <w:rPr>
          <w:rFonts w:ascii="Times New Roman" w:hAnsi="Times New Roman" w:cs="Times New Roman"/>
          <w:kern w:val="0"/>
          <w:sz w:val="24"/>
          <w:szCs w:val="24"/>
          <w14:ligatures w14:val="none"/>
        </w:rPr>
        <w:t xml:space="preserve"> was processed</w:t>
      </w:r>
      <w:r w:rsidR="00C341FA" w:rsidRPr="00FD7BFB">
        <w:rPr>
          <w:rFonts w:ascii="Times New Roman" w:hAnsi="Times New Roman" w:cs="Times New Roman"/>
          <w:kern w:val="0"/>
          <w:sz w:val="24"/>
          <w:szCs w:val="24"/>
          <w14:ligatures w14:val="none"/>
        </w:rPr>
        <w:t xml:space="preserve"> and approved</w:t>
      </w:r>
      <w:r w:rsidR="008634D0" w:rsidRPr="00FD7BFB">
        <w:rPr>
          <w:rFonts w:ascii="Times New Roman" w:hAnsi="Times New Roman" w:cs="Times New Roman"/>
          <w:kern w:val="0"/>
          <w:sz w:val="24"/>
          <w:szCs w:val="24"/>
          <w14:ligatures w14:val="none"/>
        </w:rPr>
        <w:t xml:space="preserve">, and she was naturalized as a </w:t>
      </w:r>
      <w:r w:rsidR="00097105" w:rsidRPr="00FD7BFB">
        <w:rPr>
          <w:rFonts w:ascii="Times New Roman" w:hAnsi="Times New Roman" w:cs="Times New Roman"/>
          <w:kern w:val="0"/>
          <w:sz w:val="24"/>
          <w:szCs w:val="24"/>
          <w14:ligatures w14:val="none"/>
        </w:rPr>
        <w:t>Remisian</w:t>
      </w:r>
      <w:r w:rsidR="008634D0" w:rsidRPr="00FD7BFB">
        <w:rPr>
          <w:rFonts w:ascii="Times New Roman" w:hAnsi="Times New Roman" w:cs="Times New Roman"/>
          <w:kern w:val="0"/>
          <w:sz w:val="24"/>
          <w:szCs w:val="24"/>
          <w14:ligatures w14:val="none"/>
        </w:rPr>
        <w:t xml:space="preserve"> citizen on 1 June 201</w:t>
      </w:r>
      <w:r w:rsidR="001A7A98" w:rsidRPr="00FD7BFB">
        <w:rPr>
          <w:rFonts w:ascii="Times New Roman" w:hAnsi="Times New Roman" w:cs="Times New Roman"/>
          <w:kern w:val="0"/>
          <w:sz w:val="24"/>
          <w:szCs w:val="24"/>
          <w14:ligatures w14:val="none"/>
        </w:rPr>
        <w:t>6</w:t>
      </w:r>
      <w:r w:rsidR="009C40FC" w:rsidRPr="00FD7BFB">
        <w:rPr>
          <w:rFonts w:ascii="Times New Roman" w:hAnsi="Times New Roman" w:cs="Times New Roman"/>
          <w:kern w:val="0"/>
          <w:sz w:val="24"/>
          <w:szCs w:val="24"/>
          <w14:ligatures w14:val="none"/>
        </w:rPr>
        <w:t>.</w:t>
      </w:r>
    </w:p>
    <w:p w14:paraId="2503171D" w14:textId="190AD2CB" w:rsidR="008634D0" w:rsidRPr="00FD7BFB" w:rsidRDefault="008634D0" w:rsidP="001A364E">
      <w:pPr>
        <w:pStyle w:val="ListParagraph"/>
        <w:numPr>
          <w:ilvl w:val="0"/>
          <w:numId w:val="4"/>
        </w:numPr>
        <w:spacing w:after="160" w:line="360" w:lineRule="auto"/>
        <w:rPr>
          <w:rFonts w:ascii="Times New Roman" w:hAnsi="Times New Roman" w:cs="Times New Roman"/>
          <w:sz w:val="24"/>
          <w:szCs w:val="24"/>
        </w:rPr>
      </w:pPr>
      <w:r w:rsidRPr="00FD7BFB">
        <w:rPr>
          <w:sz w:val="24"/>
          <w:szCs w:val="24"/>
        </w:rPr>
        <w:t xml:space="preserve">In </w:t>
      </w:r>
      <w:r w:rsidR="00894658" w:rsidRPr="00FD7BFB">
        <w:rPr>
          <w:sz w:val="24"/>
          <w:szCs w:val="24"/>
        </w:rPr>
        <w:t xml:space="preserve">July </w:t>
      </w:r>
      <w:r w:rsidRPr="00FD7BFB">
        <w:rPr>
          <w:sz w:val="24"/>
          <w:szCs w:val="24"/>
        </w:rPr>
        <w:t>201</w:t>
      </w:r>
      <w:r w:rsidR="001A7A98" w:rsidRPr="00FD7BFB">
        <w:rPr>
          <w:sz w:val="24"/>
          <w:szCs w:val="24"/>
        </w:rPr>
        <w:t>6</w:t>
      </w:r>
      <w:r w:rsidRPr="00FD7BFB">
        <w:rPr>
          <w:sz w:val="24"/>
          <w:szCs w:val="24"/>
        </w:rPr>
        <w:t xml:space="preserve">, </w:t>
      </w:r>
      <w:r w:rsidR="00EA4441" w:rsidRPr="00FD7BFB">
        <w:rPr>
          <w:sz w:val="24"/>
          <w:szCs w:val="24"/>
        </w:rPr>
        <w:t>LRC</w:t>
      </w:r>
      <w:r w:rsidRPr="00FD7BFB">
        <w:rPr>
          <w:sz w:val="24"/>
          <w:szCs w:val="24"/>
        </w:rPr>
        <w:t xml:space="preserve"> applied to the Ministry of Mines for permits to begin </w:t>
      </w:r>
      <w:r w:rsidR="00BA6DA2" w:rsidRPr="00FD7BFB">
        <w:rPr>
          <w:sz w:val="24"/>
          <w:szCs w:val="24"/>
        </w:rPr>
        <w:t xml:space="preserve">cobalt </w:t>
      </w:r>
      <w:r w:rsidR="0029004B" w:rsidRPr="00FD7BFB">
        <w:rPr>
          <w:sz w:val="24"/>
          <w:szCs w:val="24"/>
        </w:rPr>
        <w:t xml:space="preserve">mining </w:t>
      </w:r>
      <w:r w:rsidRPr="00FD7BFB">
        <w:rPr>
          <w:sz w:val="24"/>
          <w:szCs w:val="24"/>
        </w:rPr>
        <w:t xml:space="preserve">at three sites in northern </w:t>
      </w:r>
      <w:r w:rsidR="00097105" w:rsidRPr="00FD7BFB">
        <w:rPr>
          <w:sz w:val="24"/>
          <w:szCs w:val="24"/>
        </w:rPr>
        <w:t>Remisia</w:t>
      </w:r>
      <w:r w:rsidRPr="00FD7BFB">
        <w:rPr>
          <w:sz w:val="24"/>
          <w:szCs w:val="24"/>
        </w:rPr>
        <w:t xml:space="preserve">. </w:t>
      </w:r>
      <w:r w:rsidRPr="00FD7BFB">
        <w:rPr>
          <w:rFonts w:ascii="Times New Roman" w:hAnsi="Times New Roman" w:cs="Times New Roman"/>
          <w:sz w:val="24"/>
          <w:szCs w:val="24"/>
        </w:rPr>
        <w:t xml:space="preserve">The Ministry conducted its standard due diligence, and in </w:t>
      </w:r>
      <w:r w:rsidR="001A7A98" w:rsidRPr="00FD7BFB">
        <w:rPr>
          <w:rFonts w:ascii="Times New Roman" w:hAnsi="Times New Roman" w:cs="Times New Roman"/>
          <w:sz w:val="24"/>
          <w:szCs w:val="24"/>
        </w:rPr>
        <w:t xml:space="preserve">August </w:t>
      </w:r>
      <w:r w:rsidRPr="00FD7BFB">
        <w:rPr>
          <w:rFonts w:ascii="Times New Roman" w:hAnsi="Times New Roman" w:cs="Times New Roman"/>
          <w:sz w:val="24"/>
          <w:szCs w:val="24"/>
        </w:rPr>
        <w:t>201</w:t>
      </w:r>
      <w:r w:rsidR="00894658" w:rsidRPr="00FD7BFB">
        <w:rPr>
          <w:rFonts w:ascii="Times New Roman" w:hAnsi="Times New Roman" w:cs="Times New Roman"/>
          <w:sz w:val="24"/>
          <w:szCs w:val="24"/>
        </w:rPr>
        <w:t>7</w:t>
      </w:r>
      <w:r w:rsidR="007126F3" w:rsidRPr="00FD7BFB">
        <w:rPr>
          <w:rFonts w:ascii="Times New Roman" w:hAnsi="Times New Roman" w:cs="Times New Roman"/>
          <w:sz w:val="24"/>
          <w:szCs w:val="24"/>
        </w:rPr>
        <w:t xml:space="preserve"> – finding no substantial negative environmental consequences </w:t>
      </w:r>
      <w:r w:rsidR="00CF4479"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gave approval for all three locations to begin operations. </w:t>
      </w:r>
      <w:r w:rsidR="007126F3" w:rsidRPr="00FD7BFB">
        <w:rPr>
          <w:rFonts w:ascii="Times New Roman" w:hAnsi="Times New Roman" w:cs="Times New Roman"/>
          <w:sz w:val="24"/>
          <w:szCs w:val="24"/>
        </w:rPr>
        <w:t>The Ministry added</w:t>
      </w:r>
      <w:r w:rsidR="00163ABB" w:rsidRPr="00FD7BFB">
        <w:rPr>
          <w:rFonts w:ascii="Times New Roman" w:hAnsi="Times New Roman" w:cs="Times New Roman"/>
          <w:sz w:val="24"/>
          <w:szCs w:val="24"/>
        </w:rPr>
        <w:t>,</w:t>
      </w:r>
      <w:r w:rsidR="007126F3"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We </w:t>
      </w:r>
      <w:r w:rsidR="00CA35BF" w:rsidRPr="00FD7BFB">
        <w:rPr>
          <w:rFonts w:ascii="Times New Roman" w:hAnsi="Times New Roman" w:cs="Times New Roman"/>
          <w:sz w:val="24"/>
          <w:szCs w:val="24"/>
        </w:rPr>
        <w:t xml:space="preserve">welcome the </w:t>
      </w:r>
      <w:r w:rsidRPr="00FD7BFB">
        <w:rPr>
          <w:rFonts w:ascii="Times New Roman" w:hAnsi="Times New Roman" w:cs="Times New Roman"/>
          <w:sz w:val="24"/>
          <w:szCs w:val="24"/>
        </w:rPr>
        <w:t>employment opportunities and economic development</w:t>
      </w:r>
      <w:r w:rsidR="00A33C20">
        <w:rPr>
          <w:rFonts w:ascii="Times New Roman" w:hAnsi="Times New Roman" w:cs="Times New Roman"/>
          <w:sz w:val="24"/>
          <w:szCs w:val="24"/>
        </w:rPr>
        <w:t xml:space="preserve"> that this venture will bring to our country</w:t>
      </w:r>
      <w:r w:rsidRPr="00FD7BFB">
        <w:rPr>
          <w:rFonts w:ascii="Times New Roman" w:hAnsi="Times New Roman" w:cs="Times New Roman"/>
          <w:sz w:val="24"/>
          <w:szCs w:val="24"/>
        </w:rPr>
        <w:t>.”</w:t>
      </w:r>
    </w:p>
    <w:p w14:paraId="6F7B9615" w14:textId="2DE17EFD" w:rsidR="008634D0" w:rsidRPr="00FD7BFB" w:rsidRDefault="008634D0" w:rsidP="001A364E">
      <w:pPr>
        <w:pStyle w:val="ListParagraph"/>
        <w:numPr>
          <w:ilvl w:val="0"/>
          <w:numId w:val="4"/>
        </w:numPr>
        <w:spacing w:after="160" w:line="360" w:lineRule="auto"/>
        <w:rPr>
          <w:rFonts w:ascii="Times New Roman" w:hAnsi="Times New Roman" w:cs="Times New Roman"/>
          <w:sz w:val="24"/>
          <w:szCs w:val="24"/>
        </w:rPr>
      </w:pPr>
      <w:r w:rsidRPr="00FD7BFB">
        <w:rPr>
          <w:sz w:val="24"/>
          <w:szCs w:val="24"/>
        </w:rPr>
        <w:t xml:space="preserve">Over the next two years, </w:t>
      </w:r>
      <w:r w:rsidR="00EA4441" w:rsidRPr="00FD7BFB">
        <w:rPr>
          <w:sz w:val="24"/>
          <w:szCs w:val="24"/>
        </w:rPr>
        <w:t>LRC</w:t>
      </w:r>
      <w:r w:rsidRPr="00FD7BFB">
        <w:rPr>
          <w:sz w:val="24"/>
          <w:szCs w:val="24"/>
        </w:rPr>
        <w:t xml:space="preserve"> opened and operated </w:t>
      </w:r>
      <w:r w:rsidR="00811BDD" w:rsidRPr="00FD7BFB">
        <w:rPr>
          <w:sz w:val="24"/>
          <w:szCs w:val="24"/>
        </w:rPr>
        <w:t>three mining sites</w:t>
      </w:r>
      <w:r w:rsidR="00D42558" w:rsidRPr="00FD7BFB">
        <w:rPr>
          <w:sz w:val="24"/>
          <w:szCs w:val="24"/>
        </w:rPr>
        <w:t>. The mines</w:t>
      </w:r>
      <w:r w:rsidR="00D42558" w:rsidRPr="00FD7BFB">
        <w:rPr>
          <w:rFonts w:ascii="Times New Roman" w:hAnsi="Times New Roman" w:cs="Times New Roman"/>
          <w:sz w:val="24"/>
          <w:szCs w:val="24"/>
        </w:rPr>
        <w:t xml:space="preserve"> employed</w:t>
      </w:r>
      <w:r w:rsidRPr="00FD7BFB">
        <w:rPr>
          <w:rFonts w:ascii="Times New Roman" w:hAnsi="Times New Roman" w:cs="Times New Roman"/>
          <w:sz w:val="24"/>
          <w:szCs w:val="24"/>
        </w:rPr>
        <w:t xml:space="preserve"> more than 4,000 </w:t>
      </w:r>
      <w:r w:rsidR="00097105" w:rsidRPr="00FD7BFB">
        <w:rPr>
          <w:rFonts w:ascii="Times New Roman" w:hAnsi="Times New Roman" w:cs="Times New Roman"/>
          <w:sz w:val="24"/>
          <w:szCs w:val="24"/>
        </w:rPr>
        <w:t>Remisian</w:t>
      </w:r>
      <w:r w:rsidR="007126F3" w:rsidRPr="00FD7BFB">
        <w:rPr>
          <w:rFonts w:ascii="Times New Roman" w:hAnsi="Times New Roman" w:cs="Times New Roman"/>
          <w:sz w:val="24"/>
          <w:szCs w:val="24"/>
        </w:rPr>
        <w:t>s</w:t>
      </w:r>
      <w:r w:rsidR="0008192C" w:rsidRPr="00FD7BFB">
        <w:rPr>
          <w:rFonts w:ascii="Times New Roman" w:hAnsi="Times New Roman" w:cs="Times New Roman"/>
          <w:sz w:val="24"/>
          <w:szCs w:val="24"/>
        </w:rPr>
        <w:t xml:space="preserve"> and </w:t>
      </w:r>
      <w:r w:rsidR="003728FB" w:rsidRPr="00FD7BFB">
        <w:rPr>
          <w:rFonts w:ascii="Times New Roman" w:hAnsi="Times New Roman" w:cs="Times New Roman"/>
          <w:sz w:val="24"/>
          <w:szCs w:val="24"/>
        </w:rPr>
        <w:t xml:space="preserve">produced </w:t>
      </w:r>
      <w:r w:rsidR="0008192C" w:rsidRPr="00FD7BFB">
        <w:rPr>
          <w:rFonts w:ascii="Times New Roman" w:hAnsi="Times New Roman" w:cs="Times New Roman"/>
          <w:sz w:val="24"/>
          <w:szCs w:val="24"/>
        </w:rPr>
        <w:t>significant public revenue in the form of export taxes</w:t>
      </w:r>
      <w:r w:rsidR="00CF4479" w:rsidRPr="00FD7BFB">
        <w:rPr>
          <w:rFonts w:ascii="Times New Roman" w:hAnsi="Times New Roman" w:cs="Times New Roman"/>
          <w:sz w:val="24"/>
          <w:szCs w:val="24"/>
        </w:rPr>
        <w:t>.</w:t>
      </w:r>
    </w:p>
    <w:p w14:paraId="002AEF29" w14:textId="0974A7E8" w:rsidR="008634D0" w:rsidRPr="00FD7BFB" w:rsidRDefault="008634D0"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w:t>
      </w:r>
      <w:r w:rsidR="00CF4479" w:rsidRPr="00FD7BFB">
        <w:rPr>
          <w:rFonts w:ascii="Times New Roman" w:hAnsi="Times New Roman" w:cs="Times New Roman"/>
          <w:sz w:val="24"/>
          <w:szCs w:val="24"/>
        </w:rPr>
        <w:t xml:space="preserve">facilities </w:t>
      </w:r>
      <w:r w:rsidR="00CF7FC0" w:rsidRPr="00FD7BFB">
        <w:rPr>
          <w:rFonts w:ascii="Times New Roman" w:hAnsi="Times New Roman" w:cs="Times New Roman"/>
          <w:sz w:val="24"/>
          <w:szCs w:val="24"/>
        </w:rPr>
        <w:t xml:space="preserve">generated a great deal of dust and </w:t>
      </w:r>
      <w:r w:rsidR="00CF4479" w:rsidRPr="00FD7BFB">
        <w:rPr>
          <w:rFonts w:ascii="Times New Roman" w:hAnsi="Times New Roman" w:cs="Times New Roman"/>
          <w:sz w:val="24"/>
          <w:szCs w:val="24"/>
        </w:rPr>
        <w:t xml:space="preserve">emitted </w:t>
      </w:r>
      <w:r w:rsidRPr="00FD7BFB">
        <w:rPr>
          <w:rFonts w:ascii="Times New Roman" w:hAnsi="Times New Roman" w:cs="Times New Roman"/>
          <w:sz w:val="24"/>
          <w:szCs w:val="24"/>
        </w:rPr>
        <w:t>metallic minerals into nearby river</w:t>
      </w:r>
      <w:r w:rsidR="00CF7FC0" w:rsidRPr="00FD7BFB">
        <w:rPr>
          <w:rFonts w:ascii="Times New Roman" w:hAnsi="Times New Roman" w:cs="Times New Roman"/>
          <w:sz w:val="24"/>
          <w:szCs w:val="24"/>
        </w:rPr>
        <w:t>s</w:t>
      </w:r>
      <w:r w:rsidRPr="00FD7BFB">
        <w:rPr>
          <w:rFonts w:ascii="Times New Roman" w:hAnsi="Times New Roman" w:cs="Times New Roman"/>
          <w:sz w:val="24"/>
          <w:szCs w:val="24"/>
        </w:rPr>
        <w:t xml:space="preserve">. In August </w:t>
      </w:r>
      <w:r w:rsidR="001A7A98" w:rsidRPr="00FD7BFB">
        <w:rPr>
          <w:rFonts w:ascii="Times New Roman" w:hAnsi="Times New Roman" w:cs="Times New Roman"/>
          <w:sz w:val="24"/>
          <w:szCs w:val="24"/>
        </w:rPr>
        <w:t>2019</w:t>
      </w:r>
      <w:r w:rsidRPr="00FD7BFB">
        <w:rPr>
          <w:rFonts w:ascii="Times New Roman" w:hAnsi="Times New Roman" w:cs="Times New Roman"/>
          <w:sz w:val="24"/>
          <w:szCs w:val="24"/>
        </w:rPr>
        <w:t xml:space="preserve">, a correspondent for a popular international travel </w:t>
      </w:r>
      <w:r w:rsidR="00341F60" w:rsidRPr="00FD7BFB">
        <w:rPr>
          <w:rFonts w:ascii="Times New Roman" w:hAnsi="Times New Roman" w:cs="Times New Roman"/>
          <w:sz w:val="24"/>
          <w:szCs w:val="24"/>
        </w:rPr>
        <w:t xml:space="preserve">website </w:t>
      </w:r>
      <w:r w:rsidR="00264233" w:rsidRPr="00FD7BFB">
        <w:rPr>
          <w:rFonts w:ascii="Times New Roman" w:hAnsi="Times New Roman" w:cs="Times New Roman"/>
          <w:sz w:val="24"/>
          <w:szCs w:val="24"/>
        </w:rPr>
        <w:t>posted</w:t>
      </w:r>
      <w:r w:rsidRPr="00FD7BFB">
        <w:rPr>
          <w:rFonts w:ascii="Times New Roman" w:hAnsi="Times New Roman" w:cs="Times New Roman"/>
          <w:sz w:val="24"/>
          <w:szCs w:val="24"/>
        </w:rPr>
        <w:t>:</w:t>
      </w:r>
    </w:p>
    <w:p w14:paraId="0FDE0270" w14:textId="10B12CAB" w:rsidR="008634D0" w:rsidRPr="00FD7BFB" w:rsidRDefault="008634D0" w:rsidP="00A75553">
      <w:pPr>
        <w:spacing w:after="160"/>
        <w:ind w:left="1440" w:right="720"/>
        <w:rPr>
          <w:rFonts w:ascii="Times New Roman" w:hAnsi="Times New Roman" w:cs="Times New Roman"/>
          <w:sz w:val="24"/>
          <w:szCs w:val="24"/>
        </w:rPr>
      </w:pPr>
      <w:r w:rsidRPr="00FD7BFB">
        <w:rPr>
          <w:rFonts w:ascii="Times New Roman" w:hAnsi="Times New Roman" w:cs="Times New Roman"/>
          <w:sz w:val="24"/>
          <w:szCs w:val="24"/>
        </w:rPr>
        <w:t>Locals grumble about the ‘</w:t>
      </w:r>
      <w:r w:rsidR="00BA6DA2" w:rsidRPr="00FD7BFB">
        <w:rPr>
          <w:rFonts w:ascii="Times New Roman" w:hAnsi="Times New Roman" w:cs="Times New Roman"/>
          <w:sz w:val="24"/>
          <w:szCs w:val="24"/>
        </w:rPr>
        <w:t xml:space="preserve">cobalt </w:t>
      </w:r>
      <w:r w:rsidR="00582323" w:rsidRPr="00FD7BFB">
        <w:rPr>
          <w:rFonts w:ascii="Times New Roman" w:hAnsi="Times New Roman" w:cs="Times New Roman"/>
          <w:sz w:val="24"/>
          <w:szCs w:val="24"/>
        </w:rPr>
        <w:t>curse</w:t>
      </w:r>
      <w:r w:rsidRPr="00FD7BFB">
        <w:rPr>
          <w:rFonts w:ascii="Times New Roman" w:hAnsi="Times New Roman" w:cs="Times New Roman"/>
          <w:sz w:val="24"/>
          <w:szCs w:val="24"/>
        </w:rPr>
        <w:t xml:space="preserve">,’ a persistent </w:t>
      </w:r>
      <w:r w:rsidR="00582323" w:rsidRPr="00FD7BFB">
        <w:rPr>
          <w:rFonts w:ascii="Times New Roman" w:hAnsi="Times New Roman" w:cs="Times New Roman"/>
          <w:sz w:val="24"/>
          <w:szCs w:val="24"/>
        </w:rPr>
        <w:t>hacking cough</w:t>
      </w:r>
      <w:r w:rsidR="00CB71E5" w:rsidRPr="00FD7BFB">
        <w:rPr>
          <w:rFonts w:ascii="Times New Roman" w:hAnsi="Times New Roman" w:cs="Times New Roman"/>
          <w:sz w:val="24"/>
          <w:szCs w:val="24"/>
        </w:rPr>
        <w:t xml:space="preserve"> accompanied by an itchy skin rash, which </w:t>
      </w:r>
      <w:r w:rsidRPr="00FD7BFB">
        <w:rPr>
          <w:rFonts w:ascii="Times New Roman" w:hAnsi="Times New Roman" w:cs="Times New Roman"/>
          <w:sz w:val="24"/>
          <w:szCs w:val="24"/>
        </w:rPr>
        <w:t xml:space="preserve">they believe </w:t>
      </w:r>
      <w:r w:rsidR="00D42558" w:rsidRPr="00FD7BFB">
        <w:rPr>
          <w:rFonts w:ascii="Times New Roman" w:hAnsi="Times New Roman" w:cs="Times New Roman"/>
          <w:sz w:val="24"/>
          <w:szCs w:val="24"/>
        </w:rPr>
        <w:t xml:space="preserve">is </w:t>
      </w:r>
      <w:r w:rsidRPr="00FD7BFB">
        <w:rPr>
          <w:rFonts w:ascii="Times New Roman" w:hAnsi="Times New Roman" w:cs="Times New Roman"/>
          <w:sz w:val="24"/>
          <w:szCs w:val="24"/>
        </w:rPr>
        <w:t xml:space="preserve">caused </w:t>
      </w:r>
      <w:r w:rsidR="00954CD2" w:rsidRPr="00FD7BFB">
        <w:rPr>
          <w:rFonts w:ascii="Times New Roman" w:hAnsi="Times New Roman" w:cs="Times New Roman"/>
          <w:sz w:val="24"/>
          <w:szCs w:val="24"/>
        </w:rPr>
        <w:t xml:space="preserve">by </w:t>
      </w:r>
      <w:r w:rsidR="00CB71E5" w:rsidRPr="00FD7BFB">
        <w:rPr>
          <w:rFonts w:ascii="Times New Roman" w:hAnsi="Times New Roman" w:cs="Times New Roman"/>
          <w:sz w:val="24"/>
          <w:szCs w:val="24"/>
        </w:rPr>
        <w:t xml:space="preserve">contact with </w:t>
      </w:r>
      <w:r w:rsidR="00BA6DA2" w:rsidRPr="00FD7BFB">
        <w:rPr>
          <w:rFonts w:ascii="Times New Roman" w:hAnsi="Times New Roman" w:cs="Times New Roman"/>
          <w:sz w:val="24"/>
          <w:szCs w:val="24"/>
        </w:rPr>
        <w:t xml:space="preserve">dust from </w:t>
      </w:r>
      <w:r w:rsidRPr="00FD7BFB">
        <w:rPr>
          <w:rFonts w:ascii="Times New Roman" w:hAnsi="Times New Roman" w:cs="Times New Roman"/>
          <w:sz w:val="24"/>
          <w:szCs w:val="24"/>
        </w:rPr>
        <w:t>the mines.</w:t>
      </w:r>
      <w:r w:rsidR="00AC2BF6"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And I don’t know whether it is unhealthy or just gross, but the water from the tap in my hotel room is </w:t>
      </w:r>
      <w:r w:rsidR="00CB71E5" w:rsidRPr="00FD7BFB">
        <w:rPr>
          <w:rFonts w:ascii="Times New Roman" w:hAnsi="Times New Roman" w:cs="Times New Roman"/>
          <w:sz w:val="24"/>
          <w:szCs w:val="24"/>
        </w:rPr>
        <w:t xml:space="preserve">pale pink </w:t>
      </w:r>
      <w:r w:rsidRPr="00FD7BFB">
        <w:rPr>
          <w:rFonts w:ascii="Times New Roman" w:hAnsi="Times New Roman" w:cs="Times New Roman"/>
          <w:sz w:val="24"/>
          <w:szCs w:val="24"/>
        </w:rPr>
        <w:t xml:space="preserve">and </w:t>
      </w:r>
      <w:r w:rsidR="00E025BE" w:rsidRPr="00FD7BFB">
        <w:rPr>
          <w:rFonts w:ascii="Times New Roman" w:hAnsi="Times New Roman" w:cs="Times New Roman"/>
          <w:sz w:val="24"/>
          <w:szCs w:val="24"/>
        </w:rPr>
        <w:t xml:space="preserve">smells </w:t>
      </w:r>
      <w:r w:rsidR="00CB71E5" w:rsidRPr="00FD7BFB">
        <w:rPr>
          <w:rFonts w:ascii="Times New Roman" w:hAnsi="Times New Roman" w:cs="Times New Roman"/>
          <w:sz w:val="24"/>
          <w:szCs w:val="24"/>
        </w:rPr>
        <w:t>like perfume</w:t>
      </w:r>
      <w:r w:rsidRPr="00FD7BFB">
        <w:rPr>
          <w:rFonts w:ascii="Times New Roman" w:hAnsi="Times New Roman" w:cs="Times New Roman"/>
          <w:sz w:val="24"/>
          <w:szCs w:val="24"/>
        </w:rPr>
        <w:t>. I have been brushing my teeth with bottled water I buy at the shops.</w:t>
      </w:r>
    </w:p>
    <w:p w14:paraId="5BA7154D" w14:textId="756A92B6" w:rsidR="003145D3" w:rsidRPr="00FD7BFB" w:rsidRDefault="008634D0" w:rsidP="001A364E">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In September </w:t>
      </w:r>
      <w:r w:rsidR="001A7A98" w:rsidRPr="00FD7BFB">
        <w:rPr>
          <w:rFonts w:ascii="Times New Roman" w:hAnsi="Times New Roman" w:cs="Times New Roman"/>
          <w:sz w:val="24"/>
          <w:szCs w:val="24"/>
        </w:rPr>
        <w:t>2019</w:t>
      </w:r>
      <w:r w:rsidRPr="00FD7BFB">
        <w:rPr>
          <w:rFonts w:ascii="Times New Roman" w:hAnsi="Times New Roman" w:cs="Times New Roman"/>
          <w:sz w:val="24"/>
          <w:szCs w:val="24"/>
        </w:rPr>
        <w:t xml:space="preserve">, students </w:t>
      </w:r>
      <w:r w:rsidR="00841799" w:rsidRPr="00FD7BFB">
        <w:rPr>
          <w:rFonts w:ascii="Times New Roman" w:hAnsi="Times New Roman" w:cs="Times New Roman"/>
          <w:sz w:val="24"/>
          <w:szCs w:val="24"/>
        </w:rPr>
        <w:t xml:space="preserve">at </w:t>
      </w:r>
      <w:r w:rsidR="00097105" w:rsidRPr="00FD7BFB">
        <w:rPr>
          <w:rFonts w:ascii="Times New Roman" w:hAnsi="Times New Roman" w:cs="Times New Roman"/>
          <w:sz w:val="24"/>
          <w:szCs w:val="24"/>
        </w:rPr>
        <w:t>Remisia</w:t>
      </w:r>
      <w:r w:rsidR="00841799" w:rsidRPr="00FD7BFB">
        <w:rPr>
          <w:rFonts w:ascii="Times New Roman" w:hAnsi="Times New Roman" w:cs="Times New Roman"/>
          <w:sz w:val="24"/>
          <w:szCs w:val="24"/>
        </w:rPr>
        <w:t xml:space="preserve"> National University began holding impromptu lectures and rallies to raise awareness of what they claimed were the environmental hazards of the </w:t>
      </w:r>
      <w:r w:rsidR="00EA4441" w:rsidRPr="00FD7BFB">
        <w:rPr>
          <w:rFonts w:ascii="Times New Roman" w:hAnsi="Times New Roman" w:cs="Times New Roman"/>
          <w:sz w:val="24"/>
          <w:szCs w:val="24"/>
        </w:rPr>
        <w:t>LRC</w:t>
      </w:r>
      <w:r w:rsidR="00841799" w:rsidRPr="00FD7BFB">
        <w:rPr>
          <w:rFonts w:ascii="Times New Roman" w:hAnsi="Times New Roman" w:cs="Times New Roman"/>
          <w:sz w:val="24"/>
          <w:szCs w:val="24"/>
        </w:rPr>
        <w:t xml:space="preserve"> </w:t>
      </w:r>
      <w:r w:rsidR="00776E51" w:rsidRPr="00FD7BFB">
        <w:rPr>
          <w:rFonts w:ascii="Times New Roman" w:hAnsi="Times New Roman" w:cs="Times New Roman"/>
          <w:sz w:val="24"/>
          <w:szCs w:val="24"/>
        </w:rPr>
        <w:t xml:space="preserve">cobalt </w:t>
      </w:r>
      <w:r w:rsidR="00841799" w:rsidRPr="00FD7BFB">
        <w:rPr>
          <w:rFonts w:ascii="Times New Roman" w:hAnsi="Times New Roman" w:cs="Times New Roman"/>
          <w:sz w:val="24"/>
          <w:szCs w:val="24"/>
        </w:rPr>
        <w:t xml:space="preserve">operations. </w:t>
      </w:r>
      <w:r w:rsidR="004F64E2">
        <w:rPr>
          <w:rFonts w:ascii="Times New Roman" w:hAnsi="Times New Roman" w:cs="Times New Roman"/>
          <w:sz w:val="24"/>
          <w:szCs w:val="24"/>
        </w:rPr>
        <w:t xml:space="preserve">Attendance at these events </w:t>
      </w:r>
      <w:r w:rsidR="00841799" w:rsidRPr="00FD7BFB">
        <w:rPr>
          <w:rFonts w:ascii="Times New Roman" w:hAnsi="Times New Roman" w:cs="Times New Roman"/>
          <w:sz w:val="24"/>
          <w:szCs w:val="24"/>
        </w:rPr>
        <w:t xml:space="preserve">continued to grow </w:t>
      </w:r>
      <w:r w:rsidR="00341F60" w:rsidRPr="00FD7BFB">
        <w:rPr>
          <w:rFonts w:ascii="Times New Roman" w:hAnsi="Times New Roman" w:cs="Times New Roman"/>
          <w:sz w:val="24"/>
          <w:szCs w:val="24"/>
        </w:rPr>
        <w:t>over the next three months</w:t>
      </w:r>
      <w:r w:rsidR="00841799" w:rsidRPr="00FD7BFB">
        <w:rPr>
          <w:rFonts w:ascii="Times New Roman" w:hAnsi="Times New Roman" w:cs="Times New Roman"/>
          <w:sz w:val="24"/>
          <w:szCs w:val="24"/>
        </w:rPr>
        <w:t>, and in December 20</w:t>
      </w:r>
      <w:r w:rsidR="00BA1B39">
        <w:rPr>
          <w:rFonts w:ascii="Times New Roman" w:hAnsi="Times New Roman" w:cs="Times New Roman"/>
          <w:sz w:val="24"/>
          <w:szCs w:val="24"/>
        </w:rPr>
        <w:t>19</w:t>
      </w:r>
      <w:r w:rsidR="00163ABB" w:rsidRPr="00FD7BFB">
        <w:rPr>
          <w:rFonts w:ascii="Times New Roman" w:hAnsi="Times New Roman" w:cs="Times New Roman"/>
          <w:sz w:val="24"/>
          <w:szCs w:val="24"/>
        </w:rPr>
        <w:t>,</w:t>
      </w:r>
      <w:r w:rsidR="00841799" w:rsidRPr="00FD7BFB">
        <w:rPr>
          <w:rFonts w:ascii="Times New Roman" w:hAnsi="Times New Roman" w:cs="Times New Roman"/>
          <w:sz w:val="24"/>
          <w:szCs w:val="24"/>
        </w:rPr>
        <w:t xml:space="preserve"> the leaders issued a manifesto </w:t>
      </w:r>
      <w:r w:rsidR="008A01CE" w:rsidRPr="00FD7BFB">
        <w:rPr>
          <w:rFonts w:ascii="Times New Roman" w:hAnsi="Times New Roman" w:cs="Times New Roman"/>
          <w:sz w:val="24"/>
          <w:szCs w:val="24"/>
        </w:rPr>
        <w:t xml:space="preserve">calling for </w:t>
      </w:r>
      <w:r w:rsidR="00841799" w:rsidRPr="00FD7BFB">
        <w:rPr>
          <w:rFonts w:ascii="Times New Roman" w:hAnsi="Times New Roman" w:cs="Times New Roman"/>
          <w:sz w:val="24"/>
          <w:szCs w:val="24"/>
        </w:rPr>
        <w:t xml:space="preserve">an immediate end to all </w:t>
      </w:r>
      <w:r w:rsidR="00776E51" w:rsidRPr="00FD7BFB">
        <w:rPr>
          <w:rFonts w:ascii="Times New Roman" w:hAnsi="Times New Roman" w:cs="Times New Roman"/>
          <w:sz w:val="24"/>
          <w:szCs w:val="24"/>
        </w:rPr>
        <w:t xml:space="preserve">cobalt </w:t>
      </w:r>
      <w:r w:rsidR="00841799" w:rsidRPr="00FD7BFB">
        <w:rPr>
          <w:rFonts w:ascii="Times New Roman" w:hAnsi="Times New Roman" w:cs="Times New Roman"/>
          <w:sz w:val="24"/>
          <w:szCs w:val="24"/>
        </w:rPr>
        <w:t xml:space="preserve">mining operations in </w:t>
      </w:r>
      <w:r w:rsidR="00097105" w:rsidRPr="00FD7BFB">
        <w:rPr>
          <w:rFonts w:ascii="Times New Roman" w:hAnsi="Times New Roman" w:cs="Times New Roman"/>
          <w:sz w:val="24"/>
          <w:szCs w:val="24"/>
        </w:rPr>
        <w:t>Remisia</w:t>
      </w:r>
      <w:r w:rsidR="00841799" w:rsidRPr="00FD7BFB">
        <w:rPr>
          <w:rFonts w:ascii="Times New Roman" w:hAnsi="Times New Roman" w:cs="Times New Roman"/>
          <w:sz w:val="24"/>
          <w:szCs w:val="24"/>
        </w:rPr>
        <w:t xml:space="preserve">. The manifesto was signed </w:t>
      </w:r>
      <w:r w:rsidR="001A364E" w:rsidRPr="00FD7BFB">
        <w:rPr>
          <w:rFonts w:ascii="Times New Roman" w:hAnsi="Times New Roman" w:cs="Times New Roman"/>
          <w:sz w:val="24"/>
          <w:szCs w:val="24"/>
        </w:rPr>
        <w:t xml:space="preserve">anonymously </w:t>
      </w:r>
      <w:r w:rsidR="00841799" w:rsidRPr="00FD7BFB">
        <w:rPr>
          <w:rFonts w:ascii="Times New Roman" w:hAnsi="Times New Roman" w:cs="Times New Roman"/>
          <w:sz w:val="24"/>
          <w:szCs w:val="24"/>
        </w:rPr>
        <w:t>by the “</w:t>
      </w:r>
      <w:r w:rsidR="006D526C" w:rsidRPr="00FD7BFB">
        <w:rPr>
          <w:rFonts w:ascii="Times New Roman" w:hAnsi="Times New Roman" w:cs="Times New Roman"/>
          <w:sz w:val="24"/>
          <w:szCs w:val="24"/>
        </w:rPr>
        <w:t>Isidre</w:t>
      </w:r>
      <w:r w:rsidR="003145D3" w:rsidRPr="00FD7BFB">
        <w:rPr>
          <w:rFonts w:ascii="Times New Roman" w:hAnsi="Times New Roman" w:cs="Times New Roman"/>
          <w:sz w:val="24"/>
          <w:szCs w:val="24"/>
        </w:rPr>
        <w:t xml:space="preserve"> League of Student</w:t>
      </w:r>
      <w:r w:rsidR="0020661A" w:rsidRPr="00FD7BFB">
        <w:rPr>
          <w:rFonts w:ascii="Times New Roman" w:hAnsi="Times New Roman" w:cs="Times New Roman"/>
          <w:sz w:val="24"/>
          <w:szCs w:val="24"/>
        </w:rPr>
        <w:t xml:space="preserve"> </w:t>
      </w:r>
      <w:r w:rsidR="003145D3" w:rsidRPr="00FD7BFB">
        <w:rPr>
          <w:rFonts w:ascii="Times New Roman" w:hAnsi="Times New Roman" w:cs="Times New Roman"/>
          <w:sz w:val="24"/>
          <w:szCs w:val="24"/>
        </w:rPr>
        <w:t>Activists</w:t>
      </w:r>
      <w:r w:rsidR="00582323" w:rsidRPr="00FD7BFB">
        <w:rPr>
          <w:rFonts w:ascii="Times New Roman" w:hAnsi="Times New Roman" w:cs="Times New Roman"/>
          <w:sz w:val="24"/>
          <w:szCs w:val="24"/>
        </w:rPr>
        <w:t>” (ILSA).</w:t>
      </w:r>
    </w:p>
    <w:p w14:paraId="334F645F" w14:textId="3DE8473E" w:rsidR="003145D3" w:rsidRPr="00FD7BFB" w:rsidRDefault="003145D3" w:rsidP="003145D3">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In </w:t>
      </w:r>
      <w:r w:rsidR="001A7A98" w:rsidRPr="00FD7BFB">
        <w:rPr>
          <w:rFonts w:ascii="Times New Roman" w:hAnsi="Times New Roman" w:cs="Times New Roman"/>
          <w:sz w:val="24"/>
          <w:szCs w:val="24"/>
        </w:rPr>
        <w:t>October 2019</w:t>
      </w:r>
      <w:r w:rsidRPr="00FD7BFB">
        <w:rPr>
          <w:rFonts w:ascii="Times New Roman" w:hAnsi="Times New Roman" w:cs="Times New Roman"/>
          <w:sz w:val="24"/>
          <w:szCs w:val="24"/>
        </w:rPr>
        <w:t xml:space="preserve">, declaring that the </w:t>
      </w:r>
      <w:r w:rsidR="000F3DBE" w:rsidRPr="00FD7BFB">
        <w:rPr>
          <w:rFonts w:ascii="Times New Roman" w:hAnsi="Times New Roman" w:cs="Times New Roman"/>
          <w:sz w:val="24"/>
          <w:szCs w:val="24"/>
        </w:rPr>
        <w:t xml:space="preserve">mining </w:t>
      </w:r>
      <w:r w:rsidRPr="00FD7BFB">
        <w:rPr>
          <w:rFonts w:ascii="Times New Roman" w:hAnsi="Times New Roman" w:cs="Times New Roman"/>
          <w:sz w:val="24"/>
          <w:szCs w:val="24"/>
        </w:rPr>
        <w:t xml:space="preserve">facilities had been a financial success without causing unacceptable risks to health, </w:t>
      </w:r>
      <w:r w:rsidR="00EA4441" w:rsidRPr="00FD7BFB">
        <w:rPr>
          <w:rFonts w:ascii="Times New Roman" w:hAnsi="Times New Roman" w:cs="Times New Roman"/>
          <w:sz w:val="24"/>
          <w:szCs w:val="24"/>
        </w:rPr>
        <w:t>LRC</w:t>
      </w:r>
      <w:r w:rsidRPr="00FD7BFB">
        <w:rPr>
          <w:rFonts w:ascii="Times New Roman" w:hAnsi="Times New Roman" w:cs="Times New Roman"/>
          <w:sz w:val="24"/>
          <w:szCs w:val="24"/>
        </w:rPr>
        <w:t xml:space="preserve"> </w:t>
      </w:r>
      <w:r w:rsidR="000F3DBE" w:rsidRPr="00FD7BFB">
        <w:rPr>
          <w:rFonts w:ascii="Times New Roman" w:hAnsi="Times New Roman" w:cs="Times New Roman"/>
          <w:sz w:val="24"/>
          <w:szCs w:val="24"/>
        </w:rPr>
        <w:t xml:space="preserve">sought licenses to </w:t>
      </w:r>
      <w:r w:rsidRPr="00FD7BFB">
        <w:rPr>
          <w:rFonts w:ascii="Times New Roman" w:hAnsi="Times New Roman" w:cs="Times New Roman"/>
          <w:sz w:val="24"/>
          <w:szCs w:val="24"/>
        </w:rPr>
        <w:t xml:space="preserve">open five new mines in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Three months later,</w:t>
      </w:r>
      <w:r w:rsidR="00D42558" w:rsidRPr="00FD7BFB">
        <w:rPr>
          <w:rFonts w:ascii="Times New Roman" w:hAnsi="Times New Roman" w:cs="Times New Roman"/>
          <w:sz w:val="24"/>
          <w:szCs w:val="24"/>
        </w:rPr>
        <w:t xml:space="preserve"> following a due diligence review,</w:t>
      </w:r>
      <w:r w:rsidRPr="00FD7BFB">
        <w:rPr>
          <w:rFonts w:ascii="Times New Roman" w:hAnsi="Times New Roman" w:cs="Times New Roman"/>
          <w:sz w:val="24"/>
          <w:szCs w:val="24"/>
        </w:rPr>
        <w:t xml:space="preserve"> the Ministry of Mines approved four of the five applications</w:t>
      </w:r>
      <w:r w:rsidR="00CB5706" w:rsidRPr="00FD7BFB">
        <w:rPr>
          <w:rFonts w:ascii="Times New Roman" w:hAnsi="Times New Roman" w:cs="Times New Roman"/>
          <w:sz w:val="24"/>
          <w:szCs w:val="24"/>
        </w:rPr>
        <w:t xml:space="preserve">, stating that suggestions of </w:t>
      </w:r>
      <w:r w:rsidR="004F64E2">
        <w:rPr>
          <w:rFonts w:ascii="Times New Roman" w:hAnsi="Times New Roman" w:cs="Times New Roman"/>
          <w:sz w:val="24"/>
          <w:szCs w:val="24"/>
        </w:rPr>
        <w:t xml:space="preserve">threats to public </w:t>
      </w:r>
      <w:r w:rsidR="00CB5706" w:rsidRPr="00FD7BFB">
        <w:rPr>
          <w:rFonts w:ascii="Times New Roman" w:hAnsi="Times New Roman" w:cs="Times New Roman"/>
          <w:sz w:val="24"/>
          <w:szCs w:val="24"/>
        </w:rPr>
        <w:t>health were unsubstantiated</w:t>
      </w:r>
      <w:r w:rsidRPr="00FD7BFB">
        <w:rPr>
          <w:rFonts w:ascii="Times New Roman" w:hAnsi="Times New Roman" w:cs="Times New Roman"/>
          <w:sz w:val="24"/>
          <w:szCs w:val="24"/>
        </w:rPr>
        <w:t>.</w:t>
      </w:r>
    </w:p>
    <w:p w14:paraId="04B67DAC" w14:textId="01692F22" w:rsidR="00AC2BF6" w:rsidRPr="00FD7BFB" w:rsidRDefault="003145D3" w:rsidP="003145D3">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When the issuance of the licenses was made public, ILSA organizers called for a nationwide one-day strike on high school and university campuses. On </w:t>
      </w:r>
      <w:r w:rsidR="00206CB2" w:rsidRPr="00FD7BFB">
        <w:rPr>
          <w:rFonts w:ascii="Times New Roman" w:hAnsi="Times New Roman" w:cs="Times New Roman"/>
          <w:sz w:val="24"/>
          <w:szCs w:val="24"/>
        </w:rPr>
        <w:t>3</w:t>
      </w:r>
      <w:r w:rsidRPr="00FD7BFB">
        <w:rPr>
          <w:rFonts w:ascii="Times New Roman" w:hAnsi="Times New Roman" w:cs="Times New Roman"/>
          <w:sz w:val="24"/>
          <w:szCs w:val="24"/>
        </w:rPr>
        <w:t xml:space="preserve"> February 202</w:t>
      </w:r>
      <w:r w:rsidR="00206CB2" w:rsidRPr="00FD7BFB">
        <w:rPr>
          <w:rFonts w:ascii="Times New Roman" w:hAnsi="Times New Roman" w:cs="Times New Roman"/>
          <w:sz w:val="24"/>
          <w:szCs w:val="24"/>
        </w:rPr>
        <w:t>0</w:t>
      </w:r>
      <w:r w:rsidRPr="00FD7BFB">
        <w:rPr>
          <w:rFonts w:ascii="Times New Roman" w:hAnsi="Times New Roman" w:cs="Times New Roman"/>
          <w:sz w:val="24"/>
          <w:szCs w:val="24"/>
        </w:rPr>
        <w:t xml:space="preserve">, </w:t>
      </w:r>
      <w:r w:rsidRPr="00FD7BFB">
        <w:rPr>
          <w:rFonts w:ascii="Times New Roman" w:hAnsi="Times New Roman" w:cs="Times New Roman"/>
          <w:sz w:val="24"/>
          <w:szCs w:val="24"/>
        </w:rPr>
        <w:lastRenderedPageBreak/>
        <w:t xml:space="preserve">more than 30,000 students walked out of classes. In many places, faculty members offered public lectures and panel discussions on topics relating to the protests. In other locations, students marched outside their school buildings carrying signs denouncing the </w:t>
      </w:r>
      <w:r w:rsidR="000F3DBE" w:rsidRPr="00FD7BFB">
        <w:rPr>
          <w:rFonts w:ascii="Times New Roman" w:hAnsi="Times New Roman" w:cs="Times New Roman"/>
          <w:sz w:val="24"/>
          <w:szCs w:val="24"/>
        </w:rPr>
        <w:t>licenses</w:t>
      </w:r>
      <w:r w:rsidRPr="00FD7BFB">
        <w:rPr>
          <w:rFonts w:ascii="Times New Roman" w:hAnsi="Times New Roman" w:cs="Times New Roman"/>
          <w:sz w:val="24"/>
          <w:szCs w:val="24"/>
        </w:rPr>
        <w:t xml:space="preserve"> and demanding that all </w:t>
      </w:r>
      <w:r w:rsidR="00EA4441" w:rsidRPr="00FD7BFB">
        <w:rPr>
          <w:rFonts w:ascii="Times New Roman" w:hAnsi="Times New Roman" w:cs="Times New Roman"/>
          <w:sz w:val="24"/>
          <w:szCs w:val="24"/>
        </w:rPr>
        <w:t>LRC</w:t>
      </w:r>
      <w:r w:rsidRPr="00FD7BFB">
        <w:rPr>
          <w:rFonts w:ascii="Times New Roman" w:hAnsi="Times New Roman" w:cs="Times New Roman"/>
          <w:sz w:val="24"/>
          <w:szCs w:val="24"/>
        </w:rPr>
        <w:t xml:space="preserve"> operations be halted.</w:t>
      </w:r>
    </w:p>
    <w:p w14:paraId="526C3E08" w14:textId="51E2CBEF" w:rsidR="003145D3" w:rsidRPr="00FD7BFB" w:rsidRDefault="003145D3" w:rsidP="003145D3">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At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National University in </w:t>
      </w:r>
      <w:r w:rsidR="00AD53B0" w:rsidRPr="00FD7BFB">
        <w:rPr>
          <w:rFonts w:ascii="Times New Roman" w:hAnsi="Times New Roman" w:cs="Times New Roman"/>
          <w:sz w:val="24"/>
          <w:szCs w:val="24"/>
        </w:rPr>
        <w:t>Kamil</w:t>
      </w:r>
      <w:r w:rsidRPr="00FD7BFB">
        <w:rPr>
          <w:rFonts w:ascii="Times New Roman" w:hAnsi="Times New Roman" w:cs="Times New Roman"/>
          <w:sz w:val="24"/>
          <w:szCs w:val="24"/>
        </w:rPr>
        <w:t>, some students were seen holding up a placard that read, “The Queen’s friend is threatening our future.” They were approached by the police, and a live television feed reported this exchange:</w:t>
      </w:r>
    </w:p>
    <w:p w14:paraId="1D94A16F" w14:textId="77777777" w:rsidR="003145D3" w:rsidRPr="00FD7BFB" w:rsidRDefault="003145D3"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Police Officer #1: “Take down that sign! It is disrespectful to Her Majesty!”</w:t>
      </w:r>
    </w:p>
    <w:p w14:paraId="6A01E1B5" w14:textId="23C38B28" w:rsidR="003145D3" w:rsidRPr="00FD7BFB" w:rsidRDefault="003145D3"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Student #1: “But we all </w:t>
      </w:r>
      <w:r w:rsidR="00A65475" w:rsidRPr="00FD7BFB">
        <w:rPr>
          <w:rFonts w:ascii="Times New Roman" w:hAnsi="Times New Roman" w:cs="Times New Roman"/>
          <w:sz w:val="24"/>
          <w:szCs w:val="24"/>
        </w:rPr>
        <w:t>know the</w:t>
      </w:r>
      <w:r w:rsidRPr="00FD7BFB">
        <w:rPr>
          <w:rFonts w:ascii="Times New Roman" w:hAnsi="Times New Roman" w:cs="Times New Roman"/>
          <w:sz w:val="24"/>
          <w:szCs w:val="24"/>
        </w:rPr>
        <w:t xml:space="preserve"> only reason this company is allowed to poison us is that they have a friend in </w:t>
      </w:r>
      <w:r w:rsidR="009D43F4" w:rsidRPr="00FD7BFB">
        <w:rPr>
          <w:rFonts w:ascii="Times New Roman" w:hAnsi="Times New Roman" w:cs="Times New Roman"/>
          <w:sz w:val="24"/>
          <w:szCs w:val="24"/>
        </w:rPr>
        <w:t xml:space="preserve">Sterren </w:t>
      </w:r>
      <w:r w:rsidRPr="00FD7BFB">
        <w:rPr>
          <w:rFonts w:ascii="Times New Roman" w:hAnsi="Times New Roman" w:cs="Times New Roman"/>
          <w:sz w:val="24"/>
          <w:szCs w:val="24"/>
        </w:rPr>
        <w:t>Palace.”</w:t>
      </w:r>
    </w:p>
    <w:p w14:paraId="6A93B912" w14:textId="3A69477F" w:rsidR="003145D3" w:rsidRPr="00FD7BFB" w:rsidRDefault="003145D3"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Police Officer #1: “Let me warn you, young lady. You are skating on thin ice. You are insulting the Queen. You know that I can arrest you for that!”</w:t>
      </w:r>
    </w:p>
    <w:p w14:paraId="06C94D7F" w14:textId="4A400ADC" w:rsidR="003145D3" w:rsidRPr="00FD7BFB" w:rsidRDefault="003145D3"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Student #2: “We are not insulting the Queen. We are just stating a fact! There is no way these permits would have been granted if Saki Shaw and the Queen were not </w:t>
      </w:r>
      <w:r w:rsidR="000F3DBE" w:rsidRPr="00FD7BFB">
        <w:rPr>
          <w:rFonts w:ascii="Times New Roman" w:hAnsi="Times New Roman" w:cs="Times New Roman"/>
          <w:sz w:val="24"/>
          <w:szCs w:val="24"/>
        </w:rPr>
        <w:t>friends</w:t>
      </w:r>
      <w:r w:rsidRPr="00FD7BFB">
        <w:rPr>
          <w:rFonts w:ascii="Times New Roman" w:hAnsi="Times New Roman" w:cs="Times New Roman"/>
          <w:sz w:val="24"/>
          <w:szCs w:val="24"/>
        </w:rPr>
        <w:t>.”</w:t>
      </w:r>
    </w:p>
    <w:p w14:paraId="3F11588A" w14:textId="3E0A3684" w:rsidR="003145D3" w:rsidRPr="00FD7BFB" w:rsidRDefault="003145D3"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Police Officer #2: “Listen, kids,</w:t>
      </w:r>
      <w:r w:rsidR="000F3DBE" w:rsidRPr="00FD7BFB">
        <w:rPr>
          <w:rFonts w:ascii="Times New Roman" w:hAnsi="Times New Roman" w:cs="Times New Roman"/>
          <w:sz w:val="24"/>
          <w:szCs w:val="24"/>
        </w:rPr>
        <w:t xml:space="preserve"> w</w:t>
      </w:r>
      <w:r w:rsidRPr="00FD7BFB">
        <w:rPr>
          <w:rFonts w:ascii="Times New Roman" w:hAnsi="Times New Roman" w:cs="Times New Roman"/>
          <w:sz w:val="24"/>
          <w:szCs w:val="24"/>
        </w:rPr>
        <w:t xml:space="preserve">e don’t want to </w:t>
      </w:r>
      <w:r w:rsidR="000F3DBE" w:rsidRPr="00FD7BFB">
        <w:rPr>
          <w:rFonts w:ascii="Times New Roman" w:hAnsi="Times New Roman" w:cs="Times New Roman"/>
          <w:sz w:val="24"/>
          <w:szCs w:val="24"/>
        </w:rPr>
        <w:t xml:space="preserve">arrest </w:t>
      </w:r>
      <w:r w:rsidRPr="00FD7BFB">
        <w:rPr>
          <w:rFonts w:ascii="Times New Roman" w:hAnsi="Times New Roman" w:cs="Times New Roman"/>
          <w:sz w:val="24"/>
          <w:szCs w:val="24"/>
        </w:rPr>
        <w:t>you, but we will</w:t>
      </w:r>
      <w:r w:rsidR="00396E65" w:rsidRPr="00FD7BFB">
        <w:rPr>
          <w:rFonts w:ascii="Times New Roman" w:hAnsi="Times New Roman" w:cs="Times New Roman"/>
          <w:sz w:val="24"/>
          <w:szCs w:val="24"/>
        </w:rPr>
        <w:t>,</w:t>
      </w:r>
      <w:r w:rsidRPr="00FD7BFB">
        <w:rPr>
          <w:rFonts w:ascii="Times New Roman" w:hAnsi="Times New Roman" w:cs="Times New Roman"/>
          <w:sz w:val="24"/>
          <w:szCs w:val="24"/>
        </w:rPr>
        <w:t xml:space="preserve"> </w:t>
      </w:r>
      <w:r w:rsidR="00396E65" w:rsidRPr="00FD7BFB">
        <w:rPr>
          <w:rFonts w:ascii="Times New Roman" w:hAnsi="Times New Roman" w:cs="Times New Roman"/>
          <w:sz w:val="24"/>
          <w:szCs w:val="24"/>
        </w:rPr>
        <w:t>u</w:t>
      </w:r>
      <w:r w:rsidR="000F3DBE" w:rsidRPr="00FD7BFB">
        <w:rPr>
          <w:rFonts w:ascii="Times New Roman" w:hAnsi="Times New Roman" w:cs="Times New Roman"/>
          <w:sz w:val="24"/>
          <w:szCs w:val="24"/>
        </w:rPr>
        <w:t>nless you t</w:t>
      </w:r>
      <w:r w:rsidRPr="00FD7BFB">
        <w:rPr>
          <w:rFonts w:ascii="Times New Roman" w:hAnsi="Times New Roman" w:cs="Times New Roman"/>
          <w:sz w:val="24"/>
          <w:szCs w:val="24"/>
        </w:rPr>
        <w:t>ake down your sign. If you want to say ‘Saki Shaw is doing whatever,</w:t>
      </w:r>
      <w:r w:rsidR="00396E65" w:rsidRPr="00FD7BFB">
        <w:rPr>
          <w:rFonts w:ascii="Times New Roman" w:hAnsi="Times New Roman" w:cs="Times New Roman"/>
          <w:sz w:val="24"/>
          <w:szCs w:val="24"/>
        </w:rPr>
        <w:t>’</w:t>
      </w:r>
      <w:r w:rsidRPr="00FD7BFB">
        <w:rPr>
          <w:rFonts w:ascii="Times New Roman" w:hAnsi="Times New Roman" w:cs="Times New Roman"/>
          <w:sz w:val="24"/>
          <w:szCs w:val="24"/>
        </w:rPr>
        <w:t xml:space="preserve"> that’s fine. Just don’t say ‘the Queen’s friend.’ All right? You don’t want trouble, and neither do we.”</w:t>
      </w:r>
    </w:p>
    <w:p w14:paraId="4FEF3EF1" w14:textId="77777777" w:rsidR="00AD6F02" w:rsidRPr="00FD7BFB" w:rsidRDefault="00D42558" w:rsidP="00CF7FC0">
      <w:pPr>
        <w:pStyle w:val="ListParagraph"/>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The sign disappeared from view in the television footage</w:t>
      </w:r>
      <w:r w:rsidR="00072D4A" w:rsidRPr="00FD7BFB">
        <w:rPr>
          <w:rFonts w:ascii="Times New Roman" w:hAnsi="Times New Roman" w:cs="Times New Roman"/>
          <w:sz w:val="24"/>
          <w:szCs w:val="24"/>
        </w:rPr>
        <w:t>, and the police continued to patrol the area without additional incident.</w:t>
      </w:r>
    </w:p>
    <w:p w14:paraId="07DEB77E" w14:textId="6DF0F4E1" w:rsidR="00072D4A" w:rsidRPr="00FD7BFB" w:rsidRDefault="00154CA6"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S</w:t>
      </w:r>
      <w:r w:rsidR="00072D4A" w:rsidRPr="00FD7BFB">
        <w:rPr>
          <w:rFonts w:ascii="Times New Roman" w:hAnsi="Times New Roman" w:cs="Times New Roman"/>
          <w:sz w:val="24"/>
          <w:szCs w:val="24"/>
        </w:rPr>
        <w:t xml:space="preserve">tudents around the country returned to class the next day, but the government did not alter or retract the permits granted to </w:t>
      </w:r>
      <w:r w:rsidR="00EA4441" w:rsidRPr="00FD7BFB">
        <w:rPr>
          <w:rFonts w:ascii="Times New Roman" w:hAnsi="Times New Roman" w:cs="Times New Roman"/>
          <w:sz w:val="24"/>
          <w:szCs w:val="24"/>
        </w:rPr>
        <w:t>LRC</w:t>
      </w:r>
      <w:r w:rsidR="00072D4A" w:rsidRPr="00FD7BFB">
        <w:rPr>
          <w:rFonts w:ascii="Times New Roman" w:hAnsi="Times New Roman" w:cs="Times New Roman"/>
          <w:sz w:val="24"/>
          <w:szCs w:val="24"/>
        </w:rPr>
        <w:t xml:space="preserve">. ILSA leadership met again on </w:t>
      </w:r>
      <w:r w:rsidR="00206CB2" w:rsidRPr="00FD7BFB">
        <w:rPr>
          <w:rFonts w:ascii="Times New Roman" w:hAnsi="Times New Roman" w:cs="Times New Roman"/>
          <w:sz w:val="24"/>
          <w:szCs w:val="24"/>
        </w:rPr>
        <w:t>6</w:t>
      </w:r>
      <w:r w:rsidR="00072D4A" w:rsidRPr="00FD7BFB">
        <w:rPr>
          <w:rFonts w:ascii="Times New Roman" w:hAnsi="Times New Roman" w:cs="Times New Roman"/>
          <w:sz w:val="24"/>
          <w:szCs w:val="24"/>
        </w:rPr>
        <w:t xml:space="preserve"> February</w:t>
      </w:r>
      <w:r w:rsidR="00D42558" w:rsidRPr="00FD7BFB">
        <w:rPr>
          <w:rFonts w:ascii="Times New Roman" w:hAnsi="Times New Roman" w:cs="Times New Roman"/>
          <w:sz w:val="24"/>
          <w:szCs w:val="24"/>
        </w:rPr>
        <w:t xml:space="preserve"> </w:t>
      </w:r>
      <w:r w:rsidR="00072D4A" w:rsidRPr="00FD7BFB">
        <w:rPr>
          <w:rFonts w:ascii="Times New Roman" w:hAnsi="Times New Roman" w:cs="Times New Roman"/>
          <w:sz w:val="24"/>
          <w:szCs w:val="24"/>
        </w:rPr>
        <w:t>and issued a communique, of which the following is an excerpt:</w:t>
      </w:r>
    </w:p>
    <w:p w14:paraId="41C49802" w14:textId="0AD57E27" w:rsidR="00AC2BF6" w:rsidRPr="00FD7BFB" w:rsidRDefault="00072D4A"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There is no doubt that the unacceptable decision of the Ministry of Mines is </w:t>
      </w:r>
      <w:r w:rsidR="00543AF0" w:rsidRPr="00FD7BFB">
        <w:rPr>
          <w:rFonts w:ascii="Times New Roman" w:hAnsi="Times New Roman" w:cs="Times New Roman"/>
          <w:sz w:val="24"/>
          <w:szCs w:val="24"/>
        </w:rPr>
        <w:t xml:space="preserve">the result of </w:t>
      </w:r>
      <w:r w:rsidRPr="00FD7BFB">
        <w:rPr>
          <w:rFonts w:ascii="Times New Roman" w:hAnsi="Times New Roman" w:cs="Times New Roman"/>
          <w:sz w:val="24"/>
          <w:szCs w:val="24"/>
        </w:rPr>
        <w:t>the personal relationship between Her Majesty and Saki Shaw. We are greatly saddened by this. We have been raised to believe that our Monarch</w:t>
      </w:r>
      <w:r w:rsidR="00D42558" w:rsidRPr="00FD7BFB">
        <w:rPr>
          <w:rFonts w:ascii="Times New Roman" w:hAnsi="Times New Roman" w:cs="Times New Roman"/>
          <w:sz w:val="24"/>
          <w:szCs w:val="24"/>
        </w:rPr>
        <w:t xml:space="preserve"> </w:t>
      </w:r>
      <w:r w:rsidRPr="00FD7BFB">
        <w:rPr>
          <w:rFonts w:ascii="Times New Roman" w:hAnsi="Times New Roman" w:cs="Times New Roman"/>
          <w:sz w:val="24"/>
          <w:szCs w:val="24"/>
        </w:rPr>
        <w:t>always places the wellbeing of her citizens above all else. We deeply regret that we must now question whether that is true.</w:t>
      </w:r>
    </w:p>
    <w:p w14:paraId="12AF2E87" w14:textId="600B4A50" w:rsidR="00072D4A" w:rsidRPr="00FD7BFB" w:rsidRDefault="000F3DBE"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W</w:t>
      </w:r>
      <w:r w:rsidR="00072D4A" w:rsidRPr="00FD7BFB">
        <w:rPr>
          <w:rFonts w:ascii="Times New Roman" w:hAnsi="Times New Roman" w:cs="Times New Roman"/>
          <w:sz w:val="24"/>
          <w:szCs w:val="24"/>
        </w:rPr>
        <w:t xml:space="preserve">hile we are sad, we are also angry. It is impossible to imagine that young </w:t>
      </w:r>
      <w:r w:rsidR="00097105" w:rsidRPr="00FD7BFB">
        <w:rPr>
          <w:rFonts w:ascii="Times New Roman" w:hAnsi="Times New Roman" w:cs="Times New Roman"/>
          <w:sz w:val="24"/>
          <w:szCs w:val="24"/>
        </w:rPr>
        <w:t>Remisian</w:t>
      </w:r>
      <w:r w:rsidR="00072D4A" w:rsidRPr="00FD7BFB">
        <w:rPr>
          <w:rFonts w:ascii="Times New Roman" w:hAnsi="Times New Roman" w:cs="Times New Roman"/>
          <w:sz w:val="24"/>
          <w:szCs w:val="24"/>
        </w:rPr>
        <w:t>s are subject to arrest for no crime other than speaking the truth. There must be a public dialogue over whether our national future is being betrayed. We will start that dialogue, no matter the consequences. That is our commitment to a democratic future for our beloved nation.</w:t>
      </w:r>
    </w:p>
    <w:p w14:paraId="6598AE8F" w14:textId="4D6DDF74" w:rsidR="00072D4A" w:rsidRPr="00FD7BFB" w:rsidRDefault="00206CB2"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lastRenderedPageBreak/>
        <w:t xml:space="preserve">Two </w:t>
      </w:r>
      <w:r w:rsidR="00072D4A" w:rsidRPr="00FD7BFB">
        <w:rPr>
          <w:rFonts w:ascii="Times New Roman" w:hAnsi="Times New Roman" w:cs="Times New Roman"/>
          <w:sz w:val="24"/>
          <w:szCs w:val="24"/>
        </w:rPr>
        <w:t xml:space="preserve">days later, protests resumed throughout </w:t>
      </w:r>
      <w:r w:rsidR="00097105" w:rsidRPr="00FD7BFB">
        <w:rPr>
          <w:rFonts w:ascii="Times New Roman" w:hAnsi="Times New Roman" w:cs="Times New Roman"/>
          <w:sz w:val="24"/>
          <w:szCs w:val="24"/>
        </w:rPr>
        <w:t>Remisia</w:t>
      </w:r>
      <w:r w:rsidR="00072D4A" w:rsidRPr="00FD7BFB">
        <w:rPr>
          <w:rFonts w:ascii="Times New Roman" w:hAnsi="Times New Roman" w:cs="Times New Roman"/>
          <w:sz w:val="24"/>
          <w:szCs w:val="24"/>
        </w:rPr>
        <w:t>. At the National University and other educational institutions, thousands of nearly identical signs were held aloft by demonstrators. They read “Her Majesty is sacrificing our health on the altar of friendship!”</w:t>
      </w:r>
    </w:p>
    <w:p w14:paraId="2541C79C" w14:textId="7D6520DF" w:rsidR="00072D4A" w:rsidRPr="00FD7BFB" w:rsidRDefault="00072D4A"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police arrested seven students suspected of coordinating the demonstrations. Following an “EMERGENCY MESSAGE” on </w:t>
      </w:r>
      <w:r w:rsidR="004F00A4" w:rsidRPr="00FD7BFB">
        <w:rPr>
          <w:rFonts w:ascii="Times New Roman" w:hAnsi="Times New Roman" w:cs="Times New Roman"/>
          <w:sz w:val="24"/>
          <w:szCs w:val="24"/>
        </w:rPr>
        <w:t>I</w:t>
      </w:r>
      <w:r w:rsidRPr="00FD7BFB">
        <w:rPr>
          <w:rFonts w:ascii="Times New Roman" w:hAnsi="Times New Roman" w:cs="Times New Roman"/>
          <w:sz w:val="24"/>
          <w:szCs w:val="24"/>
        </w:rPr>
        <w:t>LSA’s</w:t>
      </w:r>
      <w:r w:rsidR="00D42558"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WhatsApp channels, several thousand </w:t>
      </w:r>
      <w:r w:rsidR="00A559C4" w:rsidRPr="00FD7BFB">
        <w:rPr>
          <w:rFonts w:ascii="Times New Roman" w:hAnsi="Times New Roman" w:cs="Times New Roman"/>
          <w:sz w:val="24"/>
          <w:szCs w:val="24"/>
        </w:rPr>
        <w:t xml:space="preserve">demonstrators </w:t>
      </w:r>
      <w:r w:rsidRPr="00FD7BFB">
        <w:rPr>
          <w:rFonts w:ascii="Times New Roman" w:hAnsi="Times New Roman" w:cs="Times New Roman"/>
          <w:sz w:val="24"/>
          <w:szCs w:val="24"/>
        </w:rPr>
        <w:t xml:space="preserve">abandoned their campus protests and began blocking the access roads to the mining facilities. Some chained themselves to the entrance gates and the machinery at the mine sites. The students at one location began chanting: “Her Majesty has betrayed us.” Press photos showed that many of the </w:t>
      </w:r>
      <w:r w:rsidR="00A559C4" w:rsidRPr="00FD7BFB">
        <w:rPr>
          <w:rFonts w:ascii="Times New Roman" w:hAnsi="Times New Roman" w:cs="Times New Roman"/>
          <w:sz w:val="24"/>
          <w:szCs w:val="24"/>
        </w:rPr>
        <w:t xml:space="preserve">protestors </w:t>
      </w:r>
      <w:r w:rsidRPr="00FD7BFB">
        <w:rPr>
          <w:rFonts w:ascii="Times New Roman" w:hAnsi="Times New Roman" w:cs="Times New Roman"/>
          <w:sz w:val="24"/>
          <w:szCs w:val="24"/>
        </w:rPr>
        <w:t>had tears streaming down their faces as they marched.</w:t>
      </w:r>
    </w:p>
    <w:p w14:paraId="1379A2D5" w14:textId="398A2BAC" w:rsidR="00AC2BF6" w:rsidRPr="00FD7BFB" w:rsidRDefault="00072D4A"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Minister of Mines </w:t>
      </w:r>
      <w:r w:rsidR="00BB6535" w:rsidRPr="00FD7BFB">
        <w:rPr>
          <w:rFonts w:ascii="Times New Roman" w:hAnsi="Times New Roman" w:cs="Times New Roman"/>
          <w:sz w:val="24"/>
          <w:szCs w:val="24"/>
        </w:rPr>
        <w:t xml:space="preserve">ordered the release of the seven arrestees and </w:t>
      </w:r>
      <w:r w:rsidRPr="00FD7BFB">
        <w:rPr>
          <w:rFonts w:ascii="Times New Roman" w:hAnsi="Times New Roman" w:cs="Times New Roman"/>
          <w:sz w:val="24"/>
          <w:szCs w:val="24"/>
        </w:rPr>
        <w:t xml:space="preserve">offered to meet with them, but the demonstrations continued for three weeks, effectively crippling the mining operations. Prime Minister </w:t>
      </w:r>
      <w:r w:rsidR="00F456DC" w:rsidRPr="00FD7BFB">
        <w:rPr>
          <w:rFonts w:ascii="Times New Roman" w:hAnsi="Times New Roman" w:cs="Times New Roman"/>
          <w:sz w:val="24"/>
          <w:szCs w:val="24"/>
        </w:rPr>
        <w:t xml:space="preserve">Sezan </w:t>
      </w:r>
      <w:r w:rsidRPr="00FD7BFB">
        <w:rPr>
          <w:rFonts w:ascii="Times New Roman" w:hAnsi="Times New Roman" w:cs="Times New Roman"/>
          <w:sz w:val="24"/>
          <w:szCs w:val="24"/>
        </w:rPr>
        <w:t>ordered the police to restore calm</w:t>
      </w:r>
      <w:r w:rsidR="00A71F2E" w:rsidRPr="00FD7BFB">
        <w:rPr>
          <w:rFonts w:ascii="Times New Roman" w:hAnsi="Times New Roman" w:cs="Times New Roman"/>
          <w:sz w:val="24"/>
          <w:szCs w:val="24"/>
        </w:rPr>
        <w:t>.</w:t>
      </w:r>
      <w:r w:rsidRPr="00FD7BFB">
        <w:rPr>
          <w:rFonts w:ascii="Times New Roman" w:hAnsi="Times New Roman" w:cs="Times New Roman"/>
          <w:sz w:val="24"/>
          <w:szCs w:val="24"/>
        </w:rPr>
        <w:t xml:space="preserve"> When initial requests to the students to disperse peacefully </w:t>
      </w:r>
      <w:r w:rsidR="004F64E2">
        <w:rPr>
          <w:rFonts w:ascii="Times New Roman" w:hAnsi="Times New Roman" w:cs="Times New Roman"/>
          <w:sz w:val="24"/>
          <w:szCs w:val="24"/>
        </w:rPr>
        <w:t xml:space="preserve">from the mine sites </w:t>
      </w:r>
      <w:r w:rsidRPr="00FD7BFB">
        <w:rPr>
          <w:rFonts w:ascii="Times New Roman" w:hAnsi="Times New Roman" w:cs="Times New Roman"/>
          <w:sz w:val="24"/>
          <w:szCs w:val="24"/>
        </w:rPr>
        <w:t xml:space="preserve">were </w:t>
      </w:r>
      <w:r w:rsidR="008579E0" w:rsidRPr="00FD7BFB">
        <w:rPr>
          <w:rFonts w:ascii="Times New Roman" w:hAnsi="Times New Roman" w:cs="Times New Roman"/>
          <w:sz w:val="24"/>
          <w:szCs w:val="24"/>
        </w:rPr>
        <w:t>ignored</w:t>
      </w:r>
      <w:r w:rsidRPr="00FD7BFB">
        <w:rPr>
          <w:rFonts w:ascii="Times New Roman" w:hAnsi="Times New Roman" w:cs="Times New Roman"/>
          <w:sz w:val="24"/>
          <w:szCs w:val="24"/>
        </w:rPr>
        <w:t xml:space="preserve">, the police deployed tear gas. In the resulting chaos, those who had chained themselves in place were </w:t>
      </w:r>
      <w:r w:rsidR="00A71F2E" w:rsidRPr="00FD7BFB">
        <w:rPr>
          <w:rFonts w:ascii="Times New Roman" w:hAnsi="Times New Roman" w:cs="Times New Roman"/>
          <w:sz w:val="24"/>
          <w:szCs w:val="24"/>
        </w:rPr>
        <w:t>arreste</w:t>
      </w:r>
      <w:r w:rsidRPr="00FD7BFB">
        <w:rPr>
          <w:rFonts w:ascii="Times New Roman" w:hAnsi="Times New Roman" w:cs="Times New Roman"/>
          <w:sz w:val="24"/>
          <w:szCs w:val="24"/>
        </w:rPr>
        <w:t xml:space="preserve">d. </w:t>
      </w:r>
      <w:r w:rsidR="002D0110" w:rsidRPr="00FD7BFB">
        <w:rPr>
          <w:rFonts w:ascii="Times New Roman" w:hAnsi="Times New Roman" w:cs="Times New Roman"/>
          <w:sz w:val="24"/>
          <w:szCs w:val="24"/>
        </w:rPr>
        <w:t xml:space="preserve">On </w:t>
      </w:r>
      <w:r w:rsidR="00206CB2" w:rsidRPr="00FD7BFB">
        <w:rPr>
          <w:rFonts w:ascii="Times New Roman" w:hAnsi="Times New Roman" w:cs="Times New Roman"/>
          <w:sz w:val="24"/>
          <w:szCs w:val="24"/>
        </w:rPr>
        <w:t>27 February</w:t>
      </w:r>
      <w:r w:rsidRPr="00FD7BFB">
        <w:rPr>
          <w:rFonts w:ascii="Times New Roman" w:hAnsi="Times New Roman" w:cs="Times New Roman"/>
          <w:sz w:val="24"/>
          <w:szCs w:val="24"/>
        </w:rPr>
        <w:t xml:space="preserve">, more than 1,000 student demonstrators were detained across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Forty protesters were arrested at the gates of </w:t>
      </w:r>
      <w:r w:rsidR="009D43F4" w:rsidRPr="00FD7BFB">
        <w:rPr>
          <w:rFonts w:ascii="Times New Roman" w:hAnsi="Times New Roman" w:cs="Times New Roman"/>
          <w:sz w:val="24"/>
          <w:szCs w:val="24"/>
        </w:rPr>
        <w:t>Sterren Palace</w:t>
      </w:r>
      <w:r w:rsidRPr="00FD7BFB">
        <w:rPr>
          <w:rFonts w:ascii="Times New Roman" w:hAnsi="Times New Roman" w:cs="Times New Roman"/>
          <w:sz w:val="24"/>
          <w:szCs w:val="24"/>
        </w:rPr>
        <w:t xml:space="preserve">, where they had formed a human chain </w:t>
      </w:r>
      <w:r w:rsidR="00E0546F" w:rsidRPr="00FD7BFB">
        <w:rPr>
          <w:rFonts w:ascii="Times New Roman" w:hAnsi="Times New Roman" w:cs="Times New Roman"/>
          <w:sz w:val="24"/>
          <w:szCs w:val="24"/>
        </w:rPr>
        <w:t xml:space="preserve">blocking </w:t>
      </w:r>
      <w:r w:rsidRPr="00FD7BFB">
        <w:rPr>
          <w:rFonts w:ascii="Times New Roman" w:hAnsi="Times New Roman" w:cs="Times New Roman"/>
          <w:sz w:val="24"/>
          <w:szCs w:val="24"/>
        </w:rPr>
        <w:t>entr</w:t>
      </w:r>
      <w:r w:rsidR="00E0546F" w:rsidRPr="00FD7BFB">
        <w:rPr>
          <w:rFonts w:ascii="Times New Roman" w:hAnsi="Times New Roman" w:cs="Times New Roman"/>
          <w:sz w:val="24"/>
          <w:szCs w:val="24"/>
        </w:rPr>
        <w:t>ances</w:t>
      </w:r>
      <w:r w:rsidRPr="00FD7BFB">
        <w:rPr>
          <w:rFonts w:ascii="Times New Roman" w:hAnsi="Times New Roman" w:cs="Times New Roman"/>
          <w:sz w:val="24"/>
          <w:szCs w:val="24"/>
        </w:rPr>
        <w:t xml:space="preserve"> </w:t>
      </w:r>
      <w:r w:rsidR="00E0546F" w:rsidRPr="00FD7BFB">
        <w:rPr>
          <w:rFonts w:ascii="Times New Roman" w:hAnsi="Times New Roman" w:cs="Times New Roman"/>
          <w:sz w:val="24"/>
          <w:szCs w:val="24"/>
        </w:rPr>
        <w:t xml:space="preserve">and </w:t>
      </w:r>
      <w:r w:rsidRPr="00FD7BFB">
        <w:rPr>
          <w:rFonts w:ascii="Times New Roman" w:hAnsi="Times New Roman" w:cs="Times New Roman"/>
          <w:sz w:val="24"/>
          <w:szCs w:val="24"/>
        </w:rPr>
        <w:t>exit</w:t>
      </w:r>
      <w:r w:rsidR="00E0546F" w:rsidRPr="00FD7BFB">
        <w:rPr>
          <w:rFonts w:ascii="Times New Roman" w:hAnsi="Times New Roman" w:cs="Times New Roman"/>
          <w:sz w:val="24"/>
          <w:szCs w:val="24"/>
        </w:rPr>
        <w:t>s</w:t>
      </w:r>
      <w:r w:rsidRPr="00FD7BFB">
        <w:rPr>
          <w:rFonts w:ascii="Times New Roman" w:hAnsi="Times New Roman" w:cs="Times New Roman"/>
          <w:sz w:val="24"/>
          <w:szCs w:val="24"/>
        </w:rPr>
        <w:t>.</w:t>
      </w:r>
      <w:r w:rsidR="00356976" w:rsidRPr="00FD7BFB">
        <w:rPr>
          <w:rFonts w:ascii="Times New Roman" w:hAnsi="Times New Roman" w:cs="Times New Roman"/>
          <w:sz w:val="24"/>
          <w:szCs w:val="24"/>
        </w:rPr>
        <w:t xml:space="preserve"> </w:t>
      </w:r>
      <w:r w:rsidR="00D42558" w:rsidRPr="00FD7BFB">
        <w:rPr>
          <w:rFonts w:ascii="Times New Roman" w:hAnsi="Times New Roman" w:cs="Times New Roman"/>
          <w:sz w:val="24"/>
          <w:szCs w:val="24"/>
        </w:rPr>
        <w:t xml:space="preserve">The Queen was not in residence at the time of these arrests. </w:t>
      </w:r>
      <w:r w:rsidR="00DD66A2" w:rsidRPr="00FD7BFB">
        <w:rPr>
          <w:rFonts w:ascii="Times New Roman" w:hAnsi="Times New Roman" w:cs="Times New Roman"/>
          <w:sz w:val="24"/>
          <w:szCs w:val="24"/>
        </w:rPr>
        <w:t xml:space="preserve">Images of the </w:t>
      </w:r>
      <w:r w:rsidR="00974500" w:rsidRPr="00FD7BFB">
        <w:rPr>
          <w:rFonts w:ascii="Times New Roman" w:hAnsi="Times New Roman" w:cs="Times New Roman"/>
          <w:sz w:val="24"/>
          <w:szCs w:val="24"/>
        </w:rPr>
        <w:t xml:space="preserve">40 </w:t>
      </w:r>
      <w:r w:rsidR="00DD66A2" w:rsidRPr="00FD7BFB">
        <w:rPr>
          <w:rFonts w:ascii="Times New Roman" w:hAnsi="Times New Roman" w:cs="Times New Roman"/>
          <w:sz w:val="24"/>
          <w:szCs w:val="24"/>
        </w:rPr>
        <w:t xml:space="preserve">students being dragged away from the elaborate gates of the </w:t>
      </w:r>
      <w:r w:rsidR="009D43F4" w:rsidRPr="00FD7BFB">
        <w:rPr>
          <w:rFonts w:ascii="Times New Roman" w:hAnsi="Times New Roman" w:cs="Times New Roman"/>
          <w:sz w:val="24"/>
          <w:szCs w:val="24"/>
        </w:rPr>
        <w:t xml:space="preserve">Palace </w:t>
      </w:r>
      <w:r w:rsidR="00DD66A2" w:rsidRPr="00FD7BFB">
        <w:rPr>
          <w:rFonts w:ascii="Times New Roman" w:hAnsi="Times New Roman" w:cs="Times New Roman"/>
          <w:sz w:val="24"/>
          <w:szCs w:val="24"/>
        </w:rPr>
        <w:t xml:space="preserve">were front-page news across the globe; </w:t>
      </w:r>
      <w:r w:rsidR="00356976" w:rsidRPr="00FD7BFB">
        <w:rPr>
          <w:rFonts w:ascii="Times New Roman" w:hAnsi="Times New Roman" w:cs="Times New Roman"/>
          <w:sz w:val="24"/>
          <w:szCs w:val="24"/>
        </w:rPr>
        <w:t>the protesters</w:t>
      </w:r>
      <w:r w:rsidR="00DD66A2" w:rsidRPr="00FD7BFB">
        <w:rPr>
          <w:rFonts w:ascii="Times New Roman" w:hAnsi="Times New Roman" w:cs="Times New Roman"/>
          <w:sz w:val="24"/>
          <w:szCs w:val="24"/>
        </w:rPr>
        <w:t xml:space="preserve"> were dubbed </w:t>
      </w:r>
      <w:r w:rsidR="00974500" w:rsidRPr="00FD7BFB">
        <w:rPr>
          <w:rFonts w:ascii="Times New Roman" w:hAnsi="Times New Roman" w:cs="Times New Roman"/>
          <w:sz w:val="24"/>
          <w:szCs w:val="24"/>
        </w:rPr>
        <w:t>“</w:t>
      </w:r>
      <w:r w:rsidR="00DD66A2" w:rsidRPr="00FD7BFB">
        <w:rPr>
          <w:rFonts w:ascii="Times New Roman" w:hAnsi="Times New Roman" w:cs="Times New Roman"/>
          <w:sz w:val="24"/>
          <w:szCs w:val="24"/>
        </w:rPr>
        <w:t xml:space="preserve">the </w:t>
      </w:r>
      <w:r w:rsidR="009D43F4" w:rsidRPr="00FD7BFB">
        <w:rPr>
          <w:rFonts w:ascii="Times New Roman" w:hAnsi="Times New Roman" w:cs="Times New Roman"/>
          <w:sz w:val="24"/>
          <w:szCs w:val="24"/>
        </w:rPr>
        <w:t xml:space="preserve">Sterren </w:t>
      </w:r>
      <w:r w:rsidR="00DD66A2" w:rsidRPr="00FD7BFB">
        <w:rPr>
          <w:rFonts w:ascii="Times New Roman" w:hAnsi="Times New Roman" w:cs="Times New Roman"/>
          <w:sz w:val="24"/>
          <w:szCs w:val="24"/>
        </w:rPr>
        <w:t>Forty” by the press.</w:t>
      </w:r>
    </w:p>
    <w:p w14:paraId="602ED4F0" w14:textId="5B87F8DD" w:rsidR="00072D4A" w:rsidRPr="00FD7BFB" w:rsidRDefault="00072D4A" w:rsidP="00C60D5E">
      <w:pPr>
        <w:pStyle w:val="ListParagraph"/>
        <w:numPr>
          <w:ilvl w:val="0"/>
          <w:numId w:val="4"/>
        </w:numPr>
        <w:spacing w:line="360" w:lineRule="auto"/>
        <w:rPr>
          <w:rFonts w:ascii="Times New Roman" w:hAnsi="Times New Roman" w:cs="Times New Roman"/>
          <w:sz w:val="24"/>
          <w:szCs w:val="24"/>
        </w:rPr>
      </w:pPr>
      <w:r w:rsidRPr="00FD7BFB">
        <w:rPr>
          <w:rFonts w:ascii="Times New Roman" w:hAnsi="Times New Roman" w:cs="Times New Roman"/>
          <w:sz w:val="24"/>
          <w:szCs w:val="24"/>
        </w:rPr>
        <w:t xml:space="preserve">The Attorney-General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announced </w:t>
      </w:r>
      <w:r w:rsidR="00BE25E6" w:rsidRPr="00FD7BFB">
        <w:rPr>
          <w:rFonts w:ascii="Times New Roman" w:hAnsi="Times New Roman" w:cs="Times New Roman"/>
          <w:sz w:val="24"/>
          <w:szCs w:val="24"/>
        </w:rPr>
        <w:t xml:space="preserve">that </w:t>
      </w:r>
      <w:r w:rsidRPr="00FD7BFB">
        <w:rPr>
          <w:rFonts w:ascii="Times New Roman" w:hAnsi="Times New Roman" w:cs="Times New Roman"/>
          <w:sz w:val="24"/>
          <w:szCs w:val="24"/>
        </w:rPr>
        <w:t xml:space="preserve">all involved in the ILSA protests would be charged under the DCA, but that charges would be dismissed against those who signed a written apology to </w:t>
      </w:r>
      <w:r w:rsidR="00E0546F" w:rsidRPr="00FD7BFB">
        <w:rPr>
          <w:rFonts w:ascii="Times New Roman" w:hAnsi="Times New Roman" w:cs="Times New Roman"/>
          <w:sz w:val="24"/>
          <w:szCs w:val="24"/>
        </w:rPr>
        <w:t>Her Majesty</w:t>
      </w:r>
      <w:r w:rsidRPr="00FD7BFB">
        <w:rPr>
          <w:rFonts w:ascii="Times New Roman" w:hAnsi="Times New Roman" w:cs="Times New Roman"/>
          <w:sz w:val="24"/>
          <w:szCs w:val="24"/>
        </w:rPr>
        <w:t>. In the end, formal charges were laid against 230 students</w:t>
      </w:r>
      <w:r w:rsidR="00781CC1" w:rsidRPr="00FD7BFB">
        <w:rPr>
          <w:rFonts w:ascii="Times New Roman" w:hAnsi="Times New Roman" w:cs="Times New Roman"/>
          <w:sz w:val="24"/>
          <w:szCs w:val="24"/>
        </w:rPr>
        <w:t xml:space="preserve"> who refused to apologize</w:t>
      </w:r>
      <w:r w:rsidRPr="00FD7BFB">
        <w:rPr>
          <w:rFonts w:ascii="Times New Roman" w:hAnsi="Times New Roman" w:cs="Times New Roman"/>
          <w:sz w:val="24"/>
          <w:szCs w:val="24"/>
        </w:rPr>
        <w:t xml:space="preserve">, including </w:t>
      </w:r>
      <w:r w:rsidR="00DD66A2" w:rsidRPr="00FD7BFB">
        <w:rPr>
          <w:rFonts w:ascii="Times New Roman" w:hAnsi="Times New Roman" w:cs="Times New Roman"/>
          <w:sz w:val="24"/>
          <w:szCs w:val="24"/>
        </w:rPr>
        <w:t>all of t</w:t>
      </w:r>
      <w:r w:rsidRPr="00FD7BFB">
        <w:rPr>
          <w:rFonts w:ascii="Times New Roman" w:hAnsi="Times New Roman" w:cs="Times New Roman"/>
          <w:sz w:val="24"/>
          <w:szCs w:val="24"/>
        </w:rPr>
        <w:t xml:space="preserve">he </w:t>
      </w:r>
      <w:r w:rsidR="009D43F4" w:rsidRPr="00FD7BFB">
        <w:rPr>
          <w:rFonts w:ascii="Times New Roman" w:hAnsi="Times New Roman" w:cs="Times New Roman"/>
          <w:sz w:val="24"/>
          <w:szCs w:val="24"/>
        </w:rPr>
        <w:t xml:space="preserve">Sterren </w:t>
      </w:r>
      <w:r w:rsidR="00DD66A2" w:rsidRPr="00FD7BFB">
        <w:rPr>
          <w:rFonts w:ascii="Times New Roman" w:hAnsi="Times New Roman" w:cs="Times New Roman"/>
          <w:sz w:val="24"/>
          <w:szCs w:val="24"/>
        </w:rPr>
        <w:t>Forty.</w:t>
      </w:r>
    </w:p>
    <w:p w14:paraId="53694E43" w14:textId="62C673FC" w:rsidR="00072D4A" w:rsidRPr="00FD7BFB" w:rsidRDefault="00072D4A"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ILSA issued a </w:t>
      </w:r>
      <w:r w:rsidR="00550EE7" w:rsidRPr="00FD7BFB">
        <w:rPr>
          <w:rFonts w:ascii="Times New Roman" w:hAnsi="Times New Roman" w:cs="Times New Roman"/>
          <w:sz w:val="24"/>
          <w:szCs w:val="24"/>
        </w:rPr>
        <w:t>response to the Attorney-General’s announcement</w:t>
      </w:r>
      <w:r w:rsidR="00781CC1" w:rsidRPr="00FD7BFB">
        <w:rPr>
          <w:rFonts w:ascii="Times New Roman" w:hAnsi="Times New Roman" w:cs="Times New Roman"/>
          <w:sz w:val="24"/>
          <w:szCs w:val="24"/>
        </w:rPr>
        <w:t>:</w:t>
      </w:r>
    </w:p>
    <w:p w14:paraId="466129CE" w14:textId="294DEE54" w:rsidR="00072D4A" w:rsidRPr="00FD7BFB" w:rsidRDefault="00781CC1"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We never</w:t>
      </w:r>
      <w:r w:rsidR="00072D4A" w:rsidRPr="00FD7BFB">
        <w:rPr>
          <w:rFonts w:ascii="Times New Roman" w:hAnsi="Times New Roman" w:cs="Times New Roman"/>
          <w:sz w:val="24"/>
          <w:szCs w:val="24"/>
        </w:rPr>
        <w:t xml:space="preserve"> </w:t>
      </w:r>
      <w:r w:rsidRPr="00FD7BFB">
        <w:rPr>
          <w:rFonts w:ascii="Times New Roman" w:hAnsi="Times New Roman" w:cs="Times New Roman"/>
          <w:sz w:val="24"/>
          <w:szCs w:val="24"/>
        </w:rPr>
        <w:t>intended</w:t>
      </w:r>
      <w:r w:rsidR="00072D4A" w:rsidRPr="00FD7BFB">
        <w:rPr>
          <w:rFonts w:ascii="Times New Roman" w:hAnsi="Times New Roman" w:cs="Times New Roman"/>
          <w:sz w:val="24"/>
          <w:szCs w:val="24"/>
        </w:rPr>
        <w:t xml:space="preserve"> to challenge, much less to insult, our Queen. But we never realized that our democracy was so fragile, and so unwilling to face the truth, that it cannot tolerate free debate about a matter of grave concern. If we must choose between the Monarchy and democracy, between the hidebound past and a free future, and between blind acceptance and real accountability, then the choices are clear. We salute those whose lives will inevitably be disrupted for acting in our common interests. And we certainly </w:t>
      </w:r>
      <w:r w:rsidR="00072D4A" w:rsidRPr="00FD7BFB">
        <w:rPr>
          <w:rFonts w:ascii="Times New Roman" w:hAnsi="Times New Roman" w:cs="Times New Roman"/>
          <w:sz w:val="24"/>
          <w:szCs w:val="24"/>
        </w:rPr>
        <w:lastRenderedPageBreak/>
        <w:t xml:space="preserve">wish that Her Majesty was with us on our side of the barricades. But </w:t>
      </w:r>
      <w:r w:rsidR="00E0546F" w:rsidRPr="00FD7BFB">
        <w:rPr>
          <w:rFonts w:ascii="Times New Roman" w:hAnsi="Times New Roman" w:cs="Times New Roman"/>
          <w:sz w:val="24"/>
          <w:szCs w:val="24"/>
        </w:rPr>
        <w:t>s</w:t>
      </w:r>
      <w:r w:rsidR="00072D4A" w:rsidRPr="00FD7BFB">
        <w:rPr>
          <w:rFonts w:ascii="Times New Roman" w:hAnsi="Times New Roman" w:cs="Times New Roman"/>
          <w:sz w:val="24"/>
          <w:szCs w:val="24"/>
        </w:rPr>
        <w:t xml:space="preserve">he is not, and we pray that </w:t>
      </w:r>
      <w:r w:rsidR="00E0546F" w:rsidRPr="00FD7BFB">
        <w:rPr>
          <w:rFonts w:ascii="Times New Roman" w:hAnsi="Times New Roman" w:cs="Times New Roman"/>
          <w:sz w:val="24"/>
          <w:szCs w:val="24"/>
        </w:rPr>
        <w:t>h</w:t>
      </w:r>
      <w:r w:rsidR="00072D4A" w:rsidRPr="00FD7BFB">
        <w:rPr>
          <w:rFonts w:ascii="Times New Roman" w:hAnsi="Times New Roman" w:cs="Times New Roman"/>
          <w:sz w:val="24"/>
          <w:szCs w:val="24"/>
        </w:rPr>
        <w:t xml:space="preserve">er conscience will forgive </w:t>
      </w:r>
      <w:r w:rsidR="00E0546F" w:rsidRPr="00FD7BFB">
        <w:rPr>
          <w:rFonts w:ascii="Times New Roman" w:hAnsi="Times New Roman" w:cs="Times New Roman"/>
          <w:sz w:val="24"/>
          <w:szCs w:val="24"/>
        </w:rPr>
        <w:t>h</w:t>
      </w:r>
      <w:r w:rsidR="00072D4A" w:rsidRPr="00FD7BFB">
        <w:rPr>
          <w:rFonts w:ascii="Times New Roman" w:hAnsi="Times New Roman" w:cs="Times New Roman"/>
          <w:sz w:val="24"/>
          <w:szCs w:val="24"/>
        </w:rPr>
        <w:t>er for that.</w:t>
      </w:r>
    </w:p>
    <w:p w14:paraId="0F80F4C4" w14:textId="22C56F56" w:rsidR="00AC2BF6" w:rsidRPr="00FD7BFB" w:rsidRDefault="00206CB2"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Because of Covid-19 protocols – and without objection by any defendant – the trials were conducted via Zoom</w:t>
      </w:r>
      <w:r w:rsidR="00DF7E02" w:rsidRPr="00FD7BFB">
        <w:rPr>
          <w:rFonts w:ascii="Times New Roman" w:hAnsi="Times New Roman" w:cs="Times New Roman"/>
          <w:sz w:val="24"/>
          <w:szCs w:val="24"/>
        </w:rPr>
        <w:t>,</w:t>
      </w:r>
      <w:r w:rsidRPr="00FD7BFB">
        <w:rPr>
          <w:rFonts w:ascii="Times New Roman" w:hAnsi="Times New Roman" w:cs="Times New Roman"/>
          <w:sz w:val="24"/>
          <w:szCs w:val="24"/>
        </w:rPr>
        <w:t xml:space="preserve"> and, b</w:t>
      </w:r>
      <w:r w:rsidR="00072D4A" w:rsidRPr="00FD7BFB">
        <w:rPr>
          <w:rFonts w:ascii="Times New Roman" w:hAnsi="Times New Roman" w:cs="Times New Roman"/>
          <w:sz w:val="24"/>
          <w:szCs w:val="24"/>
        </w:rPr>
        <w:t>y the end of March 202</w:t>
      </w:r>
      <w:r w:rsidRPr="00FD7BFB">
        <w:rPr>
          <w:rFonts w:ascii="Times New Roman" w:hAnsi="Times New Roman" w:cs="Times New Roman"/>
          <w:sz w:val="24"/>
          <w:szCs w:val="24"/>
        </w:rPr>
        <w:t>1</w:t>
      </w:r>
      <w:r w:rsidR="00072D4A"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all </w:t>
      </w:r>
      <w:r w:rsidR="007013D2" w:rsidRPr="00FD7BFB">
        <w:rPr>
          <w:rFonts w:ascii="Times New Roman" w:hAnsi="Times New Roman" w:cs="Times New Roman"/>
          <w:sz w:val="24"/>
          <w:szCs w:val="24"/>
        </w:rPr>
        <w:t xml:space="preserve">had </w:t>
      </w:r>
      <w:r w:rsidR="00072D4A" w:rsidRPr="00FD7BFB">
        <w:rPr>
          <w:rFonts w:ascii="Times New Roman" w:hAnsi="Times New Roman" w:cs="Times New Roman"/>
          <w:sz w:val="24"/>
          <w:szCs w:val="24"/>
        </w:rPr>
        <w:t xml:space="preserve">concluded. None of the defendants denied </w:t>
      </w:r>
      <w:r w:rsidR="00DC783F" w:rsidRPr="00FD7BFB">
        <w:rPr>
          <w:rFonts w:ascii="Times New Roman" w:hAnsi="Times New Roman" w:cs="Times New Roman"/>
          <w:sz w:val="24"/>
          <w:szCs w:val="24"/>
        </w:rPr>
        <w:t>participating</w:t>
      </w:r>
      <w:r w:rsidR="00072D4A" w:rsidRPr="00FD7BFB">
        <w:rPr>
          <w:rFonts w:ascii="Times New Roman" w:hAnsi="Times New Roman" w:cs="Times New Roman"/>
          <w:sz w:val="24"/>
          <w:szCs w:val="24"/>
        </w:rPr>
        <w:t xml:space="preserve"> in demonstrations, chanting slogans</w:t>
      </w:r>
      <w:r w:rsidR="007013D2" w:rsidRPr="00FD7BFB">
        <w:rPr>
          <w:rFonts w:ascii="Times New Roman" w:hAnsi="Times New Roman" w:cs="Times New Roman"/>
          <w:sz w:val="24"/>
          <w:szCs w:val="24"/>
        </w:rPr>
        <w:t>,</w:t>
      </w:r>
      <w:r w:rsidR="00072D4A" w:rsidRPr="00FD7BFB">
        <w:rPr>
          <w:rFonts w:ascii="Times New Roman" w:hAnsi="Times New Roman" w:cs="Times New Roman"/>
          <w:sz w:val="24"/>
          <w:szCs w:val="24"/>
        </w:rPr>
        <w:t xml:space="preserve"> and carrying signs declaring that the Queen was responsible for permitting risky mining operations. </w:t>
      </w:r>
      <w:r w:rsidR="00370754">
        <w:rPr>
          <w:rFonts w:ascii="Times New Roman" w:hAnsi="Times New Roman" w:cs="Times New Roman"/>
          <w:sz w:val="24"/>
          <w:szCs w:val="24"/>
        </w:rPr>
        <w:t>T</w:t>
      </w:r>
      <w:r w:rsidR="00072D4A" w:rsidRPr="00FD7BFB">
        <w:rPr>
          <w:rFonts w:ascii="Times New Roman" w:hAnsi="Times New Roman" w:cs="Times New Roman"/>
          <w:sz w:val="24"/>
          <w:szCs w:val="24"/>
        </w:rPr>
        <w:t>he court pronounced a guilty verdict</w:t>
      </w:r>
      <w:r w:rsidR="00370754">
        <w:rPr>
          <w:rFonts w:ascii="Times New Roman" w:hAnsi="Times New Roman" w:cs="Times New Roman"/>
          <w:sz w:val="24"/>
          <w:szCs w:val="24"/>
        </w:rPr>
        <w:t xml:space="preserve"> for each defendant</w:t>
      </w:r>
      <w:r w:rsidR="00072D4A" w:rsidRPr="00FD7BFB">
        <w:rPr>
          <w:rFonts w:ascii="Times New Roman" w:hAnsi="Times New Roman" w:cs="Times New Roman"/>
          <w:sz w:val="24"/>
          <w:szCs w:val="24"/>
        </w:rPr>
        <w:t>.</w:t>
      </w:r>
    </w:p>
    <w:p w14:paraId="2E08BE4C" w14:textId="2C54C495" w:rsidR="007D7671" w:rsidRPr="00FD7BFB" w:rsidRDefault="00072D4A" w:rsidP="00072D4A">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Most protesters convicted were sentenced to between one and </w:t>
      </w:r>
      <w:r w:rsidR="00BB6535" w:rsidRPr="00FD7BFB">
        <w:rPr>
          <w:rFonts w:ascii="Times New Roman" w:hAnsi="Times New Roman" w:cs="Times New Roman"/>
          <w:sz w:val="24"/>
          <w:szCs w:val="24"/>
        </w:rPr>
        <w:t>three</w:t>
      </w:r>
      <w:r w:rsidRPr="00FD7BFB">
        <w:rPr>
          <w:rFonts w:ascii="Times New Roman" w:hAnsi="Times New Roman" w:cs="Times New Roman"/>
          <w:sz w:val="24"/>
          <w:szCs w:val="24"/>
        </w:rPr>
        <w:t xml:space="preserve"> years of</w:t>
      </w:r>
      <w:r w:rsidR="00DC783F" w:rsidRPr="00FD7BFB">
        <w:rPr>
          <w:rFonts w:ascii="Times New Roman" w:hAnsi="Times New Roman" w:cs="Times New Roman"/>
          <w:sz w:val="24"/>
          <w:szCs w:val="24"/>
        </w:rPr>
        <w:t xml:space="preserve"> imprisonment; h</w:t>
      </w:r>
      <w:r w:rsidRPr="00FD7BFB">
        <w:rPr>
          <w:rFonts w:ascii="Times New Roman" w:hAnsi="Times New Roman" w:cs="Times New Roman"/>
          <w:sz w:val="24"/>
          <w:szCs w:val="24"/>
        </w:rPr>
        <w:t xml:space="preserve">owever, </w:t>
      </w:r>
      <w:r w:rsidR="00811BDD" w:rsidRPr="00FD7BFB">
        <w:rPr>
          <w:rFonts w:ascii="Times New Roman" w:hAnsi="Times New Roman" w:cs="Times New Roman"/>
          <w:sz w:val="24"/>
          <w:szCs w:val="24"/>
        </w:rPr>
        <w:t xml:space="preserve">the trial court imposed five-year sentences on each of the </w:t>
      </w:r>
      <w:r w:rsidR="009D43F4" w:rsidRPr="00FD7BFB">
        <w:rPr>
          <w:rFonts w:ascii="Times New Roman" w:hAnsi="Times New Roman" w:cs="Times New Roman"/>
          <w:sz w:val="24"/>
          <w:szCs w:val="24"/>
        </w:rPr>
        <w:t xml:space="preserve">Sterren </w:t>
      </w:r>
      <w:r w:rsidR="00C60D5E" w:rsidRPr="00FD7BFB">
        <w:rPr>
          <w:rFonts w:ascii="Times New Roman" w:hAnsi="Times New Roman" w:cs="Times New Roman"/>
          <w:sz w:val="24"/>
          <w:szCs w:val="24"/>
        </w:rPr>
        <w:t>Forty</w:t>
      </w:r>
      <w:r w:rsidR="00811BDD" w:rsidRPr="00FD7BFB">
        <w:rPr>
          <w:rFonts w:ascii="Times New Roman" w:hAnsi="Times New Roman" w:cs="Times New Roman"/>
          <w:sz w:val="24"/>
          <w:szCs w:val="24"/>
        </w:rPr>
        <w:t xml:space="preserve"> and </w:t>
      </w:r>
      <w:r w:rsidR="00A559C4" w:rsidRPr="00FD7BFB">
        <w:rPr>
          <w:rFonts w:ascii="Times New Roman" w:hAnsi="Times New Roman" w:cs="Times New Roman"/>
          <w:sz w:val="24"/>
          <w:szCs w:val="24"/>
        </w:rPr>
        <w:t xml:space="preserve">ordered </w:t>
      </w:r>
      <w:r w:rsidR="00BB4BAC" w:rsidRPr="00FD7BFB">
        <w:rPr>
          <w:rFonts w:ascii="Times New Roman" w:hAnsi="Times New Roman" w:cs="Times New Roman"/>
          <w:sz w:val="24"/>
          <w:szCs w:val="24"/>
        </w:rPr>
        <w:t xml:space="preserve">revocation of </w:t>
      </w:r>
      <w:r w:rsidR="00A559C4" w:rsidRPr="00FD7BFB">
        <w:rPr>
          <w:rFonts w:ascii="Times New Roman" w:hAnsi="Times New Roman" w:cs="Times New Roman"/>
          <w:sz w:val="24"/>
          <w:szCs w:val="24"/>
        </w:rPr>
        <w:t xml:space="preserve">their </w:t>
      </w:r>
      <w:r w:rsidR="00BB4BAC" w:rsidRPr="00FD7BFB">
        <w:rPr>
          <w:rFonts w:ascii="Times New Roman" w:hAnsi="Times New Roman" w:cs="Times New Roman"/>
          <w:sz w:val="24"/>
          <w:szCs w:val="24"/>
        </w:rPr>
        <w:t>citizenship</w:t>
      </w:r>
      <w:r w:rsidR="003D6822" w:rsidRPr="00FD7BFB">
        <w:rPr>
          <w:rFonts w:ascii="Times New Roman" w:hAnsi="Times New Roman" w:cs="Times New Roman"/>
          <w:sz w:val="24"/>
          <w:szCs w:val="24"/>
        </w:rPr>
        <w:t xml:space="preserve">. </w:t>
      </w:r>
      <w:r w:rsidR="004C48FC" w:rsidRPr="00FD7BFB">
        <w:rPr>
          <w:rFonts w:ascii="Times New Roman" w:hAnsi="Times New Roman" w:cs="Times New Roman"/>
          <w:sz w:val="24"/>
          <w:szCs w:val="24"/>
        </w:rPr>
        <w:t xml:space="preserve">All </w:t>
      </w:r>
      <w:r w:rsidR="00BB6535" w:rsidRPr="00FD7BFB">
        <w:rPr>
          <w:rFonts w:ascii="Times New Roman" w:hAnsi="Times New Roman" w:cs="Times New Roman"/>
          <w:sz w:val="24"/>
          <w:szCs w:val="24"/>
        </w:rPr>
        <w:t xml:space="preserve">40 </w:t>
      </w:r>
      <w:r w:rsidR="004F00A4" w:rsidRPr="00FD7BFB">
        <w:rPr>
          <w:rFonts w:ascii="Times New Roman" w:hAnsi="Times New Roman" w:cs="Times New Roman"/>
          <w:sz w:val="24"/>
          <w:szCs w:val="24"/>
        </w:rPr>
        <w:t xml:space="preserve">of them </w:t>
      </w:r>
      <w:r w:rsidRPr="00FD7BFB">
        <w:rPr>
          <w:rFonts w:ascii="Times New Roman" w:hAnsi="Times New Roman" w:cs="Times New Roman"/>
          <w:sz w:val="24"/>
          <w:szCs w:val="24"/>
        </w:rPr>
        <w:t>appealed</w:t>
      </w:r>
      <w:r w:rsidR="00492C0A" w:rsidRPr="00FD7BFB">
        <w:rPr>
          <w:rFonts w:ascii="Times New Roman" w:hAnsi="Times New Roman" w:cs="Times New Roman"/>
          <w:sz w:val="24"/>
          <w:szCs w:val="24"/>
        </w:rPr>
        <w:t xml:space="preserve"> to the Supreme Court of Remisia</w:t>
      </w:r>
      <w:r w:rsidRPr="00FD7BFB">
        <w:rPr>
          <w:rFonts w:ascii="Times New Roman" w:hAnsi="Times New Roman" w:cs="Times New Roman"/>
          <w:sz w:val="24"/>
          <w:szCs w:val="24"/>
        </w:rPr>
        <w:t>, arguing</w:t>
      </w:r>
      <w:r w:rsidR="00BE25E6" w:rsidRPr="00FD7BFB">
        <w:rPr>
          <w:rFonts w:ascii="Times New Roman" w:hAnsi="Times New Roman" w:cs="Times New Roman"/>
          <w:sz w:val="24"/>
          <w:szCs w:val="24"/>
        </w:rPr>
        <w:t xml:space="preserve"> that</w:t>
      </w:r>
      <w:r w:rsidRPr="00FD7BFB">
        <w:rPr>
          <w:rFonts w:ascii="Times New Roman" w:hAnsi="Times New Roman" w:cs="Times New Roman"/>
          <w:sz w:val="24"/>
          <w:szCs w:val="24"/>
        </w:rPr>
        <w:t xml:space="preserve"> they had been convicted of political offenses</w:t>
      </w:r>
      <w:r w:rsidR="004076DD"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and </w:t>
      </w:r>
      <w:r w:rsidR="004076DD" w:rsidRPr="00FD7BFB">
        <w:rPr>
          <w:rFonts w:ascii="Times New Roman" w:hAnsi="Times New Roman" w:cs="Times New Roman"/>
          <w:sz w:val="24"/>
          <w:szCs w:val="24"/>
        </w:rPr>
        <w:t xml:space="preserve">furthermore, since none of them </w:t>
      </w:r>
      <w:r w:rsidR="00163ABB" w:rsidRPr="00FD7BFB">
        <w:rPr>
          <w:rFonts w:ascii="Times New Roman" w:hAnsi="Times New Roman" w:cs="Times New Roman"/>
          <w:sz w:val="24"/>
          <w:szCs w:val="24"/>
        </w:rPr>
        <w:t xml:space="preserve">were </w:t>
      </w:r>
      <w:r w:rsidR="004076DD" w:rsidRPr="00FD7BFB">
        <w:rPr>
          <w:rFonts w:ascii="Times New Roman" w:hAnsi="Times New Roman" w:cs="Times New Roman"/>
          <w:sz w:val="24"/>
          <w:szCs w:val="24"/>
        </w:rPr>
        <w:t>citizen</w:t>
      </w:r>
      <w:r w:rsidR="00163ABB" w:rsidRPr="00FD7BFB">
        <w:rPr>
          <w:rFonts w:ascii="Times New Roman" w:hAnsi="Times New Roman" w:cs="Times New Roman"/>
          <w:sz w:val="24"/>
          <w:szCs w:val="24"/>
        </w:rPr>
        <w:t>s</w:t>
      </w:r>
      <w:r w:rsidR="004076DD" w:rsidRPr="00FD7BFB">
        <w:rPr>
          <w:rFonts w:ascii="Times New Roman" w:hAnsi="Times New Roman" w:cs="Times New Roman"/>
          <w:sz w:val="24"/>
          <w:szCs w:val="24"/>
        </w:rPr>
        <w:t xml:space="preserve"> of any country other than Remisia, </w:t>
      </w:r>
      <w:r w:rsidR="004F00A4" w:rsidRPr="00FD7BFB">
        <w:rPr>
          <w:rFonts w:ascii="Times New Roman" w:hAnsi="Times New Roman" w:cs="Times New Roman"/>
          <w:sz w:val="24"/>
          <w:szCs w:val="24"/>
        </w:rPr>
        <w:t>stripp</w:t>
      </w:r>
      <w:r w:rsidR="00B650CE" w:rsidRPr="00FD7BFB">
        <w:rPr>
          <w:rFonts w:ascii="Times New Roman" w:hAnsi="Times New Roman" w:cs="Times New Roman"/>
          <w:sz w:val="24"/>
          <w:szCs w:val="24"/>
        </w:rPr>
        <w:t>ing them</w:t>
      </w:r>
      <w:r w:rsidRPr="00FD7BFB">
        <w:rPr>
          <w:rFonts w:ascii="Times New Roman" w:hAnsi="Times New Roman" w:cs="Times New Roman"/>
          <w:sz w:val="24"/>
          <w:szCs w:val="24"/>
        </w:rPr>
        <w:t xml:space="preserve"> of citizenship </w:t>
      </w:r>
      <w:r w:rsidR="004F00A4" w:rsidRPr="00FD7BFB">
        <w:rPr>
          <w:rFonts w:ascii="Times New Roman" w:hAnsi="Times New Roman" w:cs="Times New Roman"/>
          <w:sz w:val="24"/>
          <w:szCs w:val="24"/>
        </w:rPr>
        <w:t xml:space="preserve">would </w:t>
      </w:r>
      <w:r w:rsidR="004076DD" w:rsidRPr="00FD7BFB">
        <w:rPr>
          <w:rFonts w:ascii="Times New Roman" w:hAnsi="Times New Roman" w:cs="Times New Roman"/>
          <w:sz w:val="24"/>
          <w:szCs w:val="24"/>
        </w:rPr>
        <w:t>render them stateless</w:t>
      </w:r>
      <w:r w:rsidR="00BB6535" w:rsidRPr="00FD7BFB">
        <w:rPr>
          <w:rFonts w:ascii="Times New Roman" w:hAnsi="Times New Roman" w:cs="Times New Roman"/>
          <w:sz w:val="24"/>
          <w:szCs w:val="24"/>
        </w:rPr>
        <w:t>,</w:t>
      </w:r>
      <w:r w:rsidR="004076DD" w:rsidRPr="00FD7BFB">
        <w:rPr>
          <w:rFonts w:ascii="Times New Roman" w:hAnsi="Times New Roman" w:cs="Times New Roman"/>
          <w:sz w:val="24"/>
          <w:szCs w:val="24"/>
        </w:rPr>
        <w:t xml:space="preserve"> </w:t>
      </w:r>
      <w:r w:rsidR="00BB6535" w:rsidRPr="00FD7BFB">
        <w:rPr>
          <w:rFonts w:ascii="Times New Roman" w:hAnsi="Times New Roman" w:cs="Times New Roman"/>
          <w:sz w:val="24"/>
          <w:szCs w:val="24"/>
        </w:rPr>
        <w:t xml:space="preserve">violating </w:t>
      </w:r>
      <w:r w:rsidRPr="00FD7BFB">
        <w:rPr>
          <w:rFonts w:ascii="Times New Roman" w:hAnsi="Times New Roman" w:cs="Times New Roman"/>
          <w:sz w:val="24"/>
          <w:szCs w:val="24"/>
        </w:rPr>
        <w:t>international law. The appeals were rejected in a</w:t>
      </w:r>
      <w:r w:rsidR="00492C0A" w:rsidRPr="00FD7BFB">
        <w:rPr>
          <w:rFonts w:ascii="Times New Roman" w:hAnsi="Times New Roman" w:cs="Times New Roman"/>
          <w:sz w:val="24"/>
          <w:szCs w:val="24"/>
        </w:rPr>
        <w:t xml:space="preserve"> </w:t>
      </w:r>
      <w:r w:rsidRPr="00FD7BFB">
        <w:rPr>
          <w:rFonts w:ascii="Times New Roman" w:hAnsi="Times New Roman" w:cs="Times New Roman"/>
          <w:sz w:val="24"/>
          <w:szCs w:val="24"/>
        </w:rPr>
        <w:t>unanimous opinion</w:t>
      </w:r>
      <w:r w:rsidR="00544DF8" w:rsidRPr="00FD7BFB">
        <w:rPr>
          <w:rFonts w:ascii="Times New Roman" w:hAnsi="Times New Roman" w:cs="Times New Roman"/>
          <w:sz w:val="24"/>
          <w:szCs w:val="24"/>
        </w:rPr>
        <w:t xml:space="preserve"> by the Supreme Court</w:t>
      </w:r>
      <w:r w:rsidR="004A2546" w:rsidRPr="00FD7BFB">
        <w:rPr>
          <w:rFonts w:ascii="Times New Roman" w:hAnsi="Times New Roman" w:cs="Times New Roman"/>
          <w:sz w:val="24"/>
          <w:szCs w:val="24"/>
        </w:rPr>
        <w:t xml:space="preserve">, </w:t>
      </w:r>
      <w:r w:rsidR="00492C0A" w:rsidRPr="00FD7BFB">
        <w:rPr>
          <w:rFonts w:ascii="Times New Roman" w:hAnsi="Times New Roman" w:cs="Times New Roman"/>
          <w:sz w:val="24"/>
          <w:szCs w:val="24"/>
        </w:rPr>
        <w:t xml:space="preserve">which concluded </w:t>
      </w:r>
      <w:r w:rsidR="004A2546" w:rsidRPr="00FD7BFB">
        <w:rPr>
          <w:rFonts w:ascii="Times New Roman" w:hAnsi="Times New Roman" w:cs="Times New Roman"/>
          <w:sz w:val="24"/>
          <w:szCs w:val="24"/>
        </w:rPr>
        <w:t xml:space="preserve">that the evidence of their </w:t>
      </w:r>
      <w:r w:rsidR="00492C0A" w:rsidRPr="00FD7BFB">
        <w:rPr>
          <w:rFonts w:ascii="Times New Roman" w:hAnsi="Times New Roman" w:cs="Times New Roman"/>
          <w:sz w:val="24"/>
          <w:szCs w:val="24"/>
        </w:rPr>
        <w:t>disloyalty</w:t>
      </w:r>
      <w:r w:rsidR="001C2CD8" w:rsidRPr="00FD7BFB">
        <w:rPr>
          <w:rFonts w:ascii="Times New Roman" w:hAnsi="Times New Roman" w:cs="Times New Roman"/>
          <w:sz w:val="24"/>
          <w:szCs w:val="24"/>
        </w:rPr>
        <w:t xml:space="preserve"> was </w:t>
      </w:r>
      <w:r w:rsidR="00492C0A" w:rsidRPr="00FD7BFB">
        <w:rPr>
          <w:rFonts w:ascii="Times New Roman" w:hAnsi="Times New Roman" w:cs="Times New Roman"/>
          <w:sz w:val="24"/>
          <w:szCs w:val="24"/>
        </w:rPr>
        <w:t>manifest</w:t>
      </w:r>
      <w:r w:rsidR="00811BDD" w:rsidRPr="00FD7BFB">
        <w:rPr>
          <w:rFonts w:ascii="Times New Roman" w:hAnsi="Times New Roman" w:cs="Times New Roman"/>
          <w:sz w:val="24"/>
          <w:szCs w:val="24"/>
        </w:rPr>
        <w:t xml:space="preserve"> and that the </w:t>
      </w:r>
      <w:r w:rsidR="00BB6535" w:rsidRPr="00FD7BFB">
        <w:rPr>
          <w:rFonts w:ascii="Times New Roman" w:hAnsi="Times New Roman" w:cs="Times New Roman"/>
          <w:sz w:val="24"/>
          <w:szCs w:val="24"/>
        </w:rPr>
        <w:t xml:space="preserve">sentences were fully consistent with domestic and international law. The defendants were immediately taken to the national penitentiary, where they </w:t>
      </w:r>
      <w:r w:rsidR="00003420" w:rsidRPr="00FD7BFB">
        <w:rPr>
          <w:rFonts w:ascii="Times New Roman" w:hAnsi="Times New Roman" w:cs="Times New Roman"/>
          <w:sz w:val="24"/>
          <w:szCs w:val="24"/>
        </w:rPr>
        <w:t xml:space="preserve">were issued non-citizen identity cards and where they </w:t>
      </w:r>
      <w:r w:rsidR="00BB6535" w:rsidRPr="00FD7BFB">
        <w:rPr>
          <w:rFonts w:ascii="Times New Roman" w:hAnsi="Times New Roman" w:cs="Times New Roman"/>
          <w:sz w:val="24"/>
          <w:szCs w:val="24"/>
        </w:rPr>
        <w:t>remain to this day.</w:t>
      </w:r>
    </w:p>
    <w:p w14:paraId="1D49ED3A" w14:textId="105E1677" w:rsidR="00CB5706" w:rsidRPr="00FD7BFB" w:rsidRDefault="00CB5706" w:rsidP="00CB5706">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On 31 March 2021, the Dutch newspaper </w:t>
      </w:r>
      <w:r w:rsidRPr="00FD7BFB">
        <w:rPr>
          <w:rFonts w:ascii="Times New Roman" w:hAnsi="Times New Roman" w:cs="Times New Roman"/>
          <w:i/>
          <w:iCs/>
          <w:sz w:val="24"/>
          <w:szCs w:val="24"/>
        </w:rPr>
        <w:t xml:space="preserve">De Telegraaf </w:t>
      </w:r>
      <w:r w:rsidRPr="00FD7BFB">
        <w:rPr>
          <w:rFonts w:ascii="Times New Roman" w:hAnsi="Times New Roman" w:cs="Times New Roman"/>
          <w:sz w:val="24"/>
          <w:szCs w:val="24"/>
        </w:rPr>
        <w:t xml:space="preserve">posted a video to its website in which its </w:t>
      </w:r>
      <w:r w:rsidR="006B5D8D" w:rsidRPr="00FD7BFB">
        <w:rPr>
          <w:rFonts w:ascii="Times New Roman" w:hAnsi="Times New Roman" w:cs="Times New Roman"/>
          <w:sz w:val="24"/>
          <w:szCs w:val="24"/>
        </w:rPr>
        <w:t xml:space="preserve">foreign affairs </w:t>
      </w:r>
      <w:r w:rsidRPr="00FD7BFB">
        <w:rPr>
          <w:rFonts w:ascii="Times New Roman" w:hAnsi="Times New Roman" w:cs="Times New Roman"/>
          <w:sz w:val="24"/>
          <w:szCs w:val="24"/>
        </w:rPr>
        <w:t xml:space="preserve">correspondent, who had </w:t>
      </w:r>
      <w:r w:rsidR="00003420" w:rsidRPr="00FD7BFB">
        <w:rPr>
          <w:rFonts w:ascii="Times New Roman" w:hAnsi="Times New Roman" w:cs="Times New Roman"/>
          <w:sz w:val="24"/>
          <w:szCs w:val="24"/>
        </w:rPr>
        <w:t xml:space="preserve">followed a livestream of </w:t>
      </w:r>
      <w:r w:rsidRPr="00FD7BFB">
        <w:rPr>
          <w:rFonts w:ascii="Times New Roman" w:hAnsi="Times New Roman" w:cs="Times New Roman"/>
          <w:sz w:val="24"/>
          <w:szCs w:val="24"/>
        </w:rPr>
        <w:t xml:space="preserve">the </w:t>
      </w:r>
      <w:r w:rsidR="004F64E2">
        <w:rPr>
          <w:rFonts w:ascii="Times New Roman" w:hAnsi="Times New Roman" w:cs="Times New Roman"/>
          <w:sz w:val="24"/>
          <w:szCs w:val="24"/>
        </w:rPr>
        <w:t xml:space="preserve">Supreme Court </w:t>
      </w:r>
      <w:r w:rsidRPr="00FD7BFB">
        <w:rPr>
          <w:rFonts w:ascii="Times New Roman" w:hAnsi="Times New Roman" w:cs="Times New Roman"/>
          <w:sz w:val="24"/>
          <w:szCs w:val="24"/>
        </w:rPr>
        <w:t>oral arguments, reported:</w:t>
      </w:r>
    </w:p>
    <w:p w14:paraId="381E83B1" w14:textId="74AB490F" w:rsidR="00CB5706" w:rsidRPr="00FD7BFB" w:rsidRDefault="00CB5706" w:rsidP="00CB5706">
      <w:pPr>
        <w:spacing w:after="160"/>
        <w:ind w:left="1440" w:right="720"/>
        <w:rPr>
          <w:rFonts w:ascii="Times New Roman" w:hAnsi="Times New Roman" w:cs="Times New Roman"/>
          <w:sz w:val="24"/>
          <w:szCs w:val="24"/>
        </w:rPr>
      </w:pPr>
      <w:r w:rsidRPr="00FD7BFB">
        <w:rPr>
          <w:rFonts w:ascii="Times New Roman" w:hAnsi="Times New Roman" w:cs="Times New Roman"/>
          <w:sz w:val="24"/>
          <w:szCs w:val="24"/>
        </w:rPr>
        <w:t xml:space="preserve">For the most part, the </w:t>
      </w:r>
      <w:r w:rsidR="00492C0A" w:rsidRPr="00FD7BFB">
        <w:rPr>
          <w:rFonts w:ascii="Times New Roman" w:hAnsi="Times New Roman" w:cs="Times New Roman"/>
          <w:sz w:val="24"/>
          <w:szCs w:val="24"/>
        </w:rPr>
        <w:t xml:space="preserve">Sterren Forty sat silent </w:t>
      </w:r>
      <w:r w:rsidRPr="00FD7BFB">
        <w:rPr>
          <w:rFonts w:ascii="Times New Roman" w:hAnsi="Times New Roman" w:cs="Times New Roman"/>
          <w:sz w:val="24"/>
          <w:szCs w:val="24"/>
        </w:rPr>
        <w:t xml:space="preserve">and defiant, quietly confirming their rebellion, thereby inviting their society to declare them criminals. However, </w:t>
      </w:r>
      <w:r w:rsidR="00492C0A" w:rsidRPr="00FD7BFB">
        <w:rPr>
          <w:rFonts w:ascii="Times New Roman" w:hAnsi="Times New Roman" w:cs="Times New Roman"/>
          <w:sz w:val="24"/>
          <w:szCs w:val="24"/>
        </w:rPr>
        <w:t>one defendant rose from his seat as the court convened</w:t>
      </w:r>
      <w:r w:rsidRPr="00FD7BFB">
        <w:rPr>
          <w:rFonts w:ascii="Times New Roman" w:hAnsi="Times New Roman" w:cs="Times New Roman"/>
          <w:sz w:val="24"/>
          <w:szCs w:val="24"/>
        </w:rPr>
        <w:t xml:space="preserve">, </w:t>
      </w:r>
      <w:r w:rsidR="00492C0A" w:rsidRPr="00FD7BFB">
        <w:rPr>
          <w:rFonts w:ascii="Times New Roman" w:hAnsi="Times New Roman" w:cs="Times New Roman"/>
          <w:sz w:val="24"/>
          <w:szCs w:val="24"/>
        </w:rPr>
        <w:t xml:space="preserve">raising his fist and shouting: </w:t>
      </w:r>
      <w:r w:rsidRPr="00FD7BFB">
        <w:rPr>
          <w:rFonts w:ascii="Times New Roman" w:hAnsi="Times New Roman" w:cs="Times New Roman"/>
          <w:sz w:val="24"/>
          <w:szCs w:val="24"/>
        </w:rPr>
        <w:t>“The people have not been able to hear the truth about the mines because we are not allowed to speak the truth to them.”</w:t>
      </w:r>
    </w:p>
    <w:p w14:paraId="212CEFED" w14:textId="5A9374E4" w:rsidR="00CB5706" w:rsidRPr="00FD7BFB" w:rsidRDefault="00CB5706" w:rsidP="00CB5706">
      <w:pPr>
        <w:spacing w:after="160" w:line="360" w:lineRule="auto"/>
        <w:ind w:left="720"/>
        <w:rPr>
          <w:rFonts w:ascii="Times New Roman" w:hAnsi="Times New Roman" w:cs="Times New Roman"/>
          <w:sz w:val="24"/>
          <w:szCs w:val="24"/>
        </w:rPr>
      </w:pPr>
      <w:r w:rsidRPr="00FD7BFB">
        <w:rPr>
          <w:rFonts w:ascii="Times New Roman" w:hAnsi="Times New Roman" w:cs="Times New Roman"/>
          <w:sz w:val="24"/>
          <w:szCs w:val="24"/>
        </w:rPr>
        <w:t>Readers reposted the video with the hashtag #FreeTheSterrenForty, which quickly went viral on multiple global social media platforms.</w:t>
      </w:r>
    </w:p>
    <w:p w14:paraId="280B5A05" w14:textId="7DE23D87" w:rsidR="00AC2BF6" w:rsidRPr="00FD7BFB" w:rsidRDefault="00C60D5E" w:rsidP="00C60D5E">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In April 202</w:t>
      </w:r>
      <w:r w:rsidR="009C5C20" w:rsidRPr="00FD7BFB">
        <w:rPr>
          <w:rFonts w:ascii="Times New Roman" w:hAnsi="Times New Roman" w:cs="Times New Roman"/>
          <w:sz w:val="24"/>
          <w:szCs w:val="24"/>
        </w:rPr>
        <w:t>1</w:t>
      </w:r>
      <w:r w:rsidRPr="00FD7BFB">
        <w:rPr>
          <w:rFonts w:ascii="Times New Roman" w:hAnsi="Times New Roman" w:cs="Times New Roman"/>
          <w:sz w:val="24"/>
          <w:szCs w:val="24"/>
        </w:rPr>
        <w:t>, President Iyali of Antrano spoke at a ceremony</w:t>
      </w:r>
      <w:r w:rsidR="00C165F0"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marking the </w:t>
      </w:r>
      <w:r w:rsidR="009C5C20" w:rsidRPr="00FD7BFB">
        <w:rPr>
          <w:rFonts w:ascii="Times New Roman" w:hAnsi="Times New Roman" w:cs="Times New Roman"/>
          <w:sz w:val="24"/>
          <w:szCs w:val="24"/>
        </w:rPr>
        <w:t>4</w:t>
      </w:r>
      <w:r w:rsidRPr="00FD7BFB">
        <w:rPr>
          <w:rFonts w:ascii="Times New Roman" w:hAnsi="Times New Roman" w:cs="Times New Roman"/>
          <w:sz w:val="24"/>
          <w:szCs w:val="24"/>
        </w:rPr>
        <w:t>0</w:t>
      </w:r>
      <w:r w:rsidRPr="00FD7BFB">
        <w:rPr>
          <w:rFonts w:ascii="Times New Roman" w:hAnsi="Times New Roman" w:cs="Times New Roman"/>
          <w:sz w:val="24"/>
          <w:szCs w:val="24"/>
          <w:vertAlign w:val="superscript"/>
        </w:rPr>
        <w:t>th</w:t>
      </w:r>
      <w:r w:rsidRPr="00FD7BFB">
        <w:rPr>
          <w:rFonts w:ascii="Times New Roman" w:hAnsi="Times New Roman" w:cs="Times New Roman"/>
          <w:sz w:val="24"/>
          <w:szCs w:val="24"/>
        </w:rPr>
        <w:t xml:space="preserve"> anniversary of the death of </w:t>
      </w:r>
      <w:r w:rsidR="00712DC0" w:rsidRPr="00FD7BFB">
        <w:rPr>
          <w:rFonts w:ascii="Times New Roman" w:hAnsi="Times New Roman" w:cs="Times New Roman"/>
          <w:sz w:val="24"/>
          <w:szCs w:val="24"/>
        </w:rPr>
        <w:t xml:space="preserve">Muna </w:t>
      </w:r>
      <w:r w:rsidRPr="00FD7BFB">
        <w:rPr>
          <w:rFonts w:ascii="Times New Roman" w:hAnsi="Times New Roman" w:cs="Times New Roman"/>
          <w:sz w:val="24"/>
          <w:szCs w:val="24"/>
        </w:rPr>
        <w:t>Songida. The President talked about his predecessor’s life</w:t>
      </w:r>
      <w:r w:rsidR="00CF7FC0" w:rsidRPr="00FD7BFB">
        <w:rPr>
          <w:rFonts w:ascii="Times New Roman" w:hAnsi="Times New Roman" w:cs="Times New Roman"/>
          <w:sz w:val="24"/>
          <w:szCs w:val="24"/>
        </w:rPr>
        <w:t>’s</w:t>
      </w:r>
      <w:r w:rsidRPr="00FD7BFB">
        <w:rPr>
          <w:rFonts w:ascii="Times New Roman" w:hAnsi="Times New Roman" w:cs="Times New Roman"/>
          <w:sz w:val="24"/>
          <w:szCs w:val="24"/>
        </w:rPr>
        <w:t xml:space="preserve"> mission, which he had made into a national cause, of protecting the stateless:</w:t>
      </w:r>
    </w:p>
    <w:p w14:paraId="640CA7C1" w14:textId="02AEAA88" w:rsidR="007D7671" w:rsidRPr="00FD7BFB" w:rsidRDefault="00B650CE"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Statelessness is a scourge, not a punishment that civilized states may in good conscience impose in the twenty-first century. </w:t>
      </w:r>
      <w:r w:rsidR="00C60D5E" w:rsidRPr="00FD7BFB">
        <w:rPr>
          <w:rFonts w:ascii="Times New Roman" w:hAnsi="Times New Roman" w:cs="Times New Roman"/>
          <w:sz w:val="24"/>
          <w:szCs w:val="24"/>
        </w:rPr>
        <w:t xml:space="preserve">We watch with alarm as more </w:t>
      </w:r>
      <w:r w:rsidR="00C60D5E" w:rsidRPr="00FD7BFB">
        <w:rPr>
          <w:rFonts w:ascii="Times New Roman" w:hAnsi="Times New Roman" w:cs="Times New Roman"/>
          <w:sz w:val="24"/>
          <w:szCs w:val="24"/>
        </w:rPr>
        <w:lastRenderedPageBreak/>
        <w:t>and more countries strip people of their citizenship, all too often as a tool to quash dissent. We read about young students</w:t>
      </w:r>
      <w:r w:rsidRPr="00FD7BFB">
        <w:rPr>
          <w:rFonts w:ascii="Times New Roman" w:hAnsi="Times New Roman" w:cs="Times New Roman"/>
          <w:sz w:val="24"/>
          <w:szCs w:val="24"/>
        </w:rPr>
        <w:t xml:space="preserve"> </w:t>
      </w:r>
      <w:r w:rsidR="00C60D5E" w:rsidRPr="00FD7BFB">
        <w:rPr>
          <w:rFonts w:ascii="Times New Roman" w:hAnsi="Times New Roman" w:cs="Times New Roman"/>
          <w:sz w:val="24"/>
          <w:szCs w:val="24"/>
        </w:rPr>
        <w:t xml:space="preserve">who are sentenced to years in prison before being cast out of their country with nowhere to go. The world must </w:t>
      </w:r>
      <w:r w:rsidR="00A65475" w:rsidRPr="00FD7BFB">
        <w:rPr>
          <w:rFonts w:ascii="Times New Roman" w:hAnsi="Times New Roman" w:cs="Times New Roman"/>
          <w:sz w:val="24"/>
          <w:szCs w:val="24"/>
        </w:rPr>
        <w:t>say loudly and firmly</w:t>
      </w:r>
      <w:r w:rsidR="00C60D5E" w:rsidRPr="00FD7BFB">
        <w:rPr>
          <w:rFonts w:ascii="Times New Roman" w:hAnsi="Times New Roman" w:cs="Times New Roman"/>
          <w:sz w:val="24"/>
          <w:szCs w:val="24"/>
        </w:rPr>
        <w:t xml:space="preserve"> that this is </w:t>
      </w:r>
      <w:r w:rsidRPr="00FD7BFB">
        <w:rPr>
          <w:rFonts w:ascii="Times New Roman" w:hAnsi="Times New Roman" w:cs="Times New Roman"/>
          <w:sz w:val="24"/>
          <w:szCs w:val="24"/>
        </w:rPr>
        <w:t>un</w:t>
      </w:r>
      <w:r w:rsidR="00C60D5E" w:rsidRPr="00FD7BFB">
        <w:rPr>
          <w:rFonts w:ascii="Times New Roman" w:hAnsi="Times New Roman" w:cs="Times New Roman"/>
          <w:sz w:val="24"/>
          <w:szCs w:val="24"/>
        </w:rPr>
        <w:t>acceptable.</w:t>
      </w:r>
    </w:p>
    <w:p w14:paraId="5C7480F6" w14:textId="5CB7E3B4" w:rsidR="00C60D5E" w:rsidRPr="00FD7BFB" w:rsidRDefault="00C60D5E" w:rsidP="00A75553">
      <w:pPr>
        <w:pStyle w:val="ListParagraph"/>
        <w:spacing w:after="160"/>
        <w:ind w:left="1440" w:right="720"/>
        <w:contextualSpacing w:val="0"/>
        <w:rPr>
          <w:rFonts w:ascii="Times New Roman" w:hAnsi="Times New Roman" w:cs="Times New Roman"/>
          <w:b/>
          <w:bCs/>
          <w:sz w:val="24"/>
          <w:szCs w:val="24"/>
        </w:rPr>
      </w:pPr>
      <w:r w:rsidRPr="00FD7BFB">
        <w:rPr>
          <w:rFonts w:ascii="Times New Roman" w:hAnsi="Times New Roman" w:cs="Times New Roman"/>
          <w:sz w:val="24"/>
          <w:szCs w:val="24"/>
        </w:rPr>
        <w:t xml:space="preserve">In the spirit of the great President Songida whose life we celebrate today, I offer to meet with the Prime Minister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so that in a spirit of mutual respect and cooperation we can explore alternatives to </w:t>
      </w:r>
      <w:r w:rsidR="00B650CE" w:rsidRPr="00FD7BFB">
        <w:rPr>
          <w:rFonts w:ascii="Times New Roman" w:hAnsi="Times New Roman" w:cs="Times New Roman"/>
          <w:sz w:val="24"/>
          <w:szCs w:val="24"/>
        </w:rPr>
        <w:t xml:space="preserve">rendering more </w:t>
      </w:r>
      <w:r w:rsidR="00D42558" w:rsidRPr="00FD7BFB">
        <w:rPr>
          <w:rFonts w:ascii="Times New Roman" w:hAnsi="Times New Roman" w:cs="Times New Roman"/>
          <w:sz w:val="24"/>
          <w:szCs w:val="24"/>
        </w:rPr>
        <w:t>people</w:t>
      </w:r>
      <w:r w:rsidR="00B650CE" w:rsidRPr="00FD7BFB">
        <w:rPr>
          <w:rFonts w:ascii="Times New Roman" w:hAnsi="Times New Roman" w:cs="Times New Roman"/>
          <w:sz w:val="24"/>
          <w:szCs w:val="24"/>
        </w:rPr>
        <w:t xml:space="preserve"> stateless.</w:t>
      </w:r>
    </w:p>
    <w:p w14:paraId="355D7287" w14:textId="5D35410F" w:rsidR="00AC2BF6" w:rsidRPr="00FD7BFB" w:rsidRDefault="00097105" w:rsidP="00C60D5E">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Remisia</w:t>
      </w:r>
      <w:r w:rsidR="00291247" w:rsidRPr="00FD7BFB">
        <w:rPr>
          <w:rFonts w:ascii="Times New Roman" w:hAnsi="Times New Roman" w:cs="Times New Roman"/>
          <w:sz w:val="24"/>
          <w:szCs w:val="24"/>
        </w:rPr>
        <w:t xml:space="preserve">’s </w:t>
      </w:r>
      <w:r w:rsidR="00476FCF" w:rsidRPr="00FD7BFB">
        <w:rPr>
          <w:rFonts w:ascii="Times New Roman" w:hAnsi="Times New Roman" w:cs="Times New Roman"/>
          <w:sz w:val="24"/>
          <w:szCs w:val="24"/>
        </w:rPr>
        <w:t>F</w:t>
      </w:r>
      <w:r w:rsidR="00291247" w:rsidRPr="00FD7BFB">
        <w:rPr>
          <w:rFonts w:ascii="Times New Roman" w:hAnsi="Times New Roman" w:cs="Times New Roman"/>
          <w:sz w:val="24"/>
          <w:szCs w:val="24"/>
        </w:rPr>
        <w:t>oreign Minister</w:t>
      </w:r>
      <w:r w:rsidR="00C60D5E" w:rsidRPr="00FD7BFB">
        <w:rPr>
          <w:rFonts w:ascii="Times New Roman" w:hAnsi="Times New Roman" w:cs="Times New Roman"/>
          <w:sz w:val="24"/>
          <w:szCs w:val="24"/>
        </w:rPr>
        <w:t xml:space="preserve"> sent a diplomatic note to President Iyali protesting his comments</w:t>
      </w:r>
      <w:r w:rsidR="00291247" w:rsidRPr="00FD7BFB">
        <w:rPr>
          <w:rFonts w:ascii="Times New Roman" w:hAnsi="Times New Roman" w:cs="Times New Roman"/>
          <w:sz w:val="24"/>
          <w:szCs w:val="24"/>
        </w:rPr>
        <w:t xml:space="preserve"> </w:t>
      </w:r>
      <w:r w:rsidR="004F64E2">
        <w:rPr>
          <w:rFonts w:ascii="Times New Roman" w:hAnsi="Times New Roman" w:cs="Times New Roman"/>
          <w:sz w:val="24"/>
          <w:szCs w:val="24"/>
        </w:rPr>
        <w:t xml:space="preserve">as unwarranted meddling </w:t>
      </w:r>
      <w:r w:rsidR="00291247" w:rsidRPr="00FD7BFB">
        <w:rPr>
          <w:rFonts w:ascii="Times New Roman" w:hAnsi="Times New Roman" w:cs="Times New Roman"/>
          <w:sz w:val="24"/>
          <w:szCs w:val="24"/>
        </w:rPr>
        <w:t>and</w:t>
      </w:r>
      <w:r w:rsidR="00D42558" w:rsidRPr="00FD7BFB">
        <w:rPr>
          <w:rFonts w:ascii="Times New Roman" w:hAnsi="Times New Roman" w:cs="Times New Roman"/>
          <w:sz w:val="24"/>
          <w:szCs w:val="24"/>
        </w:rPr>
        <w:t xml:space="preserve"> </w:t>
      </w:r>
      <w:r w:rsidR="00B650CE" w:rsidRPr="00FD7BFB">
        <w:rPr>
          <w:rFonts w:ascii="Times New Roman" w:hAnsi="Times New Roman" w:cs="Times New Roman"/>
          <w:sz w:val="24"/>
          <w:szCs w:val="24"/>
        </w:rPr>
        <w:t xml:space="preserve">asserting </w:t>
      </w:r>
      <w:r w:rsidR="00BE25E6" w:rsidRPr="00FD7BFB">
        <w:rPr>
          <w:rFonts w:ascii="Times New Roman" w:hAnsi="Times New Roman" w:cs="Times New Roman"/>
          <w:sz w:val="24"/>
          <w:szCs w:val="24"/>
        </w:rPr>
        <w:t xml:space="preserve">that </w:t>
      </w:r>
      <w:r w:rsidRPr="00FD7BFB">
        <w:rPr>
          <w:rFonts w:ascii="Times New Roman" w:hAnsi="Times New Roman" w:cs="Times New Roman"/>
          <w:sz w:val="24"/>
          <w:szCs w:val="24"/>
        </w:rPr>
        <w:t>Remisia</w:t>
      </w:r>
      <w:r w:rsidR="00C60D5E" w:rsidRPr="00FD7BFB">
        <w:rPr>
          <w:rFonts w:ascii="Times New Roman" w:hAnsi="Times New Roman" w:cs="Times New Roman"/>
          <w:sz w:val="24"/>
          <w:szCs w:val="24"/>
        </w:rPr>
        <w:t xml:space="preserve"> had every right to prosecute violators of its domestic laws in its own territory and that there was no proper basis for any interference by foreign powers.</w:t>
      </w:r>
    </w:p>
    <w:p w14:paraId="4E7A4F61" w14:textId="38DBFCD3" w:rsidR="00AC2BF6" w:rsidRPr="00FD7BFB" w:rsidRDefault="00C60D5E" w:rsidP="00C60D5E">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President Iyali directed the Secretary of Nationality Rights to contact </w:t>
      </w:r>
      <w:r w:rsidR="00097105" w:rsidRPr="00FD7BFB">
        <w:rPr>
          <w:rFonts w:ascii="Times New Roman" w:hAnsi="Times New Roman" w:cs="Times New Roman"/>
          <w:sz w:val="24"/>
          <w:szCs w:val="24"/>
        </w:rPr>
        <w:t>Remisia</w:t>
      </w:r>
      <w:r w:rsidR="0010756B" w:rsidRPr="00FD7BFB">
        <w:rPr>
          <w:rFonts w:ascii="Times New Roman" w:hAnsi="Times New Roman" w:cs="Times New Roman"/>
          <w:sz w:val="24"/>
          <w:szCs w:val="24"/>
        </w:rPr>
        <w:t xml:space="preserve">’s Home Office </w:t>
      </w:r>
      <w:r w:rsidRPr="00FD7BFB">
        <w:rPr>
          <w:rFonts w:ascii="Times New Roman" w:hAnsi="Times New Roman" w:cs="Times New Roman"/>
          <w:sz w:val="24"/>
          <w:szCs w:val="24"/>
        </w:rPr>
        <w:t xml:space="preserve">to try to resolve their differences respecting the </w:t>
      </w:r>
      <w:r w:rsidR="0010756B" w:rsidRPr="00FD7BFB">
        <w:rPr>
          <w:rFonts w:ascii="Times New Roman" w:hAnsi="Times New Roman" w:cs="Times New Roman"/>
          <w:sz w:val="24"/>
          <w:szCs w:val="24"/>
        </w:rPr>
        <w:t xml:space="preserve">application </w:t>
      </w:r>
      <w:r w:rsidRPr="00FD7BFB">
        <w:rPr>
          <w:rFonts w:ascii="Times New Roman" w:hAnsi="Times New Roman" w:cs="Times New Roman"/>
          <w:sz w:val="24"/>
          <w:szCs w:val="24"/>
        </w:rPr>
        <w:t xml:space="preserve">of </w:t>
      </w:r>
      <w:r w:rsidR="0010756B" w:rsidRPr="00FD7BFB">
        <w:rPr>
          <w:rFonts w:ascii="Times New Roman" w:hAnsi="Times New Roman" w:cs="Times New Roman"/>
          <w:sz w:val="24"/>
          <w:szCs w:val="24"/>
        </w:rPr>
        <w:t xml:space="preserve">the </w:t>
      </w:r>
      <w:r w:rsidRPr="00FD7BFB">
        <w:rPr>
          <w:rFonts w:ascii="Times New Roman" w:hAnsi="Times New Roman" w:cs="Times New Roman"/>
          <w:sz w:val="24"/>
          <w:szCs w:val="24"/>
        </w:rPr>
        <w:t xml:space="preserve">DCA to the ILSA protesters “before matters escalated.”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declined</w:t>
      </w:r>
      <w:r w:rsidR="00642825">
        <w:rPr>
          <w:rFonts w:ascii="Times New Roman" w:hAnsi="Times New Roman" w:cs="Times New Roman"/>
          <w:sz w:val="24"/>
          <w:szCs w:val="24"/>
        </w:rPr>
        <w:t xml:space="preserve"> </w:t>
      </w:r>
      <w:r w:rsidRPr="00FD7BFB">
        <w:rPr>
          <w:rFonts w:ascii="Times New Roman" w:hAnsi="Times New Roman" w:cs="Times New Roman"/>
          <w:sz w:val="24"/>
          <w:szCs w:val="24"/>
        </w:rPr>
        <w:t>the suggestion</w:t>
      </w:r>
      <w:r w:rsidR="00642825">
        <w:rPr>
          <w:rFonts w:ascii="Times New Roman" w:hAnsi="Times New Roman" w:cs="Times New Roman"/>
          <w:sz w:val="24"/>
          <w:szCs w:val="24"/>
        </w:rPr>
        <w:t>, calling it</w:t>
      </w:r>
      <w:r w:rsidRPr="00FD7BFB">
        <w:rPr>
          <w:rFonts w:ascii="Times New Roman" w:hAnsi="Times New Roman" w:cs="Times New Roman"/>
          <w:sz w:val="24"/>
          <w:szCs w:val="24"/>
        </w:rPr>
        <w:t xml:space="preserve"> an </w:t>
      </w:r>
      <w:r w:rsidR="00642825">
        <w:rPr>
          <w:rFonts w:ascii="Times New Roman" w:hAnsi="Times New Roman" w:cs="Times New Roman"/>
          <w:sz w:val="24"/>
          <w:szCs w:val="24"/>
        </w:rPr>
        <w:t xml:space="preserve">interference </w:t>
      </w:r>
      <w:r w:rsidRPr="00FD7BFB">
        <w:rPr>
          <w:rFonts w:ascii="Times New Roman" w:hAnsi="Times New Roman" w:cs="Times New Roman"/>
          <w:sz w:val="24"/>
          <w:szCs w:val="24"/>
        </w:rPr>
        <w:t>in its internal affairs and denying that there was any kind of international dispute to discuss.</w:t>
      </w:r>
    </w:p>
    <w:p w14:paraId="7E6E243C" w14:textId="00AA7551" w:rsidR="00C60D5E" w:rsidRPr="00FD7BFB" w:rsidRDefault="00C60D5E" w:rsidP="00C60D5E">
      <w:pPr>
        <w:pStyle w:val="ListParagraph"/>
        <w:numPr>
          <w:ilvl w:val="0"/>
          <w:numId w:val="4"/>
        </w:numPr>
        <w:spacing w:after="160" w:line="360" w:lineRule="auto"/>
        <w:contextualSpacing w:val="0"/>
        <w:rPr>
          <w:rFonts w:ascii="Times New Roman" w:hAnsi="Times New Roman" w:cs="Times New Roman"/>
          <w:b/>
          <w:bCs/>
          <w:sz w:val="24"/>
          <w:szCs w:val="24"/>
        </w:rPr>
      </w:pPr>
      <w:r w:rsidRPr="00FD7BFB">
        <w:rPr>
          <w:rFonts w:ascii="Times New Roman" w:hAnsi="Times New Roman" w:cs="Times New Roman"/>
          <w:sz w:val="24"/>
          <w:szCs w:val="24"/>
        </w:rPr>
        <w:t>In January 202</w:t>
      </w:r>
      <w:r w:rsidR="009C5C20" w:rsidRPr="00FD7BFB">
        <w:rPr>
          <w:rFonts w:ascii="Times New Roman" w:hAnsi="Times New Roman" w:cs="Times New Roman"/>
          <w:sz w:val="24"/>
          <w:szCs w:val="24"/>
        </w:rPr>
        <w:t>2</w:t>
      </w:r>
      <w:r w:rsidRPr="00FD7BFB">
        <w:rPr>
          <w:rFonts w:ascii="Times New Roman" w:hAnsi="Times New Roman" w:cs="Times New Roman"/>
          <w:sz w:val="24"/>
          <w:szCs w:val="24"/>
        </w:rPr>
        <w:t xml:space="preserve">, Antrano served as President of the </w:t>
      </w:r>
      <w:r w:rsidR="006B302D" w:rsidRPr="00FD7BFB">
        <w:rPr>
          <w:rFonts w:ascii="Times New Roman" w:hAnsi="Times New Roman" w:cs="Times New Roman"/>
          <w:sz w:val="24"/>
          <w:szCs w:val="24"/>
        </w:rPr>
        <w:t xml:space="preserve">United Nations </w:t>
      </w:r>
      <w:r w:rsidRPr="00FD7BFB">
        <w:rPr>
          <w:rFonts w:ascii="Times New Roman" w:hAnsi="Times New Roman" w:cs="Times New Roman"/>
          <w:sz w:val="24"/>
          <w:szCs w:val="24"/>
        </w:rPr>
        <w:t>Security Council. The Antranan Ambassador to the U</w:t>
      </w:r>
      <w:r w:rsidR="0010756B" w:rsidRPr="00FD7BFB">
        <w:rPr>
          <w:rFonts w:ascii="Times New Roman" w:hAnsi="Times New Roman" w:cs="Times New Roman"/>
          <w:sz w:val="24"/>
          <w:szCs w:val="24"/>
        </w:rPr>
        <w:t>N</w:t>
      </w:r>
      <w:r w:rsidRPr="00FD7BFB">
        <w:rPr>
          <w:rFonts w:ascii="Times New Roman" w:hAnsi="Times New Roman" w:cs="Times New Roman"/>
          <w:sz w:val="24"/>
          <w:szCs w:val="24"/>
        </w:rPr>
        <w:t xml:space="preserve"> submitted a memorandum pursuant to Article 35 of the Charter to</w:t>
      </w:r>
      <w:r w:rsidR="006B302D" w:rsidRPr="00FD7BFB">
        <w:rPr>
          <w:rFonts w:ascii="Times New Roman" w:hAnsi="Times New Roman" w:cs="Times New Roman"/>
          <w:sz w:val="24"/>
          <w:szCs w:val="24"/>
        </w:rPr>
        <w:t xml:space="preserve"> </w:t>
      </w:r>
      <w:r w:rsidRPr="00FD7BFB">
        <w:rPr>
          <w:rFonts w:ascii="Times New Roman" w:hAnsi="Times New Roman" w:cs="Times New Roman"/>
          <w:sz w:val="24"/>
          <w:szCs w:val="24"/>
        </w:rPr>
        <w:t>the Secretary-General and the</w:t>
      </w:r>
      <w:r w:rsidR="006B302D" w:rsidRPr="00FD7BFB">
        <w:rPr>
          <w:rFonts w:ascii="Times New Roman" w:hAnsi="Times New Roman" w:cs="Times New Roman"/>
          <w:sz w:val="24"/>
          <w:szCs w:val="24"/>
        </w:rPr>
        <w:t xml:space="preserve"> </w:t>
      </w:r>
      <w:r w:rsidRPr="00FD7BFB">
        <w:rPr>
          <w:rFonts w:ascii="Times New Roman" w:hAnsi="Times New Roman" w:cs="Times New Roman"/>
          <w:sz w:val="24"/>
          <w:szCs w:val="24"/>
        </w:rPr>
        <w:t>Council</w:t>
      </w:r>
      <w:r w:rsidR="00642825">
        <w:rPr>
          <w:rFonts w:ascii="Times New Roman" w:hAnsi="Times New Roman" w:cs="Times New Roman"/>
          <w:sz w:val="24"/>
          <w:szCs w:val="24"/>
        </w:rPr>
        <w:t xml:space="preserve">. It claimed </w:t>
      </w:r>
      <w:r w:rsidRPr="00FD7BFB">
        <w:rPr>
          <w:rFonts w:ascii="Times New Roman" w:hAnsi="Times New Roman" w:cs="Times New Roman"/>
          <w:sz w:val="24"/>
          <w:szCs w:val="24"/>
        </w:rPr>
        <w:t xml:space="preserve">that application of the DCA to the ILSA protesters in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gave rise to a “dispute … which might lead to international friction” </w:t>
      </w:r>
      <w:r w:rsidR="00642825">
        <w:rPr>
          <w:rFonts w:ascii="Times New Roman" w:hAnsi="Times New Roman" w:cs="Times New Roman"/>
          <w:sz w:val="24"/>
          <w:szCs w:val="24"/>
        </w:rPr>
        <w:t xml:space="preserve">which, </w:t>
      </w:r>
      <w:r w:rsidRPr="00FD7BFB">
        <w:rPr>
          <w:rFonts w:ascii="Times New Roman" w:hAnsi="Times New Roman" w:cs="Times New Roman"/>
          <w:sz w:val="24"/>
          <w:szCs w:val="24"/>
        </w:rPr>
        <w:t>if allowed to continue</w:t>
      </w:r>
      <w:r w:rsidR="00642825">
        <w:rPr>
          <w:rFonts w:ascii="Times New Roman" w:hAnsi="Times New Roman" w:cs="Times New Roman"/>
          <w:sz w:val="24"/>
          <w:szCs w:val="24"/>
        </w:rPr>
        <w:t>,</w:t>
      </w:r>
      <w:r w:rsidRPr="00FD7BFB">
        <w:rPr>
          <w:rFonts w:ascii="Times New Roman" w:hAnsi="Times New Roman" w:cs="Times New Roman"/>
          <w:sz w:val="24"/>
          <w:szCs w:val="24"/>
        </w:rPr>
        <w:t xml:space="preserve"> could “endanger the maintenance of international peace and security.” Antrano sought action by the Council under Articles 34 and 36</w:t>
      </w:r>
      <w:r w:rsidR="006B302D" w:rsidRPr="00FD7BFB">
        <w:rPr>
          <w:rFonts w:ascii="Times New Roman" w:hAnsi="Times New Roman" w:cs="Times New Roman"/>
          <w:sz w:val="24"/>
          <w:szCs w:val="24"/>
        </w:rPr>
        <w:t xml:space="preserve"> of the Charter</w:t>
      </w:r>
      <w:r w:rsidRPr="00FD7BFB">
        <w:rPr>
          <w:rFonts w:ascii="Times New Roman" w:hAnsi="Times New Roman" w:cs="Times New Roman"/>
          <w:sz w:val="24"/>
          <w:szCs w:val="24"/>
        </w:rPr>
        <w:t xml:space="preserve"> and asserted that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had rebuffed its attempts to resolve the dispute amicably as required by Article 33. </w:t>
      </w:r>
      <w:r w:rsidR="009C5C20" w:rsidRPr="00FD7BFB">
        <w:rPr>
          <w:rFonts w:ascii="Times New Roman" w:hAnsi="Times New Roman" w:cs="Times New Roman"/>
          <w:sz w:val="24"/>
          <w:szCs w:val="24"/>
        </w:rPr>
        <w:t>D</w:t>
      </w:r>
      <w:r w:rsidRPr="00FD7BFB">
        <w:rPr>
          <w:rFonts w:ascii="Times New Roman" w:hAnsi="Times New Roman" w:cs="Times New Roman"/>
          <w:sz w:val="24"/>
          <w:szCs w:val="24"/>
        </w:rPr>
        <w:t>ebate on the matter was scheduled for 2</w:t>
      </w:r>
      <w:r w:rsidR="009C5C20" w:rsidRPr="00FD7BFB">
        <w:rPr>
          <w:rFonts w:ascii="Times New Roman" w:hAnsi="Times New Roman" w:cs="Times New Roman"/>
          <w:sz w:val="24"/>
          <w:szCs w:val="24"/>
        </w:rPr>
        <w:t>8</w:t>
      </w:r>
      <w:r w:rsidRPr="00FD7BFB">
        <w:rPr>
          <w:rFonts w:ascii="Times New Roman" w:hAnsi="Times New Roman" w:cs="Times New Roman"/>
          <w:sz w:val="24"/>
          <w:szCs w:val="24"/>
        </w:rPr>
        <w:t xml:space="preserve"> March.</w:t>
      </w:r>
    </w:p>
    <w:p w14:paraId="0870792C" w14:textId="09775702" w:rsidR="00C01E85" w:rsidRPr="00FD7BFB" w:rsidRDefault="00C01E85" w:rsidP="00C01E85">
      <w:pPr>
        <w:pStyle w:val="ListParagraph"/>
        <w:numPr>
          <w:ilvl w:val="0"/>
          <w:numId w:val="4"/>
        </w:numPr>
        <w:spacing w:after="160" w:line="360" w:lineRule="auto"/>
        <w:contextualSpacing w:val="0"/>
        <w:rPr>
          <w:rFonts w:ascii="Times New Roman" w:hAnsi="Times New Roman" w:cs="Times New Roman"/>
          <w:b/>
          <w:bCs/>
          <w:sz w:val="24"/>
          <w:szCs w:val="24"/>
        </w:rPr>
      </w:pPr>
      <w:r w:rsidRPr="00FD7BFB">
        <w:rPr>
          <w:rFonts w:ascii="Times New Roman" w:hAnsi="Times New Roman" w:cs="Times New Roman"/>
          <w:sz w:val="24"/>
          <w:szCs w:val="24"/>
        </w:rPr>
        <w:t xml:space="preserve">On </w:t>
      </w:r>
      <w:r w:rsidR="009C5C20" w:rsidRPr="00FD7BFB">
        <w:rPr>
          <w:rFonts w:ascii="Times New Roman" w:hAnsi="Times New Roman" w:cs="Times New Roman"/>
          <w:sz w:val="24"/>
          <w:szCs w:val="24"/>
        </w:rPr>
        <w:t>7</w:t>
      </w:r>
      <w:r w:rsidRPr="00FD7BFB">
        <w:rPr>
          <w:rFonts w:ascii="Times New Roman" w:hAnsi="Times New Roman" w:cs="Times New Roman"/>
          <w:sz w:val="24"/>
          <w:szCs w:val="24"/>
        </w:rPr>
        <w:t xml:space="preserve"> March 202</w:t>
      </w:r>
      <w:r w:rsidR="009C5C20" w:rsidRPr="00FD7BFB">
        <w:rPr>
          <w:rFonts w:ascii="Times New Roman" w:hAnsi="Times New Roman" w:cs="Times New Roman"/>
          <w:sz w:val="24"/>
          <w:szCs w:val="24"/>
        </w:rPr>
        <w:t>2</w:t>
      </w:r>
      <w:r w:rsidRPr="00FD7BFB">
        <w:rPr>
          <w:rFonts w:ascii="Times New Roman" w:hAnsi="Times New Roman" w:cs="Times New Roman"/>
          <w:sz w:val="24"/>
          <w:szCs w:val="24"/>
        </w:rPr>
        <w:t xml:space="preserve">, the Attorney-General of Molvania annulled the </w:t>
      </w:r>
      <w:r w:rsidR="005202A8" w:rsidRPr="00FD7BFB">
        <w:rPr>
          <w:rFonts w:ascii="Times New Roman" w:hAnsi="Times New Roman" w:cs="Times New Roman"/>
          <w:sz w:val="24"/>
          <w:szCs w:val="24"/>
        </w:rPr>
        <w:t xml:space="preserve">2014 </w:t>
      </w:r>
      <w:r w:rsidRPr="00FD7BFB">
        <w:rPr>
          <w:rFonts w:ascii="Times New Roman" w:hAnsi="Times New Roman" w:cs="Times New Roman"/>
          <w:sz w:val="24"/>
          <w:szCs w:val="24"/>
        </w:rPr>
        <w:t xml:space="preserve">subpoena for Saki Shaw, and in its place issued an arrest warrant </w:t>
      </w:r>
      <w:r w:rsidR="0010756B" w:rsidRPr="00FD7BFB">
        <w:rPr>
          <w:rFonts w:ascii="Times New Roman" w:hAnsi="Times New Roman" w:cs="Times New Roman"/>
          <w:sz w:val="24"/>
          <w:szCs w:val="24"/>
        </w:rPr>
        <w:t>charging</w:t>
      </w:r>
      <w:r w:rsidRPr="00FD7BFB">
        <w:rPr>
          <w:rFonts w:ascii="Times New Roman" w:hAnsi="Times New Roman" w:cs="Times New Roman"/>
          <w:sz w:val="24"/>
          <w:szCs w:val="24"/>
        </w:rPr>
        <w:t xml:space="preserve"> </w:t>
      </w:r>
      <w:r w:rsidR="00907ED6" w:rsidRPr="00FD7BFB">
        <w:rPr>
          <w:rFonts w:ascii="Times New Roman" w:hAnsi="Times New Roman" w:cs="Times New Roman"/>
          <w:sz w:val="24"/>
          <w:szCs w:val="24"/>
        </w:rPr>
        <w:t xml:space="preserve">her </w:t>
      </w:r>
      <w:r w:rsidRPr="00FD7BFB">
        <w:rPr>
          <w:rFonts w:ascii="Times New Roman" w:hAnsi="Times New Roman" w:cs="Times New Roman"/>
          <w:sz w:val="24"/>
          <w:szCs w:val="24"/>
        </w:rPr>
        <w:t xml:space="preserve">with bank fraud, money laundering, and obstructing the course of justice. Since Molvania has a treaty of extradition with Antrano, and since the Molvanian authorities were aware that </w:t>
      </w:r>
      <w:r w:rsidR="005202A8" w:rsidRPr="00FD7BFB">
        <w:rPr>
          <w:rFonts w:ascii="Times New Roman" w:hAnsi="Times New Roman" w:cs="Times New Roman"/>
          <w:sz w:val="24"/>
          <w:szCs w:val="24"/>
        </w:rPr>
        <w:t xml:space="preserve">Ms. Shaw would shortly attend </w:t>
      </w:r>
      <w:r w:rsidRPr="00FD7BFB">
        <w:rPr>
          <w:rFonts w:ascii="Times New Roman" w:hAnsi="Times New Roman" w:cs="Times New Roman"/>
          <w:sz w:val="24"/>
          <w:szCs w:val="24"/>
        </w:rPr>
        <w:t xml:space="preserve">an upcoming meeting of the </w:t>
      </w:r>
      <w:r w:rsidR="00C34747">
        <w:rPr>
          <w:rFonts w:ascii="Times New Roman" w:hAnsi="Times New Roman" w:cs="Times New Roman"/>
          <w:sz w:val="24"/>
          <w:szCs w:val="24"/>
        </w:rPr>
        <w:t xml:space="preserve">Lithos </w:t>
      </w:r>
      <w:r w:rsidRPr="00FD7BFB">
        <w:rPr>
          <w:rFonts w:ascii="Times New Roman" w:hAnsi="Times New Roman" w:cs="Times New Roman"/>
          <w:sz w:val="24"/>
          <w:szCs w:val="24"/>
        </w:rPr>
        <w:t xml:space="preserve">Board of Directors </w:t>
      </w:r>
      <w:r w:rsidR="005202A8" w:rsidRPr="00FD7BFB">
        <w:rPr>
          <w:rFonts w:ascii="Times New Roman" w:hAnsi="Times New Roman" w:cs="Times New Roman"/>
          <w:sz w:val="24"/>
          <w:szCs w:val="24"/>
        </w:rPr>
        <w:t>in Duniya</w:t>
      </w:r>
      <w:r w:rsidRPr="00FD7BFB">
        <w:rPr>
          <w:rFonts w:ascii="Times New Roman" w:hAnsi="Times New Roman" w:cs="Times New Roman"/>
          <w:sz w:val="24"/>
          <w:szCs w:val="24"/>
        </w:rPr>
        <w:t xml:space="preserve">, the Molvanian Attorney-General delivered a formal request for </w:t>
      </w:r>
      <w:r w:rsidR="00CF33D2">
        <w:rPr>
          <w:rFonts w:ascii="Times New Roman" w:hAnsi="Times New Roman" w:cs="Times New Roman"/>
          <w:sz w:val="24"/>
          <w:szCs w:val="24"/>
        </w:rPr>
        <w:t xml:space="preserve">her </w:t>
      </w:r>
      <w:r w:rsidRPr="00FD7BFB">
        <w:rPr>
          <w:rFonts w:ascii="Times New Roman" w:hAnsi="Times New Roman" w:cs="Times New Roman"/>
          <w:sz w:val="24"/>
          <w:szCs w:val="24"/>
        </w:rPr>
        <w:t>extradition.</w:t>
      </w:r>
    </w:p>
    <w:p w14:paraId="618B3DDD" w14:textId="097D1E84" w:rsidR="00AC2BF6" w:rsidRPr="00FD7BFB" w:rsidRDefault="006C54B9" w:rsidP="006C54B9">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lastRenderedPageBreak/>
        <w:t xml:space="preserve">Neither the existence of the warrant nor the extradition request was made public. Upon receiving the </w:t>
      </w:r>
      <w:r w:rsidR="003A0EEC" w:rsidRPr="00FD7BFB">
        <w:rPr>
          <w:rFonts w:ascii="Times New Roman" w:hAnsi="Times New Roman" w:cs="Times New Roman"/>
          <w:sz w:val="24"/>
          <w:szCs w:val="24"/>
        </w:rPr>
        <w:t>request</w:t>
      </w:r>
      <w:r w:rsidRPr="00FD7BFB">
        <w:rPr>
          <w:rFonts w:ascii="Times New Roman" w:hAnsi="Times New Roman" w:cs="Times New Roman"/>
          <w:sz w:val="24"/>
          <w:szCs w:val="24"/>
        </w:rPr>
        <w:t xml:space="preserve">, the Antranan Foreign Ministry issued a note to the Ministries of Justice and </w:t>
      </w:r>
      <w:r w:rsidR="001F6B49" w:rsidRPr="00FD7BFB">
        <w:rPr>
          <w:rFonts w:ascii="Times New Roman" w:hAnsi="Times New Roman" w:cs="Times New Roman"/>
          <w:sz w:val="24"/>
          <w:szCs w:val="24"/>
        </w:rPr>
        <w:t xml:space="preserve">Interior </w:t>
      </w:r>
      <w:r w:rsidRPr="00FD7BFB">
        <w:rPr>
          <w:rFonts w:ascii="Times New Roman" w:hAnsi="Times New Roman" w:cs="Times New Roman"/>
          <w:sz w:val="24"/>
          <w:szCs w:val="24"/>
        </w:rPr>
        <w:t>Affairs stating that</w:t>
      </w:r>
      <w:r w:rsidR="0010756B" w:rsidRPr="00FD7BFB">
        <w:rPr>
          <w:rFonts w:ascii="Times New Roman" w:hAnsi="Times New Roman" w:cs="Times New Roman"/>
          <w:sz w:val="24"/>
          <w:szCs w:val="24"/>
        </w:rPr>
        <w:t xml:space="preserve"> it</w:t>
      </w:r>
      <w:r w:rsidRPr="00FD7BFB">
        <w:rPr>
          <w:rFonts w:ascii="Times New Roman" w:hAnsi="Times New Roman" w:cs="Times New Roman"/>
          <w:sz w:val="24"/>
          <w:szCs w:val="24"/>
        </w:rPr>
        <w:t xml:space="preserve"> appeared to be in order, that </w:t>
      </w:r>
      <w:r w:rsidR="003A0EEC" w:rsidRPr="00FD7BFB">
        <w:rPr>
          <w:rFonts w:ascii="Times New Roman" w:hAnsi="Times New Roman" w:cs="Times New Roman"/>
          <w:sz w:val="24"/>
          <w:szCs w:val="24"/>
        </w:rPr>
        <w:t>it</w:t>
      </w:r>
      <w:r w:rsidRPr="00FD7BFB">
        <w:rPr>
          <w:rFonts w:ascii="Times New Roman" w:hAnsi="Times New Roman" w:cs="Times New Roman"/>
          <w:sz w:val="24"/>
          <w:szCs w:val="24"/>
        </w:rPr>
        <w:t xml:space="preserve"> would be executed promptly, and that Antrano expressed no views as to the guilt or innocence of the person named therein.</w:t>
      </w:r>
    </w:p>
    <w:p w14:paraId="3796A4C2" w14:textId="704F534C" w:rsidR="00AC2BF6" w:rsidRPr="00FD7BFB" w:rsidRDefault="006C54B9" w:rsidP="006C54B9">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On 15 March, Saki Shaw landed </w:t>
      </w:r>
      <w:r w:rsidR="003A0EEC" w:rsidRPr="00FD7BFB">
        <w:rPr>
          <w:rFonts w:ascii="Times New Roman" w:hAnsi="Times New Roman" w:cs="Times New Roman"/>
          <w:sz w:val="24"/>
          <w:szCs w:val="24"/>
        </w:rPr>
        <w:t>in</w:t>
      </w:r>
      <w:r w:rsidRPr="00FD7BFB">
        <w:rPr>
          <w:rFonts w:ascii="Times New Roman" w:hAnsi="Times New Roman" w:cs="Times New Roman"/>
          <w:sz w:val="24"/>
          <w:szCs w:val="24"/>
        </w:rPr>
        <w:t xml:space="preserve"> </w:t>
      </w:r>
      <w:r w:rsidR="00892084" w:rsidRPr="00FD7BFB">
        <w:rPr>
          <w:rFonts w:ascii="Times New Roman" w:hAnsi="Times New Roman" w:cs="Times New Roman"/>
          <w:sz w:val="24"/>
          <w:szCs w:val="24"/>
        </w:rPr>
        <w:t xml:space="preserve">Duniya, </w:t>
      </w:r>
      <w:r w:rsidR="003A0EEC" w:rsidRPr="00FD7BFB">
        <w:rPr>
          <w:rFonts w:ascii="Times New Roman" w:hAnsi="Times New Roman" w:cs="Times New Roman"/>
          <w:sz w:val="24"/>
          <w:szCs w:val="24"/>
        </w:rPr>
        <w:t>planning</w:t>
      </w:r>
      <w:r w:rsidRPr="00FD7BFB">
        <w:rPr>
          <w:rFonts w:ascii="Times New Roman" w:hAnsi="Times New Roman" w:cs="Times New Roman"/>
          <w:sz w:val="24"/>
          <w:szCs w:val="24"/>
        </w:rPr>
        <w:t xml:space="preserve"> to attend the ShawCorp board meeting</w:t>
      </w:r>
      <w:r w:rsidR="003A0EEC" w:rsidRPr="00FD7BFB">
        <w:rPr>
          <w:rFonts w:ascii="Times New Roman" w:hAnsi="Times New Roman" w:cs="Times New Roman"/>
          <w:sz w:val="24"/>
          <w:szCs w:val="24"/>
        </w:rPr>
        <w:t xml:space="preserve"> set for</w:t>
      </w:r>
      <w:r w:rsidRPr="00FD7BFB">
        <w:rPr>
          <w:rFonts w:ascii="Times New Roman" w:hAnsi="Times New Roman" w:cs="Times New Roman"/>
          <w:sz w:val="24"/>
          <w:szCs w:val="24"/>
        </w:rPr>
        <w:t xml:space="preserve"> the next day. She presented her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passport at the immigration checkpoint</w:t>
      </w:r>
      <w:r w:rsidR="003A0EEC" w:rsidRPr="00FD7BFB">
        <w:rPr>
          <w:rFonts w:ascii="Times New Roman" w:hAnsi="Times New Roman" w:cs="Times New Roman"/>
          <w:sz w:val="24"/>
          <w:szCs w:val="24"/>
        </w:rPr>
        <w:t>,</w:t>
      </w:r>
      <w:r w:rsidRPr="00FD7BFB">
        <w:rPr>
          <w:rFonts w:ascii="Times New Roman" w:hAnsi="Times New Roman" w:cs="Times New Roman"/>
          <w:sz w:val="24"/>
          <w:szCs w:val="24"/>
        </w:rPr>
        <w:t xml:space="preserve"> was cleared for entry</w:t>
      </w:r>
      <w:r w:rsidR="003A0EEC" w:rsidRPr="00FD7BFB">
        <w:rPr>
          <w:rFonts w:ascii="Times New Roman" w:hAnsi="Times New Roman" w:cs="Times New Roman"/>
          <w:sz w:val="24"/>
          <w:szCs w:val="24"/>
        </w:rPr>
        <w:t>,</w:t>
      </w:r>
      <w:r w:rsidRPr="00FD7BFB">
        <w:rPr>
          <w:rFonts w:ascii="Times New Roman" w:hAnsi="Times New Roman" w:cs="Times New Roman"/>
          <w:sz w:val="24"/>
          <w:szCs w:val="24"/>
        </w:rPr>
        <w:t xml:space="preserve"> collected her luggage</w:t>
      </w:r>
      <w:r w:rsidR="005202A8" w:rsidRPr="00FD7BFB">
        <w:rPr>
          <w:rFonts w:ascii="Times New Roman" w:hAnsi="Times New Roman" w:cs="Times New Roman"/>
          <w:sz w:val="24"/>
          <w:szCs w:val="24"/>
        </w:rPr>
        <w:t>,</w:t>
      </w:r>
      <w:r w:rsidRPr="00FD7BFB">
        <w:rPr>
          <w:rFonts w:ascii="Times New Roman" w:hAnsi="Times New Roman" w:cs="Times New Roman"/>
          <w:sz w:val="24"/>
          <w:szCs w:val="24"/>
        </w:rPr>
        <w:t xml:space="preserve"> and took a taxi to her hotel. Early the next morning, she was </w:t>
      </w:r>
      <w:r w:rsidR="00895A03" w:rsidRPr="00FD7BFB">
        <w:rPr>
          <w:rFonts w:ascii="Times New Roman" w:hAnsi="Times New Roman" w:cs="Times New Roman"/>
          <w:sz w:val="24"/>
          <w:szCs w:val="24"/>
        </w:rPr>
        <w:t xml:space="preserve">detained </w:t>
      </w:r>
      <w:r w:rsidRPr="00FD7BFB">
        <w:rPr>
          <w:rFonts w:ascii="Times New Roman" w:hAnsi="Times New Roman" w:cs="Times New Roman"/>
          <w:sz w:val="24"/>
          <w:szCs w:val="24"/>
        </w:rPr>
        <w:t xml:space="preserve">by Antranan police on the authority of the extradition request. She was taken </w:t>
      </w:r>
      <w:r w:rsidR="00895A03" w:rsidRPr="00FD7BFB">
        <w:rPr>
          <w:rFonts w:ascii="Times New Roman" w:hAnsi="Times New Roman" w:cs="Times New Roman"/>
          <w:sz w:val="24"/>
          <w:szCs w:val="24"/>
        </w:rPr>
        <w:t>into custody</w:t>
      </w:r>
      <w:r w:rsidR="00BB4BAC" w:rsidRPr="00FD7BFB">
        <w:rPr>
          <w:rFonts w:ascii="Times New Roman" w:hAnsi="Times New Roman" w:cs="Times New Roman"/>
          <w:sz w:val="24"/>
          <w:szCs w:val="24"/>
        </w:rPr>
        <w:t xml:space="preserve"> and her </w:t>
      </w:r>
      <w:r w:rsidRPr="00FD7BFB">
        <w:rPr>
          <w:rFonts w:ascii="Times New Roman" w:hAnsi="Times New Roman" w:cs="Times New Roman"/>
          <w:sz w:val="24"/>
          <w:szCs w:val="24"/>
        </w:rPr>
        <w:t xml:space="preserve">two passports – from Molvania and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 were </w:t>
      </w:r>
      <w:r w:rsidR="005202A8" w:rsidRPr="00FD7BFB">
        <w:rPr>
          <w:rFonts w:ascii="Times New Roman" w:hAnsi="Times New Roman" w:cs="Times New Roman"/>
          <w:sz w:val="24"/>
          <w:szCs w:val="24"/>
        </w:rPr>
        <w:t>confiscated</w:t>
      </w:r>
      <w:r w:rsidRPr="00FD7BFB">
        <w:rPr>
          <w:rFonts w:ascii="Times New Roman" w:hAnsi="Times New Roman" w:cs="Times New Roman"/>
          <w:sz w:val="24"/>
          <w:szCs w:val="24"/>
        </w:rPr>
        <w:t>.</w:t>
      </w:r>
    </w:p>
    <w:p w14:paraId="67ED952B" w14:textId="77506A49" w:rsidR="00AC2BF6" w:rsidRPr="00FD7BFB" w:rsidRDefault="006C54B9" w:rsidP="006C54B9">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Ms. Shaw informed </w:t>
      </w:r>
      <w:r w:rsidR="006B302D" w:rsidRPr="00FD7BFB">
        <w:rPr>
          <w:rFonts w:ascii="Times New Roman" w:hAnsi="Times New Roman" w:cs="Times New Roman"/>
          <w:sz w:val="24"/>
          <w:szCs w:val="24"/>
        </w:rPr>
        <w:t>her arresting officers</w:t>
      </w:r>
      <w:r w:rsidRPr="00FD7BFB">
        <w:rPr>
          <w:rFonts w:ascii="Times New Roman" w:hAnsi="Times New Roman" w:cs="Times New Roman"/>
          <w:sz w:val="24"/>
          <w:szCs w:val="24"/>
        </w:rPr>
        <w:t xml:space="preserve"> that she was a citizen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and demanded to exercise her right under the Vienna Convention on Consular Relations to speak to the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consul. Hours later, </w:t>
      </w:r>
      <w:r w:rsidR="00631D5E" w:rsidRPr="00FD7BFB">
        <w:rPr>
          <w:rFonts w:ascii="Times New Roman" w:hAnsi="Times New Roman" w:cs="Times New Roman"/>
          <w:sz w:val="24"/>
          <w:szCs w:val="24"/>
        </w:rPr>
        <w:t xml:space="preserve">the </w:t>
      </w:r>
      <w:r w:rsidR="006B302D" w:rsidRPr="00FD7BFB">
        <w:rPr>
          <w:rFonts w:ascii="Times New Roman" w:hAnsi="Times New Roman" w:cs="Times New Roman"/>
          <w:sz w:val="24"/>
          <w:szCs w:val="24"/>
        </w:rPr>
        <w:t xml:space="preserve">chief of police in Duniya personally </w:t>
      </w:r>
      <w:r w:rsidR="00631D5E" w:rsidRPr="00FD7BFB">
        <w:rPr>
          <w:rFonts w:ascii="Times New Roman" w:hAnsi="Times New Roman" w:cs="Times New Roman"/>
          <w:sz w:val="24"/>
          <w:szCs w:val="24"/>
        </w:rPr>
        <w:t xml:space="preserve">informed her that her request was denied, and gave her </w:t>
      </w:r>
      <w:r w:rsidR="00895A03" w:rsidRPr="00FD7BFB">
        <w:rPr>
          <w:rFonts w:ascii="Times New Roman" w:hAnsi="Times New Roman" w:cs="Times New Roman"/>
          <w:sz w:val="24"/>
          <w:szCs w:val="24"/>
        </w:rPr>
        <w:t xml:space="preserve">a </w:t>
      </w:r>
      <w:r w:rsidR="00631D5E" w:rsidRPr="00FD7BFB">
        <w:rPr>
          <w:rFonts w:ascii="Times New Roman" w:hAnsi="Times New Roman" w:cs="Times New Roman"/>
          <w:sz w:val="24"/>
          <w:szCs w:val="24"/>
        </w:rPr>
        <w:t xml:space="preserve">formal written notice </w:t>
      </w:r>
      <w:r w:rsidRPr="00FD7BFB">
        <w:rPr>
          <w:rFonts w:ascii="Times New Roman" w:hAnsi="Times New Roman" w:cs="Times New Roman"/>
          <w:sz w:val="24"/>
          <w:szCs w:val="24"/>
        </w:rPr>
        <w:t>that read, in relevant part:</w:t>
      </w:r>
    </w:p>
    <w:p w14:paraId="44C38A5B" w14:textId="7E5ECA4D" w:rsidR="006C54B9" w:rsidRPr="00FD7BFB" w:rsidRDefault="006C54B9" w:rsidP="00AD6F02">
      <w:pPr>
        <w:pStyle w:val="ListParagraph"/>
        <w:numPr>
          <w:ilvl w:val="0"/>
          <w:numId w:val="7"/>
        </w:numPr>
        <w:spacing w:after="160"/>
        <w:ind w:left="180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laws of Antrano do not recognize </w:t>
      </w:r>
      <w:r w:rsidR="00B37A95" w:rsidRPr="00FD7BFB">
        <w:rPr>
          <w:rFonts w:ascii="Times New Roman" w:hAnsi="Times New Roman" w:cs="Times New Roman"/>
          <w:sz w:val="24"/>
          <w:szCs w:val="24"/>
        </w:rPr>
        <w:t xml:space="preserve">purchased </w:t>
      </w:r>
      <w:r w:rsidRPr="00FD7BFB">
        <w:rPr>
          <w:rFonts w:ascii="Times New Roman" w:hAnsi="Times New Roman" w:cs="Times New Roman"/>
          <w:sz w:val="24"/>
          <w:szCs w:val="24"/>
        </w:rPr>
        <w:t>citizenship</w:t>
      </w:r>
      <w:r w:rsidR="00B37A95" w:rsidRPr="00FD7BFB">
        <w:rPr>
          <w:rFonts w:ascii="Times New Roman" w:hAnsi="Times New Roman" w:cs="Times New Roman"/>
          <w:sz w:val="24"/>
          <w:szCs w:val="24"/>
        </w:rPr>
        <w:t xml:space="preserve"> and any passports issued </w:t>
      </w:r>
      <w:r w:rsidR="00811BDD" w:rsidRPr="00FD7BFB">
        <w:rPr>
          <w:rFonts w:ascii="Times New Roman" w:hAnsi="Times New Roman" w:cs="Times New Roman"/>
          <w:sz w:val="24"/>
          <w:szCs w:val="24"/>
        </w:rPr>
        <w:t xml:space="preserve">under </w:t>
      </w:r>
      <w:r w:rsidR="000A3B71" w:rsidRPr="00FD7BFB">
        <w:rPr>
          <w:rFonts w:ascii="Times New Roman" w:hAnsi="Times New Roman" w:cs="Times New Roman"/>
          <w:sz w:val="24"/>
          <w:szCs w:val="24"/>
        </w:rPr>
        <w:t xml:space="preserve">such an arrangement </w:t>
      </w:r>
      <w:r w:rsidR="00B37A95" w:rsidRPr="00FD7BFB">
        <w:rPr>
          <w:rFonts w:ascii="Times New Roman" w:hAnsi="Times New Roman" w:cs="Times New Roman"/>
          <w:sz w:val="24"/>
          <w:szCs w:val="24"/>
        </w:rPr>
        <w:t>are wit</w:t>
      </w:r>
      <w:r w:rsidRPr="00FD7BFB">
        <w:rPr>
          <w:rFonts w:ascii="Times New Roman" w:hAnsi="Times New Roman" w:cs="Times New Roman"/>
          <w:sz w:val="24"/>
          <w:szCs w:val="24"/>
        </w:rPr>
        <w:t xml:space="preserve">hout legal effect in </w:t>
      </w:r>
      <w:r w:rsidR="00B37A95" w:rsidRPr="00FD7BFB">
        <w:rPr>
          <w:rFonts w:ascii="Times New Roman" w:hAnsi="Times New Roman" w:cs="Times New Roman"/>
          <w:sz w:val="24"/>
          <w:szCs w:val="24"/>
        </w:rPr>
        <w:t>Antrano</w:t>
      </w:r>
      <w:r w:rsidRPr="00FD7BFB">
        <w:rPr>
          <w:rFonts w:ascii="Times New Roman" w:hAnsi="Times New Roman" w:cs="Times New Roman"/>
          <w:sz w:val="24"/>
          <w:szCs w:val="24"/>
        </w:rPr>
        <w:t>.</w:t>
      </w:r>
    </w:p>
    <w:p w14:paraId="7D6B52E5" w14:textId="2094A3CA" w:rsidR="00AC2BF6" w:rsidRPr="00FD7BFB" w:rsidRDefault="006C54B9" w:rsidP="00AD6F02">
      <w:pPr>
        <w:pStyle w:val="ListParagraph"/>
        <w:numPr>
          <w:ilvl w:val="0"/>
          <w:numId w:val="7"/>
        </w:numPr>
        <w:spacing w:after="160"/>
        <w:ind w:left="180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According to our records, </w:t>
      </w:r>
      <w:r w:rsidR="00631D5E" w:rsidRPr="00FD7BFB">
        <w:rPr>
          <w:rFonts w:ascii="Times New Roman" w:hAnsi="Times New Roman" w:cs="Times New Roman"/>
          <w:sz w:val="24"/>
          <w:szCs w:val="24"/>
        </w:rPr>
        <w:t xml:space="preserve">you are a </w:t>
      </w:r>
      <w:r w:rsidRPr="00FD7BFB">
        <w:rPr>
          <w:rFonts w:ascii="Times New Roman" w:hAnsi="Times New Roman" w:cs="Times New Roman"/>
          <w:sz w:val="24"/>
          <w:szCs w:val="24"/>
        </w:rPr>
        <w:t>citizen of Molvania</w:t>
      </w:r>
      <w:r w:rsidR="00631D5E"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and not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The decision to admit </w:t>
      </w:r>
      <w:r w:rsidR="00631D5E" w:rsidRPr="00FD7BFB">
        <w:rPr>
          <w:rFonts w:ascii="Times New Roman" w:hAnsi="Times New Roman" w:cs="Times New Roman"/>
          <w:sz w:val="24"/>
          <w:szCs w:val="24"/>
        </w:rPr>
        <w:t xml:space="preserve">you </w:t>
      </w:r>
      <w:r w:rsidRPr="00FD7BFB">
        <w:rPr>
          <w:rFonts w:ascii="Times New Roman" w:hAnsi="Times New Roman" w:cs="Times New Roman"/>
          <w:sz w:val="24"/>
          <w:szCs w:val="24"/>
        </w:rPr>
        <w:t xml:space="preserve">to </w:t>
      </w:r>
      <w:r w:rsidR="00B37A95" w:rsidRPr="00FD7BFB">
        <w:rPr>
          <w:rFonts w:ascii="Times New Roman" w:hAnsi="Times New Roman" w:cs="Times New Roman"/>
          <w:sz w:val="24"/>
          <w:szCs w:val="24"/>
        </w:rPr>
        <w:t>Antrano</w:t>
      </w:r>
      <w:r w:rsidRPr="00FD7BFB">
        <w:rPr>
          <w:rFonts w:ascii="Times New Roman" w:hAnsi="Times New Roman" w:cs="Times New Roman"/>
          <w:sz w:val="24"/>
          <w:szCs w:val="24"/>
        </w:rPr>
        <w:t xml:space="preserve"> on a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passport was an error by </w:t>
      </w:r>
      <w:r w:rsidR="00B37A95" w:rsidRPr="00FD7BFB">
        <w:rPr>
          <w:rFonts w:ascii="Times New Roman" w:hAnsi="Times New Roman" w:cs="Times New Roman"/>
          <w:sz w:val="24"/>
          <w:szCs w:val="24"/>
        </w:rPr>
        <w:t>immigration</w:t>
      </w:r>
      <w:r w:rsidRPr="00FD7BFB">
        <w:rPr>
          <w:rFonts w:ascii="Times New Roman" w:hAnsi="Times New Roman" w:cs="Times New Roman"/>
          <w:sz w:val="24"/>
          <w:szCs w:val="24"/>
        </w:rPr>
        <w:t xml:space="preserve"> official</w:t>
      </w:r>
      <w:r w:rsidR="00B37A95" w:rsidRPr="00FD7BFB">
        <w:rPr>
          <w:rFonts w:ascii="Times New Roman" w:hAnsi="Times New Roman" w:cs="Times New Roman"/>
          <w:sz w:val="24"/>
          <w:szCs w:val="24"/>
        </w:rPr>
        <w:t>s</w:t>
      </w:r>
      <w:r w:rsidRPr="00FD7BFB">
        <w:rPr>
          <w:rFonts w:ascii="Times New Roman" w:hAnsi="Times New Roman" w:cs="Times New Roman"/>
          <w:sz w:val="24"/>
          <w:szCs w:val="24"/>
        </w:rPr>
        <w:t xml:space="preserve">. The entry stamp in that passport has been canceled, and a proper entry stamp has been placed in </w:t>
      </w:r>
      <w:r w:rsidR="007D0F5B" w:rsidRPr="00FD7BFB">
        <w:rPr>
          <w:rFonts w:ascii="Times New Roman" w:hAnsi="Times New Roman" w:cs="Times New Roman"/>
          <w:sz w:val="24"/>
          <w:szCs w:val="24"/>
        </w:rPr>
        <w:t xml:space="preserve">your </w:t>
      </w:r>
      <w:r w:rsidRPr="00FD7BFB">
        <w:rPr>
          <w:rFonts w:ascii="Times New Roman" w:hAnsi="Times New Roman" w:cs="Times New Roman"/>
          <w:sz w:val="24"/>
          <w:szCs w:val="24"/>
        </w:rPr>
        <w:t>Molvanian passport.</w:t>
      </w:r>
    </w:p>
    <w:p w14:paraId="34829980" w14:textId="3D0EB13D" w:rsidR="006C54B9" w:rsidRPr="00FD7BFB" w:rsidRDefault="007D0F5B" w:rsidP="00AD6F02">
      <w:pPr>
        <w:pStyle w:val="ListParagraph"/>
        <w:numPr>
          <w:ilvl w:val="0"/>
          <w:numId w:val="7"/>
        </w:numPr>
        <w:spacing w:after="160"/>
        <w:ind w:left="1800" w:right="720"/>
        <w:contextualSpacing w:val="0"/>
        <w:rPr>
          <w:rFonts w:ascii="Times New Roman" w:hAnsi="Times New Roman" w:cs="Times New Roman"/>
          <w:sz w:val="24"/>
          <w:szCs w:val="24"/>
        </w:rPr>
      </w:pPr>
      <w:r w:rsidRPr="00FD7BFB">
        <w:rPr>
          <w:rFonts w:ascii="Times New Roman" w:hAnsi="Times New Roman" w:cs="Times New Roman"/>
          <w:sz w:val="24"/>
          <w:szCs w:val="24"/>
        </w:rPr>
        <w:t>W</w:t>
      </w:r>
      <w:r w:rsidR="006C54B9" w:rsidRPr="00FD7BFB">
        <w:rPr>
          <w:rFonts w:ascii="Times New Roman" w:hAnsi="Times New Roman" w:cs="Times New Roman"/>
          <w:sz w:val="24"/>
          <w:szCs w:val="24"/>
        </w:rPr>
        <w:t xml:space="preserve">e have informed the Consul General of Molvania of </w:t>
      </w:r>
      <w:r w:rsidRPr="00FD7BFB">
        <w:rPr>
          <w:rFonts w:ascii="Times New Roman" w:hAnsi="Times New Roman" w:cs="Times New Roman"/>
          <w:sz w:val="24"/>
          <w:szCs w:val="24"/>
        </w:rPr>
        <w:t xml:space="preserve">your </w:t>
      </w:r>
      <w:r w:rsidR="006C54B9" w:rsidRPr="00FD7BFB">
        <w:rPr>
          <w:rFonts w:ascii="Times New Roman" w:hAnsi="Times New Roman" w:cs="Times New Roman"/>
          <w:sz w:val="24"/>
          <w:szCs w:val="24"/>
        </w:rPr>
        <w:t xml:space="preserve">detention, and </w:t>
      </w:r>
      <w:r w:rsidR="000A3B71" w:rsidRPr="00FD7BFB">
        <w:rPr>
          <w:rFonts w:ascii="Times New Roman" w:hAnsi="Times New Roman" w:cs="Times New Roman"/>
          <w:sz w:val="24"/>
          <w:szCs w:val="24"/>
        </w:rPr>
        <w:t xml:space="preserve">she </w:t>
      </w:r>
      <w:r w:rsidR="006C54B9" w:rsidRPr="00FD7BFB">
        <w:rPr>
          <w:rFonts w:ascii="Times New Roman" w:hAnsi="Times New Roman" w:cs="Times New Roman"/>
          <w:sz w:val="24"/>
          <w:szCs w:val="24"/>
        </w:rPr>
        <w:t xml:space="preserve">has indicated a willingness to meet with </w:t>
      </w:r>
      <w:r w:rsidRPr="00FD7BFB">
        <w:rPr>
          <w:rFonts w:ascii="Times New Roman" w:hAnsi="Times New Roman" w:cs="Times New Roman"/>
          <w:sz w:val="24"/>
          <w:szCs w:val="24"/>
        </w:rPr>
        <w:t xml:space="preserve">you </w:t>
      </w:r>
      <w:r w:rsidR="00481737">
        <w:rPr>
          <w:rFonts w:ascii="Times New Roman" w:hAnsi="Times New Roman" w:cs="Times New Roman"/>
          <w:sz w:val="24"/>
          <w:szCs w:val="24"/>
        </w:rPr>
        <w:t>as soon as possible</w:t>
      </w:r>
      <w:r w:rsidR="006C54B9" w:rsidRPr="00FD7BFB">
        <w:rPr>
          <w:rFonts w:ascii="Times New Roman" w:hAnsi="Times New Roman" w:cs="Times New Roman"/>
          <w:sz w:val="24"/>
          <w:szCs w:val="24"/>
        </w:rPr>
        <w:t>.</w:t>
      </w:r>
    </w:p>
    <w:p w14:paraId="51ED2BFF" w14:textId="7CA1C073" w:rsidR="006C54B9" w:rsidRPr="00FD7BFB" w:rsidRDefault="006C54B9" w:rsidP="006C54B9">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Ms. Shaw informed the </w:t>
      </w:r>
      <w:r w:rsidR="006B302D" w:rsidRPr="00FD7BFB">
        <w:rPr>
          <w:rFonts w:ascii="Times New Roman" w:hAnsi="Times New Roman" w:cs="Times New Roman"/>
          <w:sz w:val="24"/>
          <w:szCs w:val="24"/>
        </w:rPr>
        <w:t xml:space="preserve">police chief </w:t>
      </w:r>
      <w:r w:rsidRPr="00FD7BFB">
        <w:rPr>
          <w:rFonts w:ascii="Times New Roman" w:hAnsi="Times New Roman" w:cs="Times New Roman"/>
          <w:sz w:val="24"/>
          <w:szCs w:val="24"/>
        </w:rPr>
        <w:t xml:space="preserve">that she did not wish to meet with any </w:t>
      </w:r>
      <w:r w:rsidR="00B37A95" w:rsidRPr="00FD7BFB">
        <w:rPr>
          <w:rFonts w:ascii="Times New Roman" w:hAnsi="Times New Roman" w:cs="Times New Roman"/>
          <w:sz w:val="24"/>
          <w:szCs w:val="24"/>
        </w:rPr>
        <w:t xml:space="preserve">Molvanian </w:t>
      </w:r>
      <w:r w:rsidRPr="00FD7BFB">
        <w:rPr>
          <w:rFonts w:ascii="Times New Roman" w:hAnsi="Times New Roman" w:cs="Times New Roman"/>
          <w:sz w:val="24"/>
          <w:szCs w:val="24"/>
        </w:rPr>
        <w:t xml:space="preserve">official </w:t>
      </w:r>
      <w:r w:rsidR="00B37A95" w:rsidRPr="00FD7BFB">
        <w:rPr>
          <w:rFonts w:ascii="Times New Roman" w:hAnsi="Times New Roman" w:cs="Times New Roman"/>
          <w:sz w:val="24"/>
          <w:szCs w:val="24"/>
        </w:rPr>
        <w:t>and</w:t>
      </w:r>
      <w:r w:rsidRPr="00FD7BFB">
        <w:rPr>
          <w:rFonts w:ascii="Times New Roman" w:hAnsi="Times New Roman" w:cs="Times New Roman"/>
          <w:sz w:val="24"/>
          <w:szCs w:val="24"/>
        </w:rPr>
        <w:t xml:space="preserve"> reiterated</w:t>
      </w:r>
      <w:r w:rsidR="00B37A95" w:rsidRPr="00FD7BFB">
        <w:rPr>
          <w:rFonts w:ascii="Times New Roman" w:hAnsi="Times New Roman" w:cs="Times New Roman"/>
          <w:sz w:val="24"/>
          <w:szCs w:val="24"/>
        </w:rPr>
        <w:t>,</w:t>
      </w:r>
      <w:r w:rsidRPr="00FD7BFB">
        <w:rPr>
          <w:rFonts w:ascii="Times New Roman" w:hAnsi="Times New Roman" w:cs="Times New Roman"/>
          <w:sz w:val="24"/>
          <w:szCs w:val="24"/>
        </w:rPr>
        <w:t xml:space="preserve"> in writing</w:t>
      </w:r>
      <w:r w:rsidR="00B37A95" w:rsidRPr="00FD7BFB">
        <w:rPr>
          <w:rFonts w:ascii="Times New Roman" w:hAnsi="Times New Roman" w:cs="Times New Roman"/>
          <w:sz w:val="24"/>
          <w:szCs w:val="24"/>
        </w:rPr>
        <w:t>,</w:t>
      </w:r>
      <w:r w:rsidRPr="00FD7BFB">
        <w:rPr>
          <w:rFonts w:ascii="Times New Roman" w:hAnsi="Times New Roman" w:cs="Times New Roman"/>
          <w:sz w:val="24"/>
          <w:szCs w:val="24"/>
        </w:rPr>
        <w:t xml:space="preserve"> her demand to see the </w:t>
      </w:r>
      <w:r w:rsidR="00097105" w:rsidRPr="00FD7BFB">
        <w:rPr>
          <w:rFonts w:ascii="Times New Roman" w:hAnsi="Times New Roman" w:cs="Times New Roman"/>
          <w:sz w:val="24"/>
          <w:szCs w:val="24"/>
        </w:rPr>
        <w:t>Remisia</w:t>
      </w:r>
      <w:r w:rsidR="005202A8" w:rsidRPr="00FD7BFB">
        <w:rPr>
          <w:rFonts w:ascii="Times New Roman" w:hAnsi="Times New Roman" w:cs="Times New Roman"/>
          <w:sz w:val="24"/>
          <w:szCs w:val="24"/>
        </w:rPr>
        <w:t>n consul</w:t>
      </w:r>
      <w:r w:rsidRPr="00FD7BFB">
        <w:rPr>
          <w:rFonts w:ascii="Times New Roman" w:hAnsi="Times New Roman" w:cs="Times New Roman"/>
          <w:sz w:val="24"/>
          <w:szCs w:val="24"/>
        </w:rPr>
        <w:t xml:space="preserve">. She received no reply. The next morning, a guard informed Ms. Shaw that she had a visitor, but when she realized </w:t>
      </w:r>
      <w:r w:rsidR="00B37A95" w:rsidRPr="00FD7BFB">
        <w:rPr>
          <w:rFonts w:ascii="Times New Roman" w:hAnsi="Times New Roman" w:cs="Times New Roman"/>
          <w:sz w:val="24"/>
          <w:szCs w:val="24"/>
        </w:rPr>
        <w:t xml:space="preserve">the </w:t>
      </w:r>
      <w:r w:rsidR="00CF33D2">
        <w:rPr>
          <w:rFonts w:ascii="Times New Roman" w:hAnsi="Times New Roman" w:cs="Times New Roman"/>
          <w:sz w:val="24"/>
          <w:szCs w:val="24"/>
        </w:rPr>
        <w:t xml:space="preserve">person </w:t>
      </w:r>
      <w:r w:rsidR="00B37A95" w:rsidRPr="00FD7BFB">
        <w:rPr>
          <w:rFonts w:ascii="Times New Roman" w:hAnsi="Times New Roman" w:cs="Times New Roman"/>
          <w:sz w:val="24"/>
          <w:szCs w:val="24"/>
        </w:rPr>
        <w:t xml:space="preserve">was a </w:t>
      </w:r>
      <w:r w:rsidRPr="00FD7BFB">
        <w:rPr>
          <w:rFonts w:ascii="Times New Roman" w:hAnsi="Times New Roman" w:cs="Times New Roman"/>
          <w:sz w:val="24"/>
          <w:szCs w:val="24"/>
        </w:rPr>
        <w:t>Molvanian consula</w:t>
      </w:r>
      <w:r w:rsidR="00B37A95" w:rsidRPr="00FD7BFB">
        <w:rPr>
          <w:rFonts w:ascii="Times New Roman" w:hAnsi="Times New Roman" w:cs="Times New Roman"/>
          <w:sz w:val="24"/>
          <w:szCs w:val="24"/>
        </w:rPr>
        <w:t>r official</w:t>
      </w:r>
      <w:r w:rsidRPr="00FD7BFB">
        <w:rPr>
          <w:rFonts w:ascii="Times New Roman" w:hAnsi="Times New Roman" w:cs="Times New Roman"/>
          <w:sz w:val="24"/>
          <w:szCs w:val="24"/>
        </w:rPr>
        <w:t>, Ms. Shaw refused to meet her.</w:t>
      </w:r>
    </w:p>
    <w:p w14:paraId="60AA6B45" w14:textId="630662E7" w:rsidR="00AC2BF6" w:rsidRPr="00FD7BFB" w:rsidRDefault="006C54B9" w:rsidP="006C54B9">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On 1</w:t>
      </w:r>
      <w:r w:rsidR="0011125C" w:rsidRPr="00FD7BFB">
        <w:rPr>
          <w:rFonts w:ascii="Times New Roman" w:hAnsi="Times New Roman" w:cs="Times New Roman"/>
          <w:sz w:val="24"/>
          <w:szCs w:val="24"/>
        </w:rPr>
        <w:t>8</w:t>
      </w:r>
      <w:r w:rsidRPr="00FD7BFB">
        <w:rPr>
          <w:rFonts w:ascii="Times New Roman" w:hAnsi="Times New Roman" w:cs="Times New Roman"/>
          <w:sz w:val="24"/>
          <w:szCs w:val="24"/>
        </w:rPr>
        <w:t xml:space="preserve"> March,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’s Ambassador delivered a message to the Foreign Ministry of Antrano: “We have become aware that Saki Shaw, a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national and close friend of our Queen, is being held in an Antranan jail. We hereby assert our </w:t>
      </w:r>
      <w:r w:rsidR="00CF33D2">
        <w:rPr>
          <w:rFonts w:ascii="Times New Roman" w:hAnsi="Times New Roman" w:cs="Times New Roman"/>
          <w:sz w:val="24"/>
          <w:szCs w:val="24"/>
        </w:rPr>
        <w:t xml:space="preserve">right to a </w:t>
      </w:r>
      <w:r w:rsidRPr="00FD7BFB">
        <w:rPr>
          <w:rFonts w:ascii="Times New Roman" w:hAnsi="Times New Roman" w:cs="Times New Roman"/>
          <w:sz w:val="24"/>
          <w:szCs w:val="24"/>
        </w:rPr>
        <w:t xml:space="preserve">consular </w:t>
      </w:r>
      <w:r w:rsidRPr="00FD7BFB">
        <w:rPr>
          <w:rFonts w:ascii="Times New Roman" w:hAnsi="Times New Roman" w:cs="Times New Roman"/>
          <w:sz w:val="24"/>
          <w:szCs w:val="24"/>
        </w:rPr>
        <w:lastRenderedPageBreak/>
        <w:t>meet</w:t>
      </w:r>
      <w:r w:rsidR="00CF33D2">
        <w:rPr>
          <w:rFonts w:ascii="Times New Roman" w:hAnsi="Times New Roman" w:cs="Times New Roman"/>
          <w:sz w:val="24"/>
          <w:szCs w:val="24"/>
        </w:rPr>
        <w:t>ing</w:t>
      </w:r>
      <w:r w:rsidRPr="00FD7BFB">
        <w:rPr>
          <w:rFonts w:ascii="Times New Roman" w:hAnsi="Times New Roman" w:cs="Times New Roman"/>
          <w:sz w:val="24"/>
          <w:szCs w:val="24"/>
        </w:rPr>
        <w:t xml:space="preserve"> with our national as soon as possible.” Two hours later, the Ambassador received a reply: “Antran</w:t>
      </w:r>
      <w:r w:rsidR="000D5807" w:rsidRPr="00FD7BFB">
        <w:rPr>
          <w:rFonts w:ascii="Times New Roman" w:hAnsi="Times New Roman" w:cs="Times New Roman"/>
          <w:sz w:val="24"/>
          <w:szCs w:val="24"/>
        </w:rPr>
        <w:t>o</w:t>
      </w:r>
      <w:r w:rsidRPr="00FD7BFB">
        <w:rPr>
          <w:rFonts w:ascii="Times New Roman" w:hAnsi="Times New Roman" w:cs="Times New Roman"/>
          <w:sz w:val="24"/>
          <w:szCs w:val="24"/>
        </w:rPr>
        <w:t xml:space="preserve"> does not recognize purchased citizenship. We have notified the </w:t>
      </w:r>
      <w:r w:rsidR="000D5807" w:rsidRPr="00FD7BFB">
        <w:rPr>
          <w:rFonts w:ascii="Times New Roman" w:hAnsi="Times New Roman" w:cs="Times New Roman"/>
          <w:sz w:val="24"/>
          <w:szCs w:val="24"/>
        </w:rPr>
        <w:t xml:space="preserve">Molvanian </w:t>
      </w:r>
      <w:r w:rsidRPr="00FD7BFB">
        <w:rPr>
          <w:rFonts w:ascii="Times New Roman" w:hAnsi="Times New Roman" w:cs="Times New Roman"/>
          <w:sz w:val="24"/>
          <w:szCs w:val="24"/>
        </w:rPr>
        <w:t xml:space="preserve">Consulate of </w:t>
      </w:r>
      <w:r w:rsidR="00B37A95" w:rsidRPr="00FD7BFB">
        <w:rPr>
          <w:rFonts w:ascii="Times New Roman" w:hAnsi="Times New Roman" w:cs="Times New Roman"/>
          <w:sz w:val="24"/>
          <w:szCs w:val="24"/>
        </w:rPr>
        <w:t xml:space="preserve">Ms. Shaw’s </w:t>
      </w:r>
      <w:r w:rsidRPr="00FD7BFB">
        <w:rPr>
          <w:rFonts w:ascii="Times New Roman" w:hAnsi="Times New Roman" w:cs="Times New Roman"/>
          <w:sz w:val="24"/>
          <w:szCs w:val="24"/>
        </w:rPr>
        <w:t xml:space="preserve">arrest, and we recommend you coordinate any communications with the prisoner via Molvania. As a courtesy, I am enclosing a copy of a </w:t>
      </w:r>
      <w:r w:rsidR="00B37A95" w:rsidRPr="00FD7BFB">
        <w:rPr>
          <w:rFonts w:ascii="Times New Roman" w:hAnsi="Times New Roman" w:cs="Times New Roman"/>
          <w:sz w:val="24"/>
          <w:szCs w:val="24"/>
        </w:rPr>
        <w:t>notice regarding these matters provided</w:t>
      </w:r>
      <w:r w:rsidRPr="00FD7BFB">
        <w:rPr>
          <w:rFonts w:ascii="Times New Roman" w:hAnsi="Times New Roman" w:cs="Times New Roman"/>
          <w:sz w:val="24"/>
          <w:szCs w:val="24"/>
        </w:rPr>
        <w:t xml:space="preserve"> to Ms. Shaw yesterday.”</w:t>
      </w:r>
    </w:p>
    <w:p w14:paraId="2CA4DD7E" w14:textId="77777777" w:rsidR="007D7671" w:rsidRPr="00FD7BFB" w:rsidRDefault="007D0F5B" w:rsidP="00A258B7">
      <w:pPr>
        <w:pStyle w:val="ListParagraph"/>
        <w:numPr>
          <w:ilvl w:val="0"/>
          <w:numId w:val="4"/>
        </w:numPr>
        <w:spacing w:line="360" w:lineRule="auto"/>
        <w:rPr>
          <w:rFonts w:ascii="Times New Roman" w:hAnsi="Times New Roman" w:cs="Times New Roman"/>
          <w:sz w:val="24"/>
          <w:szCs w:val="24"/>
        </w:rPr>
      </w:pPr>
      <w:r w:rsidRPr="00FD7BFB">
        <w:rPr>
          <w:rFonts w:ascii="Times New Roman" w:hAnsi="Times New Roman" w:cs="Times New Roman"/>
          <w:sz w:val="24"/>
          <w:szCs w:val="24"/>
        </w:rPr>
        <w:t>On the same day, t</w:t>
      </w:r>
      <w:r w:rsidR="00A258B7" w:rsidRPr="00FD7BFB">
        <w:rPr>
          <w:rFonts w:ascii="Times New Roman" w:hAnsi="Times New Roman" w:cs="Times New Roman"/>
          <w:sz w:val="24"/>
          <w:szCs w:val="24"/>
        </w:rPr>
        <w:t xml:space="preserve">he Home Minister of </w:t>
      </w:r>
      <w:r w:rsidR="00097105" w:rsidRPr="00FD7BFB">
        <w:rPr>
          <w:rFonts w:ascii="Times New Roman" w:hAnsi="Times New Roman" w:cs="Times New Roman"/>
          <w:sz w:val="24"/>
          <w:szCs w:val="24"/>
        </w:rPr>
        <w:t>Remisia</w:t>
      </w:r>
      <w:r w:rsidR="00A258B7"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released </w:t>
      </w:r>
      <w:r w:rsidR="00A258B7" w:rsidRPr="00FD7BFB">
        <w:rPr>
          <w:rFonts w:ascii="Times New Roman" w:hAnsi="Times New Roman" w:cs="Times New Roman"/>
          <w:sz w:val="24"/>
          <w:szCs w:val="24"/>
        </w:rPr>
        <w:t>a</w:t>
      </w:r>
      <w:r w:rsidR="008E45AC" w:rsidRPr="00FD7BFB">
        <w:rPr>
          <w:rFonts w:ascii="Times New Roman" w:hAnsi="Times New Roman" w:cs="Times New Roman"/>
          <w:sz w:val="24"/>
          <w:szCs w:val="24"/>
        </w:rPr>
        <w:t xml:space="preserve"> public</w:t>
      </w:r>
      <w:r w:rsidR="00A258B7" w:rsidRPr="00FD7BFB">
        <w:rPr>
          <w:rFonts w:ascii="Times New Roman" w:hAnsi="Times New Roman" w:cs="Times New Roman"/>
          <w:sz w:val="24"/>
          <w:szCs w:val="24"/>
        </w:rPr>
        <w:t xml:space="preserve"> announcement</w:t>
      </w:r>
      <w:r w:rsidR="008E45AC" w:rsidRPr="00FD7BFB">
        <w:rPr>
          <w:rFonts w:ascii="Times New Roman" w:hAnsi="Times New Roman" w:cs="Times New Roman"/>
          <w:sz w:val="24"/>
          <w:szCs w:val="24"/>
        </w:rPr>
        <w:t>:</w:t>
      </w:r>
    </w:p>
    <w:p w14:paraId="30D2A4D9" w14:textId="1EF90599" w:rsidR="00A258B7" w:rsidRPr="00FD7BFB" w:rsidRDefault="007D0F5B" w:rsidP="000D5807">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w:t>
      </w:r>
      <w:r w:rsidR="00CA35BF" w:rsidRPr="00FD7BFB">
        <w:rPr>
          <w:rFonts w:ascii="Times New Roman" w:hAnsi="Times New Roman" w:cs="Times New Roman"/>
          <w:sz w:val="24"/>
          <w:szCs w:val="24"/>
        </w:rPr>
        <w:t xml:space="preserve">NIP </w:t>
      </w:r>
      <w:r w:rsidR="00A258B7" w:rsidRPr="00FD7BFB">
        <w:rPr>
          <w:rFonts w:ascii="Times New Roman" w:hAnsi="Times New Roman" w:cs="Times New Roman"/>
          <w:sz w:val="24"/>
          <w:szCs w:val="24"/>
        </w:rPr>
        <w:t xml:space="preserve">promised the benefit of </w:t>
      </w:r>
      <w:r w:rsidR="00097105" w:rsidRPr="00FD7BFB">
        <w:rPr>
          <w:rFonts w:ascii="Times New Roman" w:hAnsi="Times New Roman" w:cs="Times New Roman"/>
          <w:sz w:val="24"/>
          <w:szCs w:val="24"/>
        </w:rPr>
        <w:t>Remisian</w:t>
      </w:r>
      <w:r w:rsidR="00A258B7" w:rsidRPr="00FD7BFB">
        <w:rPr>
          <w:rFonts w:ascii="Times New Roman" w:hAnsi="Times New Roman" w:cs="Times New Roman"/>
          <w:sz w:val="24"/>
          <w:szCs w:val="24"/>
        </w:rPr>
        <w:t xml:space="preserve"> consular protection </w:t>
      </w:r>
      <w:r w:rsidRPr="00FD7BFB">
        <w:rPr>
          <w:rFonts w:ascii="Times New Roman" w:hAnsi="Times New Roman" w:cs="Times New Roman"/>
          <w:sz w:val="24"/>
          <w:szCs w:val="24"/>
        </w:rPr>
        <w:t>around the world</w:t>
      </w:r>
      <w:r w:rsidR="00A258B7" w:rsidRPr="00FD7BFB">
        <w:rPr>
          <w:rFonts w:ascii="Times New Roman" w:hAnsi="Times New Roman" w:cs="Times New Roman"/>
          <w:sz w:val="24"/>
          <w:szCs w:val="24"/>
        </w:rPr>
        <w:t>. In light</w:t>
      </w:r>
      <w:r w:rsidR="008E45AC" w:rsidRPr="00FD7BFB">
        <w:rPr>
          <w:rFonts w:ascii="Times New Roman" w:hAnsi="Times New Roman" w:cs="Times New Roman"/>
          <w:sz w:val="24"/>
          <w:szCs w:val="24"/>
        </w:rPr>
        <w:t xml:space="preserve"> of the</w:t>
      </w:r>
      <w:r w:rsidR="00A258B7" w:rsidRPr="00FD7BFB">
        <w:rPr>
          <w:rFonts w:ascii="Times New Roman" w:hAnsi="Times New Roman" w:cs="Times New Roman"/>
          <w:sz w:val="24"/>
          <w:szCs w:val="24"/>
        </w:rPr>
        <w:t xml:space="preserve"> illegal denial of consular access to our citizen Saki Shaw, we are issuing a</w:t>
      </w:r>
      <w:r w:rsidR="006B302D" w:rsidRPr="00FD7BFB">
        <w:rPr>
          <w:rFonts w:ascii="Times New Roman" w:hAnsi="Times New Roman" w:cs="Times New Roman"/>
          <w:sz w:val="24"/>
          <w:szCs w:val="24"/>
        </w:rPr>
        <w:t>n</w:t>
      </w:r>
      <w:r w:rsidR="00A258B7" w:rsidRPr="00FD7BFB">
        <w:rPr>
          <w:rFonts w:ascii="Times New Roman" w:hAnsi="Times New Roman" w:cs="Times New Roman"/>
          <w:sz w:val="24"/>
          <w:szCs w:val="24"/>
        </w:rPr>
        <w:t xml:space="preserve"> </w:t>
      </w:r>
      <w:r w:rsidR="006B302D" w:rsidRPr="00FD7BFB">
        <w:rPr>
          <w:rFonts w:ascii="Times New Roman" w:hAnsi="Times New Roman" w:cs="Times New Roman"/>
          <w:sz w:val="24"/>
          <w:szCs w:val="24"/>
        </w:rPr>
        <w:t>emergency</w:t>
      </w:r>
      <w:r w:rsidR="00A258B7" w:rsidRPr="00FD7BFB">
        <w:rPr>
          <w:rFonts w:ascii="Times New Roman" w:hAnsi="Times New Roman" w:cs="Times New Roman"/>
          <w:sz w:val="24"/>
          <w:szCs w:val="24"/>
        </w:rPr>
        <w:t xml:space="preserve"> travel advisory for</w:t>
      </w:r>
      <w:r w:rsidR="005E755E">
        <w:rPr>
          <w:rFonts w:ascii="Times New Roman" w:hAnsi="Times New Roman" w:cs="Times New Roman"/>
          <w:sz w:val="24"/>
          <w:szCs w:val="24"/>
        </w:rPr>
        <w:t xml:space="preserve"> all persons naturalized pursuant to the NIA</w:t>
      </w:r>
      <w:r w:rsidR="008E45AC" w:rsidRPr="00FD7BFB">
        <w:rPr>
          <w:rFonts w:ascii="Times New Roman" w:hAnsi="Times New Roman" w:cs="Times New Roman"/>
          <w:sz w:val="24"/>
          <w:szCs w:val="24"/>
        </w:rPr>
        <w:t>. W</w:t>
      </w:r>
      <w:r w:rsidR="00A258B7" w:rsidRPr="00FD7BFB">
        <w:rPr>
          <w:rFonts w:ascii="Times New Roman" w:hAnsi="Times New Roman" w:cs="Times New Roman"/>
          <w:sz w:val="24"/>
          <w:szCs w:val="24"/>
        </w:rPr>
        <w:t xml:space="preserve">e strongly urge you to abandon any </w:t>
      </w:r>
      <w:r w:rsidR="00CF33D2">
        <w:rPr>
          <w:rFonts w:ascii="Times New Roman" w:hAnsi="Times New Roman" w:cs="Times New Roman"/>
          <w:sz w:val="24"/>
          <w:szCs w:val="24"/>
        </w:rPr>
        <w:t xml:space="preserve">planned </w:t>
      </w:r>
      <w:r w:rsidR="00F5506D" w:rsidRPr="00FD7BFB">
        <w:rPr>
          <w:rFonts w:ascii="Times New Roman" w:hAnsi="Times New Roman" w:cs="Times New Roman"/>
          <w:sz w:val="24"/>
          <w:szCs w:val="24"/>
        </w:rPr>
        <w:t>travel to Antrano until this situation is resolved.</w:t>
      </w:r>
    </w:p>
    <w:p w14:paraId="71019802" w14:textId="48E5AC88" w:rsidR="00AC2BF6" w:rsidRPr="00FD7BFB" w:rsidRDefault="00A258B7" w:rsidP="00A258B7">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Two weeks later, Saki Shaw collapsed in one of the comm</w:t>
      </w:r>
      <w:r w:rsidR="007D7671" w:rsidRPr="00FD7BFB">
        <w:rPr>
          <w:rFonts w:ascii="Times New Roman" w:hAnsi="Times New Roman" w:cs="Times New Roman"/>
          <w:sz w:val="24"/>
          <w:szCs w:val="24"/>
        </w:rPr>
        <w:t>u</w:t>
      </w:r>
      <w:r w:rsidRPr="00FD7BFB">
        <w:rPr>
          <w:rFonts w:ascii="Times New Roman" w:hAnsi="Times New Roman" w:cs="Times New Roman"/>
          <w:sz w:val="24"/>
          <w:szCs w:val="24"/>
        </w:rPr>
        <w:t>n</w:t>
      </w:r>
      <w:r w:rsidR="007D7671" w:rsidRPr="00FD7BFB">
        <w:rPr>
          <w:rFonts w:ascii="Times New Roman" w:hAnsi="Times New Roman" w:cs="Times New Roman"/>
          <w:sz w:val="24"/>
          <w:szCs w:val="24"/>
        </w:rPr>
        <w:t>al</w:t>
      </w:r>
      <w:r w:rsidRPr="00FD7BFB">
        <w:rPr>
          <w:rFonts w:ascii="Times New Roman" w:hAnsi="Times New Roman" w:cs="Times New Roman"/>
          <w:sz w:val="24"/>
          <w:szCs w:val="24"/>
        </w:rPr>
        <w:t xml:space="preserve"> areas of the </w:t>
      </w:r>
      <w:r w:rsidR="007D0F5B" w:rsidRPr="00FD7BFB">
        <w:rPr>
          <w:rFonts w:ascii="Times New Roman" w:hAnsi="Times New Roman" w:cs="Times New Roman"/>
          <w:sz w:val="24"/>
          <w:szCs w:val="24"/>
        </w:rPr>
        <w:t xml:space="preserve">jail </w:t>
      </w:r>
      <w:r w:rsidR="00A65475" w:rsidRPr="00FD7BFB">
        <w:rPr>
          <w:rFonts w:ascii="Times New Roman" w:hAnsi="Times New Roman" w:cs="Times New Roman"/>
          <w:sz w:val="24"/>
          <w:szCs w:val="24"/>
        </w:rPr>
        <w:t>and</w:t>
      </w:r>
      <w:r w:rsidRPr="00FD7BFB">
        <w:rPr>
          <w:rFonts w:ascii="Times New Roman" w:hAnsi="Times New Roman" w:cs="Times New Roman"/>
          <w:sz w:val="24"/>
          <w:szCs w:val="24"/>
        </w:rPr>
        <w:t xml:space="preserve"> was rushed to </w:t>
      </w:r>
      <w:r w:rsidR="006B302D" w:rsidRPr="00FD7BFB">
        <w:rPr>
          <w:rFonts w:ascii="Times New Roman" w:hAnsi="Times New Roman" w:cs="Times New Roman"/>
          <w:sz w:val="24"/>
          <w:szCs w:val="24"/>
        </w:rPr>
        <w:t xml:space="preserve">a public </w:t>
      </w:r>
      <w:r w:rsidRPr="00FD7BFB">
        <w:rPr>
          <w:rFonts w:ascii="Times New Roman" w:hAnsi="Times New Roman" w:cs="Times New Roman"/>
          <w:sz w:val="24"/>
          <w:szCs w:val="24"/>
        </w:rPr>
        <w:t>hospital</w:t>
      </w:r>
      <w:r w:rsidR="006B302D" w:rsidRPr="00FD7BFB">
        <w:rPr>
          <w:rFonts w:ascii="Times New Roman" w:hAnsi="Times New Roman" w:cs="Times New Roman"/>
          <w:sz w:val="24"/>
          <w:szCs w:val="24"/>
        </w:rPr>
        <w:t xml:space="preserve"> in Duniya</w:t>
      </w:r>
      <w:r w:rsidRPr="00FD7BFB">
        <w:rPr>
          <w:rFonts w:ascii="Times New Roman" w:hAnsi="Times New Roman" w:cs="Times New Roman"/>
          <w:sz w:val="24"/>
          <w:szCs w:val="24"/>
        </w:rPr>
        <w:t>.</w:t>
      </w:r>
      <w:r w:rsidR="006B302D" w:rsidRPr="00FD7BFB">
        <w:rPr>
          <w:rFonts w:ascii="Times New Roman" w:hAnsi="Times New Roman" w:cs="Times New Roman"/>
          <w:sz w:val="24"/>
          <w:szCs w:val="24"/>
        </w:rPr>
        <w:t xml:space="preserve"> </w:t>
      </w:r>
      <w:r w:rsidR="00C82A79" w:rsidRPr="00FD7BFB">
        <w:rPr>
          <w:rFonts w:ascii="Times New Roman" w:hAnsi="Times New Roman" w:cs="Times New Roman"/>
          <w:sz w:val="24"/>
          <w:szCs w:val="24"/>
        </w:rPr>
        <w:t>Despite the best efforts of the doctors</w:t>
      </w:r>
      <w:r w:rsidR="006B302D" w:rsidRPr="00FD7BFB">
        <w:rPr>
          <w:rFonts w:ascii="Times New Roman" w:hAnsi="Times New Roman" w:cs="Times New Roman"/>
          <w:sz w:val="24"/>
          <w:szCs w:val="24"/>
        </w:rPr>
        <w:t>, she died of a heart attack.</w:t>
      </w:r>
      <w:r w:rsidRPr="00FD7BFB">
        <w:rPr>
          <w:rFonts w:ascii="Times New Roman" w:hAnsi="Times New Roman" w:cs="Times New Roman"/>
          <w:sz w:val="24"/>
          <w:szCs w:val="24"/>
        </w:rPr>
        <w:t xml:space="preserve"> Queen Khasat issued a statement lamenting the passing of her longtime friend, </w:t>
      </w:r>
      <w:r w:rsidR="00765911" w:rsidRPr="00FD7BFB">
        <w:rPr>
          <w:rFonts w:ascii="Times New Roman" w:hAnsi="Times New Roman" w:cs="Times New Roman"/>
          <w:sz w:val="24"/>
          <w:szCs w:val="24"/>
        </w:rPr>
        <w:t>concluding</w:t>
      </w:r>
      <w:r w:rsidRPr="00FD7BFB">
        <w:rPr>
          <w:rFonts w:ascii="Times New Roman" w:hAnsi="Times New Roman" w:cs="Times New Roman"/>
          <w:sz w:val="24"/>
          <w:szCs w:val="24"/>
        </w:rPr>
        <w:t>: “</w:t>
      </w:r>
      <w:r w:rsidR="00765911" w:rsidRPr="00FD7BFB">
        <w:rPr>
          <w:rFonts w:ascii="Times New Roman" w:hAnsi="Times New Roman" w:cs="Times New Roman"/>
          <w:sz w:val="24"/>
          <w:szCs w:val="24"/>
        </w:rPr>
        <w:t xml:space="preserve">She was taken from us too </w:t>
      </w:r>
      <w:r w:rsidR="006B302D" w:rsidRPr="00FD7BFB">
        <w:rPr>
          <w:rFonts w:ascii="Times New Roman" w:hAnsi="Times New Roman" w:cs="Times New Roman"/>
          <w:sz w:val="24"/>
          <w:szCs w:val="24"/>
        </w:rPr>
        <w:t>soon</w:t>
      </w:r>
      <w:r w:rsidR="00765911" w:rsidRPr="00FD7BFB">
        <w:rPr>
          <w:rFonts w:ascii="Times New Roman" w:hAnsi="Times New Roman" w:cs="Times New Roman"/>
          <w:sz w:val="24"/>
          <w:szCs w:val="24"/>
        </w:rPr>
        <w:t xml:space="preserve">. My </w:t>
      </w:r>
      <w:r w:rsidR="006B5D8D" w:rsidRPr="00FD7BFB">
        <w:rPr>
          <w:rFonts w:ascii="Times New Roman" w:hAnsi="Times New Roman" w:cs="Times New Roman"/>
          <w:sz w:val="24"/>
          <w:szCs w:val="24"/>
        </w:rPr>
        <w:t xml:space="preserve">soul </w:t>
      </w:r>
      <w:r w:rsidR="00765911" w:rsidRPr="00FD7BFB">
        <w:rPr>
          <w:rFonts w:ascii="Times New Roman" w:hAnsi="Times New Roman" w:cs="Times New Roman"/>
          <w:sz w:val="24"/>
          <w:szCs w:val="24"/>
        </w:rPr>
        <w:t>aches for my dear friend and for her family and friends who loved her as I did.”</w:t>
      </w:r>
      <w:r w:rsidR="006B302D" w:rsidRPr="00FD7BFB">
        <w:rPr>
          <w:rFonts w:ascii="Times New Roman" w:hAnsi="Times New Roman" w:cs="Times New Roman"/>
          <w:sz w:val="24"/>
          <w:szCs w:val="24"/>
        </w:rPr>
        <w:t xml:space="preserve"> A</w:t>
      </w:r>
      <w:r w:rsidR="00C82A79" w:rsidRPr="00FD7BFB">
        <w:rPr>
          <w:rFonts w:ascii="Times New Roman" w:hAnsi="Times New Roman" w:cs="Times New Roman"/>
          <w:sz w:val="24"/>
          <w:szCs w:val="24"/>
        </w:rPr>
        <w:t>n</w:t>
      </w:r>
      <w:r w:rsidR="006B302D" w:rsidRPr="00FD7BFB">
        <w:rPr>
          <w:rFonts w:ascii="Times New Roman" w:hAnsi="Times New Roman" w:cs="Times New Roman"/>
          <w:sz w:val="24"/>
          <w:szCs w:val="24"/>
        </w:rPr>
        <w:t xml:space="preserve"> autopsy found no indications of foul play and concluded that Ms. Shaw died of natural causes.</w:t>
      </w:r>
    </w:p>
    <w:p w14:paraId="3749D5B2" w14:textId="06132549" w:rsidR="00AC2BF6" w:rsidRPr="00FD7BFB" w:rsidRDefault="006B302D" w:rsidP="00A258B7">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Security Council held its scheduled meetings on </w:t>
      </w:r>
      <w:r w:rsidR="00A258B7" w:rsidRPr="00FD7BFB">
        <w:rPr>
          <w:rFonts w:ascii="Times New Roman" w:hAnsi="Times New Roman" w:cs="Times New Roman"/>
          <w:sz w:val="24"/>
          <w:szCs w:val="24"/>
        </w:rPr>
        <w:t>2</w:t>
      </w:r>
      <w:r w:rsidR="0011125C" w:rsidRPr="00FD7BFB">
        <w:rPr>
          <w:rFonts w:ascii="Times New Roman" w:hAnsi="Times New Roman" w:cs="Times New Roman"/>
          <w:sz w:val="24"/>
          <w:szCs w:val="24"/>
        </w:rPr>
        <w:t>8</w:t>
      </w:r>
      <w:r w:rsidR="00A258B7" w:rsidRPr="00FD7BFB">
        <w:rPr>
          <w:rFonts w:ascii="Times New Roman" w:hAnsi="Times New Roman" w:cs="Times New Roman"/>
          <w:sz w:val="24"/>
          <w:szCs w:val="24"/>
        </w:rPr>
        <w:t xml:space="preserve"> and 2</w:t>
      </w:r>
      <w:r w:rsidR="0011125C" w:rsidRPr="00FD7BFB">
        <w:rPr>
          <w:rFonts w:ascii="Times New Roman" w:hAnsi="Times New Roman" w:cs="Times New Roman"/>
          <w:sz w:val="24"/>
          <w:szCs w:val="24"/>
        </w:rPr>
        <w:t>9</w:t>
      </w:r>
      <w:r w:rsidR="00A258B7" w:rsidRPr="00FD7BFB">
        <w:rPr>
          <w:rFonts w:ascii="Times New Roman" w:hAnsi="Times New Roman" w:cs="Times New Roman"/>
          <w:sz w:val="24"/>
          <w:szCs w:val="24"/>
        </w:rPr>
        <w:t xml:space="preserve"> March</w:t>
      </w:r>
      <w:r w:rsidRPr="00FD7BFB">
        <w:rPr>
          <w:rFonts w:ascii="Times New Roman" w:hAnsi="Times New Roman" w:cs="Times New Roman"/>
          <w:sz w:val="24"/>
          <w:szCs w:val="24"/>
        </w:rPr>
        <w:t xml:space="preserve">. Representatives of both Antrano </w:t>
      </w:r>
      <w:r w:rsidR="00765911" w:rsidRPr="00FD7BFB">
        <w:rPr>
          <w:rFonts w:ascii="Times New Roman" w:hAnsi="Times New Roman" w:cs="Times New Roman"/>
          <w:sz w:val="24"/>
          <w:szCs w:val="24"/>
        </w:rPr>
        <w:t xml:space="preserve">(as a member of the Council) and </w:t>
      </w:r>
      <w:r w:rsidR="00097105" w:rsidRPr="00FD7BFB">
        <w:rPr>
          <w:rFonts w:ascii="Times New Roman" w:hAnsi="Times New Roman" w:cs="Times New Roman"/>
          <w:sz w:val="24"/>
          <w:szCs w:val="24"/>
        </w:rPr>
        <w:t>Remisia</w:t>
      </w:r>
      <w:r w:rsidR="002A1CEB" w:rsidRPr="00FD7BFB">
        <w:rPr>
          <w:rFonts w:ascii="Times New Roman" w:hAnsi="Times New Roman" w:cs="Times New Roman"/>
          <w:sz w:val="24"/>
          <w:szCs w:val="24"/>
        </w:rPr>
        <w:t xml:space="preserve"> were heard. </w:t>
      </w:r>
      <w:r w:rsidR="00615B5D" w:rsidRPr="00615B5D">
        <w:rPr>
          <w:rFonts w:ascii="Times New Roman" w:hAnsi="Times New Roman" w:cs="Times New Roman"/>
          <w:sz w:val="24"/>
          <w:szCs w:val="24"/>
        </w:rPr>
        <w:t>O</w:t>
      </w:r>
      <w:r w:rsidR="00A258B7" w:rsidRPr="00615B5D">
        <w:rPr>
          <w:rFonts w:ascii="Times New Roman" w:hAnsi="Times New Roman" w:cs="Times New Roman"/>
          <w:sz w:val="24"/>
          <w:szCs w:val="24"/>
        </w:rPr>
        <w:t>n 1</w:t>
      </w:r>
      <w:r w:rsidR="0011125C" w:rsidRPr="00615B5D">
        <w:rPr>
          <w:rFonts w:ascii="Times New Roman" w:hAnsi="Times New Roman" w:cs="Times New Roman"/>
          <w:sz w:val="24"/>
          <w:szCs w:val="24"/>
        </w:rPr>
        <w:t>1</w:t>
      </w:r>
      <w:r w:rsidR="00A258B7" w:rsidRPr="00FD7BFB">
        <w:rPr>
          <w:rFonts w:ascii="Times New Roman" w:hAnsi="Times New Roman" w:cs="Times New Roman"/>
          <w:sz w:val="24"/>
          <w:szCs w:val="24"/>
        </w:rPr>
        <w:t xml:space="preserve"> April</w:t>
      </w:r>
      <w:r w:rsidR="002A1CEB" w:rsidRPr="00FD7BFB">
        <w:rPr>
          <w:rFonts w:ascii="Times New Roman" w:hAnsi="Times New Roman" w:cs="Times New Roman"/>
          <w:sz w:val="24"/>
          <w:szCs w:val="24"/>
        </w:rPr>
        <w:t xml:space="preserve">, </w:t>
      </w:r>
      <w:r w:rsidR="00A258B7" w:rsidRPr="00FD7BFB">
        <w:rPr>
          <w:rFonts w:ascii="Times New Roman" w:hAnsi="Times New Roman" w:cs="Times New Roman"/>
          <w:sz w:val="24"/>
          <w:szCs w:val="24"/>
        </w:rPr>
        <w:t xml:space="preserve">the Council </w:t>
      </w:r>
      <w:r w:rsidR="00EE23BB" w:rsidRPr="00FD7BFB">
        <w:rPr>
          <w:rFonts w:ascii="Times New Roman" w:hAnsi="Times New Roman" w:cs="Times New Roman"/>
          <w:sz w:val="24"/>
          <w:szCs w:val="24"/>
        </w:rPr>
        <w:t>unanimously</w:t>
      </w:r>
      <w:r w:rsidR="00A258B7" w:rsidRPr="00FD7BFB">
        <w:rPr>
          <w:rFonts w:ascii="Times New Roman" w:hAnsi="Times New Roman" w:cs="Times New Roman"/>
          <w:sz w:val="24"/>
          <w:szCs w:val="24"/>
        </w:rPr>
        <w:t xml:space="preserve"> adopted Resolution 99997</w:t>
      </w:r>
      <w:r w:rsidR="002A1CEB" w:rsidRPr="00FD7BFB">
        <w:rPr>
          <w:rFonts w:ascii="Times New Roman" w:hAnsi="Times New Roman" w:cs="Times New Roman"/>
          <w:sz w:val="24"/>
          <w:szCs w:val="24"/>
        </w:rPr>
        <w:t>,</w:t>
      </w:r>
      <w:r w:rsidR="00A258B7" w:rsidRPr="00FD7BFB">
        <w:rPr>
          <w:rFonts w:ascii="Times New Roman" w:hAnsi="Times New Roman" w:cs="Times New Roman"/>
          <w:sz w:val="24"/>
          <w:szCs w:val="24"/>
        </w:rPr>
        <w:t xml:space="preserve"> which established the U</w:t>
      </w:r>
      <w:r w:rsidR="00EE23BB" w:rsidRPr="00FD7BFB">
        <w:rPr>
          <w:rFonts w:ascii="Times New Roman" w:hAnsi="Times New Roman" w:cs="Times New Roman"/>
          <w:sz w:val="24"/>
          <w:szCs w:val="24"/>
        </w:rPr>
        <w:t>N</w:t>
      </w:r>
      <w:r w:rsidR="00A258B7" w:rsidRPr="00FD7BFB">
        <w:rPr>
          <w:rFonts w:ascii="Times New Roman" w:hAnsi="Times New Roman" w:cs="Times New Roman"/>
          <w:sz w:val="24"/>
          <w:szCs w:val="24"/>
        </w:rPr>
        <w:t xml:space="preserve"> Inspection Mission to </w:t>
      </w:r>
      <w:r w:rsidR="00097105" w:rsidRPr="00FD7BFB">
        <w:rPr>
          <w:rFonts w:ascii="Times New Roman" w:hAnsi="Times New Roman" w:cs="Times New Roman"/>
          <w:sz w:val="24"/>
          <w:szCs w:val="24"/>
        </w:rPr>
        <w:t>Remisia</w:t>
      </w:r>
      <w:r w:rsidR="00A258B7" w:rsidRPr="00FD7BFB">
        <w:rPr>
          <w:rFonts w:ascii="Times New Roman" w:hAnsi="Times New Roman" w:cs="Times New Roman"/>
          <w:sz w:val="24"/>
          <w:szCs w:val="24"/>
        </w:rPr>
        <w:t xml:space="preserve"> (UNIMR).</w:t>
      </w:r>
      <w:r w:rsidR="003F521D" w:rsidRPr="00FD7BFB">
        <w:rPr>
          <w:rFonts w:ascii="Times New Roman" w:hAnsi="Times New Roman" w:cs="Times New Roman"/>
          <w:sz w:val="24"/>
          <w:szCs w:val="24"/>
        </w:rPr>
        <w:t xml:space="preserve"> </w:t>
      </w:r>
      <w:r w:rsidR="002A1CEB" w:rsidRPr="00FD7BFB">
        <w:rPr>
          <w:rFonts w:ascii="Times New Roman" w:hAnsi="Times New Roman" w:cs="Times New Roman"/>
          <w:sz w:val="24"/>
          <w:szCs w:val="24"/>
        </w:rPr>
        <w:t xml:space="preserve">The </w:t>
      </w:r>
      <w:r w:rsidR="003F521D" w:rsidRPr="00FD7BFB">
        <w:rPr>
          <w:rFonts w:ascii="Times New Roman" w:hAnsi="Times New Roman" w:cs="Times New Roman"/>
          <w:sz w:val="24"/>
          <w:szCs w:val="24"/>
        </w:rPr>
        <w:t xml:space="preserve">Resolution is </w:t>
      </w:r>
      <w:r w:rsidR="002A1CEB" w:rsidRPr="00FD7BFB">
        <w:rPr>
          <w:rFonts w:ascii="Times New Roman" w:hAnsi="Times New Roman" w:cs="Times New Roman"/>
          <w:sz w:val="24"/>
          <w:szCs w:val="24"/>
        </w:rPr>
        <w:t xml:space="preserve">attached as </w:t>
      </w:r>
      <w:r w:rsidR="003F521D" w:rsidRPr="00FD7BFB">
        <w:rPr>
          <w:rFonts w:ascii="Times New Roman" w:hAnsi="Times New Roman" w:cs="Times New Roman"/>
          <w:i/>
          <w:iCs/>
          <w:sz w:val="24"/>
          <w:szCs w:val="24"/>
        </w:rPr>
        <w:t>Appendix A</w:t>
      </w:r>
      <w:r w:rsidR="003F521D" w:rsidRPr="00FD7BFB">
        <w:rPr>
          <w:rFonts w:ascii="Times New Roman" w:hAnsi="Times New Roman" w:cs="Times New Roman"/>
          <w:sz w:val="24"/>
          <w:szCs w:val="24"/>
        </w:rPr>
        <w:t>.</w:t>
      </w:r>
    </w:p>
    <w:p w14:paraId="2FB77007" w14:textId="4A362388" w:rsidR="00A258B7" w:rsidRPr="00FD7BFB" w:rsidRDefault="00A258B7" w:rsidP="00A258B7">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Prime Minister Sezan held a press conference in his offices immediately after the Resolution was adopted. He </w:t>
      </w:r>
      <w:r w:rsidR="00CF33D2">
        <w:rPr>
          <w:rFonts w:ascii="Times New Roman" w:hAnsi="Times New Roman" w:cs="Times New Roman"/>
          <w:sz w:val="24"/>
          <w:szCs w:val="24"/>
        </w:rPr>
        <w:t>said</w:t>
      </w:r>
      <w:r w:rsidRPr="00FD7BFB">
        <w:rPr>
          <w:rFonts w:ascii="Times New Roman" w:hAnsi="Times New Roman" w:cs="Times New Roman"/>
          <w:sz w:val="24"/>
          <w:szCs w:val="24"/>
        </w:rPr>
        <w:t>, as part of his prepared remarks:</w:t>
      </w:r>
    </w:p>
    <w:p w14:paraId="4E390E3A" w14:textId="57167498" w:rsidR="00A258B7" w:rsidRPr="00FD7BFB" w:rsidRDefault="00A258B7"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Disrespect </w:t>
      </w:r>
      <w:r w:rsidR="00235A25" w:rsidRPr="00FD7BFB">
        <w:rPr>
          <w:rFonts w:ascii="Times New Roman" w:hAnsi="Times New Roman" w:cs="Times New Roman"/>
          <w:sz w:val="24"/>
          <w:szCs w:val="24"/>
        </w:rPr>
        <w:t xml:space="preserve">to </w:t>
      </w:r>
      <w:r w:rsidRPr="00FD7BFB">
        <w:rPr>
          <w:rFonts w:ascii="Times New Roman" w:hAnsi="Times New Roman" w:cs="Times New Roman"/>
          <w:sz w:val="24"/>
          <w:szCs w:val="24"/>
        </w:rPr>
        <w:t xml:space="preserve">the Crown Act has been </w:t>
      </w:r>
      <w:r w:rsidR="00765911" w:rsidRPr="00FD7BFB">
        <w:rPr>
          <w:rFonts w:ascii="Times New Roman" w:hAnsi="Times New Roman" w:cs="Times New Roman"/>
          <w:sz w:val="24"/>
          <w:szCs w:val="24"/>
        </w:rPr>
        <w:t xml:space="preserve">the </w:t>
      </w:r>
      <w:r w:rsidR="00EE23BB" w:rsidRPr="00FD7BFB">
        <w:rPr>
          <w:rFonts w:ascii="Times New Roman" w:hAnsi="Times New Roman" w:cs="Times New Roman"/>
          <w:sz w:val="24"/>
          <w:szCs w:val="24"/>
        </w:rPr>
        <w:t>law f</w:t>
      </w:r>
      <w:r w:rsidRPr="00FD7BFB">
        <w:rPr>
          <w:rFonts w:ascii="Times New Roman" w:hAnsi="Times New Roman" w:cs="Times New Roman"/>
          <w:sz w:val="24"/>
          <w:szCs w:val="24"/>
        </w:rPr>
        <w:t>or generations</w:t>
      </w:r>
      <w:r w:rsidR="00765911" w:rsidRPr="00FD7BFB">
        <w:rPr>
          <w:rFonts w:ascii="Times New Roman" w:hAnsi="Times New Roman" w:cs="Times New Roman"/>
          <w:sz w:val="24"/>
          <w:szCs w:val="24"/>
        </w:rPr>
        <w:t xml:space="preserve"> and</w:t>
      </w:r>
      <w:r w:rsidRPr="00FD7BFB">
        <w:rPr>
          <w:rFonts w:ascii="Times New Roman" w:hAnsi="Times New Roman" w:cs="Times New Roman"/>
          <w:sz w:val="24"/>
          <w:szCs w:val="24"/>
        </w:rPr>
        <w:t xml:space="preserve">, </w:t>
      </w:r>
      <w:r w:rsidR="00615B5D">
        <w:rPr>
          <w:rFonts w:ascii="Times New Roman" w:hAnsi="Times New Roman" w:cs="Times New Roman"/>
          <w:sz w:val="24"/>
          <w:szCs w:val="24"/>
        </w:rPr>
        <w:t xml:space="preserve">if </w:t>
      </w:r>
      <w:r w:rsidRPr="00FD7BFB">
        <w:rPr>
          <w:rFonts w:ascii="Times New Roman" w:hAnsi="Times New Roman" w:cs="Times New Roman"/>
          <w:sz w:val="24"/>
          <w:szCs w:val="24"/>
        </w:rPr>
        <w:t xml:space="preserve">it matters, </w:t>
      </w:r>
      <w:r w:rsidR="003F521D" w:rsidRPr="00FD7BFB">
        <w:rPr>
          <w:rFonts w:ascii="Times New Roman" w:hAnsi="Times New Roman" w:cs="Times New Roman"/>
          <w:sz w:val="24"/>
          <w:szCs w:val="24"/>
        </w:rPr>
        <w:t xml:space="preserve">it </w:t>
      </w:r>
      <w:r w:rsidR="00765911" w:rsidRPr="00FD7BFB">
        <w:rPr>
          <w:rFonts w:ascii="Times New Roman" w:hAnsi="Times New Roman" w:cs="Times New Roman"/>
          <w:sz w:val="24"/>
          <w:szCs w:val="24"/>
        </w:rPr>
        <w:t xml:space="preserve">is consistent with </w:t>
      </w:r>
      <w:r w:rsidRPr="00FD7BFB">
        <w:rPr>
          <w:rFonts w:ascii="Times New Roman" w:hAnsi="Times New Roman" w:cs="Times New Roman"/>
          <w:sz w:val="24"/>
          <w:szCs w:val="24"/>
        </w:rPr>
        <w:t>international law. The recent prosecutions</w:t>
      </w:r>
      <w:r w:rsidR="00765911" w:rsidRPr="00FD7BFB">
        <w:rPr>
          <w:rFonts w:ascii="Times New Roman" w:hAnsi="Times New Roman" w:cs="Times New Roman"/>
          <w:sz w:val="24"/>
          <w:szCs w:val="24"/>
        </w:rPr>
        <w:t xml:space="preserve">, trial, and punishment </w:t>
      </w:r>
      <w:r w:rsidRPr="00FD7BFB">
        <w:rPr>
          <w:rFonts w:ascii="Times New Roman" w:hAnsi="Times New Roman" w:cs="Times New Roman"/>
          <w:sz w:val="24"/>
          <w:szCs w:val="24"/>
        </w:rPr>
        <w:t xml:space="preserve">of </w:t>
      </w:r>
      <w:r w:rsidR="003F521D" w:rsidRPr="00FD7BFB">
        <w:rPr>
          <w:rFonts w:ascii="Times New Roman" w:hAnsi="Times New Roman" w:cs="Times New Roman"/>
          <w:sz w:val="24"/>
          <w:szCs w:val="24"/>
        </w:rPr>
        <w:t xml:space="preserve">criminals </w:t>
      </w:r>
      <w:r w:rsidRPr="00FD7BFB">
        <w:rPr>
          <w:rFonts w:ascii="Times New Roman" w:hAnsi="Times New Roman" w:cs="Times New Roman"/>
          <w:sz w:val="24"/>
          <w:szCs w:val="24"/>
        </w:rPr>
        <w:t>who openly maligned Her Majesty</w:t>
      </w:r>
      <w:r w:rsidR="00765911"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were and remain matters of purely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concern. </w:t>
      </w:r>
      <w:r w:rsidR="0032497C" w:rsidRPr="00FD7BFB">
        <w:rPr>
          <w:rFonts w:ascii="Times New Roman" w:hAnsi="Times New Roman" w:cs="Times New Roman"/>
          <w:sz w:val="24"/>
          <w:szCs w:val="24"/>
        </w:rPr>
        <w:t>T</w:t>
      </w:r>
      <w:r w:rsidRPr="00FD7BFB">
        <w:rPr>
          <w:rFonts w:ascii="Times New Roman" w:hAnsi="Times New Roman" w:cs="Times New Roman"/>
          <w:sz w:val="24"/>
          <w:szCs w:val="24"/>
        </w:rPr>
        <w:t xml:space="preserve">he Security Council has </w:t>
      </w:r>
      <w:r w:rsidR="0032497C" w:rsidRPr="00FD7BFB">
        <w:rPr>
          <w:rFonts w:ascii="Times New Roman" w:hAnsi="Times New Roman" w:cs="Times New Roman"/>
          <w:sz w:val="24"/>
          <w:szCs w:val="24"/>
        </w:rPr>
        <w:t xml:space="preserve">no </w:t>
      </w:r>
      <w:r w:rsidR="00765911" w:rsidRPr="00FD7BFB">
        <w:rPr>
          <w:rFonts w:ascii="Times New Roman" w:hAnsi="Times New Roman" w:cs="Times New Roman"/>
          <w:sz w:val="24"/>
          <w:szCs w:val="24"/>
        </w:rPr>
        <w:t xml:space="preserve">role </w:t>
      </w:r>
      <w:r w:rsidR="00661CB6" w:rsidRPr="00FD7BFB">
        <w:rPr>
          <w:rFonts w:ascii="Times New Roman" w:hAnsi="Times New Roman" w:cs="Times New Roman"/>
          <w:sz w:val="24"/>
          <w:szCs w:val="24"/>
        </w:rPr>
        <w:t>in this</w:t>
      </w:r>
      <w:r w:rsidR="003F521D" w:rsidRPr="00FD7BFB">
        <w:rPr>
          <w:rFonts w:ascii="Times New Roman" w:hAnsi="Times New Roman" w:cs="Times New Roman"/>
          <w:sz w:val="24"/>
          <w:szCs w:val="24"/>
        </w:rPr>
        <w:t xml:space="preserve"> internal</w:t>
      </w:r>
      <w:r w:rsidR="00661CB6" w:rsidRPr="00FD7BFB">
        <w:rPr>
          <w:rFonts w:ascii="Times New Roman" w:hAnsi="Times New Roman" w:cs="Times New Roman"/>
          <w:sz w:val="24"/>
          <w:szCs w:val="24"/>
        </w:rPr>
        <w:t xml:space="preserve"> matter</w:t>
      </w:r>
      <w:r w:rsidRPr="00FD7BFB">
        <w:rPr>
          <w:rFonts w:ascii="Times New Roman" w:hAnsi="Times New Roman" w:cs="Times New Roman"/>
          <w:sz w:val="24"/>
          <w:szCs w:val="24"/>
        </w:rPr>
        <w:t xml:space="preserve">. We have no need to explain </w:t>
      </w:r>
      <w:r w:rsidR="00EE23BB" w:rsidRPr="00FD7BFB">
        <w:rPr>
          <w:rFonts w:ascii="Times New Roman" w:hAnsi="Times New Roman" w:cs="Times New Roman"/>
          <w:sz w:val="24"/>
          <w:szCs w:val="24"/>
        </w:rPr>
        <w:t>further</w:t>
      </w:r>
      <w:r w:rsidRPr="00FD7BFB">
        <w:rPr>
          <w:rFonts w:ascii="Times New Roman" w:hAnsi="Times New Roman" w:cs="Times New Roman"/>
          <w:sz w:val="24"/>
          <w:szCs w:val="24"/>
        </w:rPr>
        <w:t>: the operations of our independent judiciary are open for all to see, and they are in full conformity with all applicable standards. We will not passively acquiesce in a frontal assault on our sovereignty, and we respectfully suggest that any nation in our position would respond the same way.</w:t>
      </w:r>
    </w:p>
    <w:p w14:paraId="2001A79B" w14:textId="673636CC" w:rsidR="00A258B7" w:rsidRPr="00FD7BFB" w:rsidRDefault="00A258B7" w:rsidP="00A258B7">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 xml:space="preserve">President Iyali of Antrano convened a press conference </w:t>
      </w:r>
      <w:r w:rsidR="007152A5">
        <w:rPr>
          <w:rFonts w:ascii="Times New Roman" w:hAnsi="Times New Roman" w:cs="Times New Roman"/>
          <w:sz w:val="24"/>
          <w:szCs w:val="24"/>
        </w:rPr>
        <w:t xml:space="preserve">later that </w:t>
      </w:r>
      <w:r w:rsidRPr="00FD7BFB">
        <w:rPr>
          <w:rFonts w:ascii="Times New Roman" w:hAnsi="Times New Roman" w:cs="Times New Roman"/>
          <w:sz w:val="24"/>
          <w:szCs w:val="24"/>
        </w:rPr>
        <w:t>day</w:t>
      </w:r>
      <w:r w:rsidR="006C5126">
        <w:rPr>
          <w:rFonts w:ascii="Times New Roman" w:hAnsi="Times New Roman" w:cs="Times New Roman"/>
          <w:sz w:val="24"/>
          <w:szCs w:val="24"/>
        </w:rPr>
        <w:t>, stating</w:t>
      </w:r>
      <w:r w:rsidR="00202A66" w:rsidRPr="00FD7BFB">
        <w:rPr>
          <w:rFonts w:ascii="Times New Roman" w:hAnsi="Times New Roman" w:cs="Times New Roman"/>
          <w:sz w:val="24"/>
          <w:szCs w:val="24"/>
        </w:rPr>
        <w:t>:</w:t>
      </w:r>
    </w:p>
    <w:p w14:paraId="7A87B6C1" w14:textId="65E26832" w:rsidR="00A258B7" w:rsidRPr="00FD7BFB" w:rsidRDefault="00A258B7"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lastRenderedPageBreak/>
        <w:t>It is gratifying that the members of the Security Council</w:t>
      </w:r>
      <w:r w:rsidR="00765911"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have agreed </w:t>
      </w:r>
      <w:r w:rsidR="00202A66" w:rsidRPr="00FD7BFB">
        <w:rPr>
          <w:rFonts w:ascii="Times New Roman" w:hAnsi="Times New Roman" w:cs="Times New Roman"/>
          <w:sz w:val="24"/>
          <w:szCs w:val="24"/>
        </w:rPr>
        <w:t>that</w:t>
      </w:r>
      <w:r w:rsidRPr="00FD7BFB">
        <w:rPr>
          <w:rFonts w:ascii="Times New Roman" w:hAnsi="Times New Roman" w:cs="Times New Roman"/>
          <w:sz w:val="24"/>
          <w:szCs w:val="24"/>
        </w:rPr>
        <w:t xml:space="preserve"> statelessness is a plague, to be wiped out just as we try to eradicate smallpox and leprosy around the world. It is a true shame that </w:t>
      </w:r>
      <w:r w:rsidR="00097105" w:rsidRPr="00FD7BFB">
        <w:rPr>
          <w:rFonts w:ascii="Times New Roman" w:hAnsi="Times New Roman" w:cs="Times New Roman"/>
          <w:sz w:val="24"/>
          <w:szCs w:val="24"/>
        </w:rPr>
        <w:t>Remisia</w:t>
      </w:r>
      <w:r w:rsidR="00765911" w:rsidRPr="00FD7BFB">
        <w:rPr>
          <w:rFonts w:ascii="Times New Roman" w:hAnsi="Times New Roman" w:cs="Times New Roman"/>
          <w:sz w:val="24"/>
          <w:szCs w:val="24"/>
        </w:rPr>
        <w:t xml:space="preserve"> </w:t>
      </w:r>
      <w:r w:rsidR="00202A66" w:rsidRPr="00FD7BFB">
        <w:rPr>
          <w:rFonts w:ascii="Times New Roman" w:hAnsi="Times New Roman" w:cs="Times New Roman"/>
          <w:sz w:val="24"/>
          <w:szCs w:val="24"/>
        </w:rPr>
        <w:t>insist</w:t>
      </w:r>
      <w:r w:rsidR="00765911" w:rsidRPr="00FD7BFB">
        <w:rPr>
          <w:rFonts w:ascii="Times New Roman" w:hAnsi="Times New Roman" w:cs="Times New Roman"/>
          <w:sz w:val="24"/>
          <w:szCs w:val="24"/>
        </w:rPr>
        <w:t>s</w:t>
      </w:r>
      <w:r w:rsidRPr="00FD7BFB">
        <w:rPr>
          <w:rFonts w:ascii="Times New Roman" w:hAnsi="Times New Roman" w:cs="Times New Roman"/>
          <w:sz w:val="24"/>
          <w:szCs w:val="24"/>
        </w:rPr>
        <w:t xml:space="preserve"> that it is perfectly </w:t>
      </w:r>
      <w:r w:rsidR="00202A66" w:rsidRPr="00FD7BFB">
        <w:rPr>
          <w:rFonts w:ascii="Times New Roman" w:hAnsi="Times New Roman" w:cs="Times New Roman"/>
          <w:sz w:val="24"/>
          <w:szCs w:val="24"/>
        </w:rPr>
        <w:t xml:space="preserve">lawful </w:t>
      </w:r>
      <w:r w:rsidRPr="00FD7BFB">
        <w:rPr>
          <w:rFonts w:ascii="Times New Roman" w:hAnsi="Times New Roman" w:cs="Times New Roman"/>
          <w:sz w:val="24"/>
          <w:szCs w:val="24"/>
        </w:rPr>
        <w:t>to deprive its citizens of nationality.</w:t>
      </w:r>
    </w:p>
    <w:p w14:paraId="5F145C1B" w14:textId="6156394E" w:rsidR="00A258B7" w:rsidRPr="00FD7BFB" w:rsidRDefault="00A258B7" w:rsidP="00A75553">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government of Antrano, inspired by the memory of our great founding President </w:t>
      </w:r>
      <w:r w:rsidR="00712DC0" w:rsidRPr="00FD7BFB">
        <w:rPr>
          <w:rFonts w:ascii="Times New Roman" w:hAnsi="Times New Roman" w:cs="Times New Roman"/>
          <w:sz w:val="24"/>
          <w:szCs w:val="24"/>
        </w:rPr>
        <w:t xml:space="preserve">Muna </w:t>
      </w:r>
      <w:r w:rsidRPr="00FD7BFB">
        <w:rPr>
          <w:rFonts w:ascii="Times New Roman" w:hAnsi="Times New Roman" w:cs="Times New Roman"/>
          <w:sz w:val="24"/>
          <w:szCs w:val="24"/>
        </w:rPr>
        <w:t xml:space="preserve">Songida, is proud to take the lead in this worldwide effort, which we hope will be instrumental in achieving </w:t>
      </w:r>
      <w:r w:rsidR="00712DC0" w:rsidRPr="00FD7BFB">
        <w:rPr>
          <w:rFonts w:ascii="Times New Roman" w:hAnsi="Times New Roman" w:cs="Times New Roman"/>
          <w:sz w:val="24"/>
          <w:szCs w:val="24"/>
        </w:rPr>
        <w:t xml:space="preserve">his </w:t>
      </w:r>
      <w:r w:rsidRPr="00FD7BFB">
        <w:rPr>
          <w:rFonts w:ascii="Times New Roman" w:hAnsi="Times New Roman" w:cs="Times New Roman"/>
          <w:sz w:val="24"/>
          <w:szCs w:val="24"/>
        </w:rPr>
        <w:t>dream of ending statelessness, once and for all.</w:t>
      </w:r>
    </w:p>
    <w:p w14:paraId="2A574B88" w14:textId="66A026C4" w:rsidR="00AC2BF6" w:rsidRPr="00FD7BFB" w:rsidRDefault="00A258B7" w:rsidP="00A258B7">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Dr. Tulous Malex, </w:t>
      </w:r>
      <w:r w:rsidR="00B9586E" w:rsidRPr="00FD7BFB">
        <w:rPr>
          <w:rFonts w:ascii="Times New Roman" w:hAnsi="Times New Roman" w:cs="Times New Roman"/>
          <w:sz w:val="24"/>
          <w:szCs w:val="24"/>
        </w:rPr>
        <w:t>a world-renowned expert in matters relating to statelessness</w:t>
      </w:r>
      <w:r w:rsidRPr="00FD7BFB">
        <w:rPr>
          <w:rFonts w:ascii="Times New Roman" w:hAnsi="Times New Roman" w:cs="Times New Roman"/>
          <w:sz w:val="24"/>
          <w:szCs w:val="24"/>
        </w:rPr>
        <w:t>, was selected to lead the UNIMR.</w:t>
      </w:r>
      <w:r w:rsidR="00E85E66" w:rsidRPr="00FD7BFB">
        <w:rPr>
          <w:rFonts w:ascii="Times New Roman" w:hAnsi="Times New Roman" w:cs="Times New Roman"/>
          <w:sz w:val="24"/>
          <w:szCs w:val="24"/>
        </w:rPr>
        <w:t xml:space="preserve"> Dr. Malex is an Antranan national; he holds the Songida Chair in </w:t>
      </w:r>
      <w:r w:rsidR="003F521D" w:rsidRPr="00FD7BFB">
        <w:rPr>
          <w:rFonts w:ascii="Times New Roman" w:hAnsi="Times New Roman" w:cs="Times New Roman"/>
          <w:sz w:val="24"/>
          <w:szCs w:val="24"/>
        </w:rPr>
        <w:t xml:space="preserve">Human Rights </w:t>
      </w:r>
      <w:r w:rsidR="00E85E66" w:rsidRPr="00FD7BFB">
        <w:rPr>
          <w:rFonts w:ascii="Times New Roman" w:hAnsi="Times New Roman" w:cs="Times New Roman"/>
          <w:sz w:val="24"/>
          <w:szCs w:val="24"/>
        </w:rPr>
        <w:t xml:space="preserve">Law at the State University of Antrano and </w:t>
      </w:r>
      <w:r w:rsidR="003F521D" w:rsidRPr="00FD7BFB">
        <w:rPr>
          <w:rFonts w:ascii="Times New Roman" w:hAnsi="Times New Roman" w:cs="Times New Roman"/>
          <w:sz w:val="24"/>
          <w:szCs w:val="24"/>
        </w:rPr>
        <w:t>serves</w:t>
      </w:r>
      <w:r w:rsidR="00E85E66" w:rsidRPr="00FD7BFB">
        <w:rPr>
          <w:rFonts w:ascii="Times New Roman" w:hAnsi="Times New Roman" w:cs="Times New Roman"/>
          <w:sz w:val="24"/>
          <w:szCs w:val="24"/>
        </w:rPr>
        <w:t xml:space="preserve"> </w:t>
      </w:r>
      <w:r w:rsidR="002A1CEB" w:rsidRPr="00FD7BFB">
        <w:rPr>
          <w:rFonts w:ascii="Times New Roman" w:hAnsi="Times New Roman" w:cs="Times New Roman"/>
          <w:sz w:val="24"/>
          <w:szCs w:val="24"/>
        </w:rPr>
        <w:t xml:space="preserve">as </w:t>
      </w:r>
      <w:r w:rsidR="00E85E66" w:rsidRPr="00FD7BFB">
        <w:rPr>
          <w:rFonts w:ascii="Times New Roman" w:hAnsi="Times New Roman" w:cs="Times New Roman"/>
          <w:sz w:val="24"/>
          <w:szCs w:val="24"/>
        </w:rPr>
        <w:t xml:space="preserve">the </w:t>
      </w:r>
      <w:r w:rsidR="002A1CEB" w:rsidRPr="00FD7BFB">
        <w:rPr>
          <w:rFonts w:ascii="Times New Roman" w:hAnsi="Times New Roman" w:cs="Times New Roman"/>
          <w:sz w:val="24"/>
          <w:szCs w:val="24"/>
        </w:rPr>
        <w:t xml:space="preserve">senior legal advisor to the </w:t>
      </w:r>
      <w:r w:rsidR="00E85E66" w:rsidRPr="00FD7BFB">
        <w:rPr>
          <w:rFonts w:ascii="Times New Roman" w:hAnsi="Times New Roman" w:cs="Times New Roman"/>
          <w:sz w:val="24"/>
          <w:szCs w:val="24"/>
        </w:rPr>
        <w:t>Department of Nationality Rights.</w:t>
      </w:r>
      <w:r w:rsidRPr="00FD7BFB">
        <w:rPr>
          <w:rFonts w:ascii="Times New Roman" w:hAnsi="Times New Roman" w:cs="Times New Roman"/>
          <w:sz w:val="24"/>
          <w:szCs w:val="24"/>
        </w:rPr>
        <w:t xml:space="preserve"> On 1 June 202</w:t>
      </w:r>
      <w:r w:rsidR="001C21DE" w:rsidRPr="00FD7BFB">
        <w:rPr>
          <w:rFonts w:ascii="Times New Roman" w:hAnsi="Times New Roman" w:cs="Times New Roman"/>
          <w:sz w:val="24"/>
          <w:szCs w:val="24"/>
        </w:rPr>
        <w:t>2</w:t>
      </w:r>
      <w:r w:rsidRPr="00FD7BFB">
        <w:rPr>
          <w:rFonts w:ascii="Times New Roman" w:hAnsi="Times New Roman" w:cs="Times New Roman"/>
          <w:sz w:val="24"/>
          <w:szCs w:val="24"/>
        </w:rPr>
        <w:t xml:space="preserve">, </w:t>
      </w:r>
      <w:r w:rsidR="001941D9" w:rsidRPr="00FD7BFB">
        <w:rPr>
          <w:rFonts w:ascii="Times New Roman" w:hAnsi="Times New Roman" w:cs="Times New Roman"/>
          <w:sz w:val="24"/>
          <w:szCs w:val="24"/>
        </w:rPr>
        <w:t xml:space="preserve">UNIMR </w:t>
      </w:r>
      <w:r w:rsidRPr="00FD7BFB">
        <w:rPr>
          <w:rFonts w:ascii="Times New Roman" w:hAnsi="Times New Roman" w:cs="Times New Roman"/>
          <w:sz w:val="24"/>
          <w:szCs w:val="24"/>
        </w:rPr>
        <w:t xml:space="preserve">began its preliminary research. </w:t>
      </w:r>
      <w:r w:rsidR="001C21DE" w:rsidRPr="00FD7BFB">
        <w:rPr>
          <w:rFonts w:ascii="Times New Roman" w:hAnsi="Times New Roman" w:cs="Times New Roman"/>
          <w:sz w:val="24"/>
          <w:szCs w:val="24"/>
        </w:rPr>
        <w:t xml:space="preserve">On </w:t>
      </w:r>
      <w:r w:rsidR="00E76B28" w:rsidRPr="00FD7BFB">
        <w:rPr>
          <w:rFonts w:ascii="Times New Roman" w:hAnsi="Times New Roman" w:cs="Times New Roman"/>
          <w:sz w:val="24"/>
          <w:szCs w:val="24"/>
        </w:rPr>
        <w:t>14 July</w:t>
      </w:r>
      <w:r w:rsidRPr="00FD7BFB">
        <w:rPr>
          <w:rFonts w:ascii="Times New Roman" w:hAnsi="Times New Roman" w:cs="Times New Roman"/>
          <w:sz w:val="24"/>
          <w:szCs w:val="24"/>
        </w:rPr>
        <w:t xml:space="preserve">, Dr. Malex submitted a formal request to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to meet with the </w:t>
      </w:r>
      <w:r w:rsidR="00550EE7" w:rsidRPr="00FD7BFB">
        <w:rPr>
          <w:rFonts w:ascii="Times New Roman" w:hAnsi="Times New Roman" w:cs="Times New Roman"/>
          <w:sz w:val="24"/>
          <w:szCs w:val="24"/>
        </w:rPr>
        <w:t>Sterren Forty</w:t>
      </w:r>
      <w:r w:rsidRPr="00FD7BFB">
        <w:rPr>
          <w:rFonts w:ascii="Times New Roman" w:hAnsi="Times New Roman" w:cs="Times New Roman"/>
          <w:sz w:val="24"/>
          <w:szCs w:val="24"/>
        </w:rPr>
        <w:t>.</w:t>
      </w:r>
    </w:p>
    <w:p w14:paraId="68287592" w14:textId="123AD8A1" w:rsidR="00A258B7" w:rsidRPr="00FD7BFB" w:rsidRDefault="000A3282" w:rsidP="00A258B7">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The</w:t>
      </w:r>
      <w:r w:rsidR="00A258B7" w:rsidRPr="00FD7BFB">
        <w:rPr>
          <w:rFonts w:ascii="Times New Roman" w:hAnsi="Times New Roman" w:cs="Times New Roman"/>
          <w:sz w:val="24"/>
          <w:szCs w:val="24"/>
        </w:rPr>
        <w:t xml:space="preserve"> next day, </w:t>
      </w:r>
      <w:r w:rsidR="00097105" w:rsidRPr="00FD7BFB">
        <w:rPr>
          <w:rFonts w:ascii="Times New Roman" w:hAnsi="Times New Roman" w:cs="Times New Roman"/>
          <w:sz w:val="24"/>
          <w:szCs w:val="24"/>
        </w:rPr>
        <w:t>Remisia</w:t>
      </w:r>
      <w:r w:rsidR="001941D9" w:rsidRPr="00FD7BFB">
        <w:rPr>
          <w:rFonts w:ascii="Times New Roman" w:hAnsi="Times New Roman" w:cs="Times New Roman"/>
          <w:sz w:val="24"/>
          <w:szCs w:val="24"/>
        </w:rPr>
        <w:t xml:space="preserve">’s </w:t>
      </w:r>
      <w:r w:rsidR="00A258B7" w:rsidRPr="00FD7BFB">
        <w:rPr>
          <w:rFonts w:ascii="Times New Roman" w:hAnsi="Times New Roman" w:cs="Times New Roman"/>
          <w:sz w:val="24"/>
          <w:szCs w:val="24"/>
        </w:rPr>
        <w:t xml:space="preserve">UN </w:t>
      </w:r>
      <w:r w:rsidR="001941D9" w:rsidRPr="00FD7BFB">
        <w:rPr>
          <w:rFonts w:ascii="Times New Roman" w:hAnsi="Times New Roman" w:cs="Times New Roman"/>
          <w:sz w:val="24"/>
          <w:szCs w:val="24"/>
        </w:rPr>
        <w:t xml:space="preserve">Ambassador </w:t>
      </w:r>
      <w:r w:rsidR="00A258B7" w:rsidRPr="00FD7BFB">
        <w:rPr>
          <w:rFonts w:ascii="Times New Roman" w:hAnsi="Times New Roman" w:cs="Times New Roman"/>
          <w:sz w:val="24"/>
          <w:szCs w:val="24"/>
        </w:rPr>
        <w:t xml:space="preserve">wrote to the Secretary-General, announcing that </w:t>
      </w:r>
      <w:r w:rsidR="00AE5C5F" w:rsidRPr="00FD7BFB">
        <w:rPr>
          <w:rFonts w:ascii="Times New Roman" w:hAnsi="Times New Roman" w:cs="Times New Roman"/>
          <w:sz w:val="24"/>
          <w:szCs w:val="24"/>
        </w:rPr>
        <w:t xml:space="preserve">his government </w:t>
      </w:r>
      <w:r w:rsidR="00A258B7" w:rsidRPr="00FD7BFB">
        <w:rPr>
          <w:rFonts w:ascii="Times New Roman" w:hAnsi="Times New Roman" w:cs="Times New Roman"/>
          <w:sz w:val="24"/>
          <w:szCs w:val="24"/>
        </w:rPr>
        <w:t xml:space="preserve">would not </w:t>
      </w:r>
      <w:r w:rsidR="00765911" w:rsidRPr="00FD7BFB">
        <w:rPr>
          <w:rFonts w:ascii="Times New Roman" w:hAnsi="Times New Roman" w:cs="Times New Roman"/>
          <w:sz w:val="24"/>
          <w:szCs w:val="24"/>
        </w:rPr>
        <w:t xml:space="preserve">permit </w:t>
      </w:r>
      <w:r w:rsidR="00E56316" w:rsidRPr="00FD7BFB">
        <w:rPr>
          <w:rFonts w:ascii="Times New Roman" w:hAnsi="Times New Roman" w:cs="Times New Roman"/>
          <w:sz w:val="24"/>
          <w:szCs w:val="24"/>
        </w:rPr>
        <w:t>Dr. Malex</w:t>
      </w:r>
      <w:r w:rsidR="00AC2BF6" w:rsidRPr="00FD7BFB">
        <w:rPr>
          <w:rFonts w:ascii="Times New Roman" w:hAnsi="Times New Roman" w:cs="Times New Roman"/>
          <w:sz w:val="24"/>
          <w:szCs w:val="24"/>
        </w:rPr>
        <w:t xml:space="preserve"> </w:t>
      </w:r>
      <w:r w:rsidR="00A258B7" w:rsidRPr="00FD7BFB">
        <w:rPr>
          <w:rFonts w:ascii="Times New Roman" w:hAnsi="Times New Roman" w:cs="Times New Roman"/>
          <w:sz w:val="24"/>
          <w:szCs w:val="24"/>
        </w:rPr>
        <w:t xml:space="preserve">to enter without </w:t>
      </w:r>
      <w:r w:rsidR="009F7823">
        <w:rPr>
          <w:rFonts w:ascii="Times New Roman" w:hAnsi="Times New Roman" w:cs="Times New Roman"/>
          <w:sz w:val="24"/>
          <w:szCs w:val="24"/>
        </w:rPr>
        <w:t>proper document</w:t>
      </w:r>
      <w:r w:rsidR="0011505D">
        <w:rPr>
          <w:rFonts w:ascii="Times New Roman" w:hAnsi="Times New Roman" w:cs="Times New Roman"/>
          <w:sz w:val="24"/>
          <w:szCs w:val="24"/>
        </w:rPr>
        <w:t>ation</w:t>
      </w:r>
      <w:r w:rsidR="00A258B7" w:rsidRPr="00FD7BFB">
        <w:rPr>
          <w:rFonts w:ascii="Times New Roman" w:hAnsi="Times New Roman" w:cs="Times New Roman"/>
          <w:sz w:val="24"/>
          <w:szCs w:val="24"/>
        </w:rPr>
        <w:t xml:space="preserve">, and that </w:t>
      </w:r>
      <w:r w:rsidR="00097105" w:rsidRPr="00FD7BFB">
        <w:rPr>
          <w:rFonts w:ascii="Times New Roman" w:hAnsi="Times New Roman" w:cs="Times New Roman"/>
          <w:sz w:val="24"/>
          <w:szCs w:val="24"/>
        </w:rPr>
        <w:t>Remisia</w:t>
      </w:r>
      <w:r w:rsidR="00A258B7" w:rsidRPr="00FD7BFB">
        <w:rPr>
          <w:rFonts w:ascii="Times New Roman" w:hAnsi="Times New Roman" w:cs="Times New Roman"/>
          <w:sz w:val="24"/>
          <w:szCs w:val="24"/>
        </w:rPr>
        <w:t xml:space="preserve"> would not grant </w:t>
      </w:r>
      <w:r w:rsidR="006B3EDD" w:rsidRPr="00FD7BFB">
        <w:rPr>
          <w:rFonts w:ascii="Times New Roman" w:hAnsi="Times New Roman" w:cs="Times New Roman"/>
          <w:sz w:val="24"/>
          <w:szCs w:val="24"/>
        </w:rPr>
        <w:t xml:space="preserve">an </w:t>
      </w:r>
      <w:r w:rsidR="00A258B7" w:rsidRPr="00FD7BFB">
        <w:rPr>
          <w:rFonts w:ascii="Times New Roman" w:hAnsi="Times New Roman" w:cs="Times New Roman"/>
          <w:sz w:val="24"/>
          <w:szCs w:val="24"/>
        </w:rPr>
        <w:t>entry visa “for the purpose of unlawful and unjustified meddling in our domestic affairs, the sole goal of which is embarrassing my country and our Queen.”</w:t>
      </w:r>
    </w:p>
    <w:p w14:paraId="0869905E" w14:textId="24B6004B" w:rsidR="00AC2BF6" w:rsidRPr="00FD7BFB" w:rsidRDefault="00A258B7" w:rsidP="00F5506D">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Secretary-General reported </w:t>
      </w:r>
      <w:r w:rsidR="00097105" w:rsidRPr="00FD7BFB">
        <w:rPr>
          <w:rFonts w:ascii="Times New Roman" w:hAnsi="Times New Roman" w:cs="Times New Roman"/>
          <w:sz w:val="24"/>
          <w:szCs w:val="24"/>
        </w:rPr>
        <w:t>Remisia</w:t>
      </w:r>
      <w:r w:rsidR="001941D9" w:rsidRPr="00FD7BFB">
        <w:rPr>
          <w:rFonts w:ascii="Times New Roman" w:hAnsi="Times New Roman" w:cs="Times New Roman"/>
          <w:sz w:val="24"/>
          <w:szCs w:val="24"/>
        </w:rPr>
        <w:t>’s response</w:t>
      </w:r>
      <w:r w:rsidRPr="00FD7BFB">
        <w:rPr>
          <w:rFonts w:ascii="Times New Roman" w:hAnsi="Times New Roman" w:cs="Times New Roman"/>
          <w:sz w:val="24"/>
          <w:szCs w:val="24"/>
        </w:rPr>
        <w:t xml:space="preserve"> to the Security Council, which</w:t>
      </w:r>
      <w:r w:rsidR="00E56316" w:rsidRPr="00FD7BFB">
        <w:rPr>
          <w:rFonts w:ascii="Times New Roman" w:hAnsi="Times New Roman" w:cs="Times New Roman"/>
          <w:sz w:val="24"/>
          <w:szCs w:val="24"/>
        </w:rPr>
        <w:t xml:space="preserve"> </w:t>
      </w:r>
      <w:r w:rsidR="00CF6A5E" w:rsidRPr="00FD7BFB">
        <w:rPr>
          <w:rFonts w:ascii="Times New Roman" w:hAnsi="Times New Roman" w:cs="Times New Roman"/>
          <w:sz w:val="24"/>
          <w:szCs w:val="24"/>
        </w:rPr>
        <w:t xml:space="preserve">discussed </w:t>
      </w:r>
      <w:r w:rsidR="00E56316" w:rsidRPr="00FD7BFB">
        <w:rPr>
          <w:rFonts w:ascii="Times New Roman" w:hAnsi="Times New Roman" w:cs="Times New Roman"/>
          <w:sz w:val="24"/>
          <w:szCs w:val="24"/>
        </w:rPr>
        <w:t>the matter</w:t>
      </w:r>
      <w:r w:rsidR="000B596D" w:rsidRPr="00FD7BFB">
        <w:rPr>
          <w:rFonts w:ascii="Times New Roman" w:hAnsi="Times New Roman" w:cs="Times New Roman"/>
          <w:sz w:val="24"/>
          <w:szCs w:val="24"/>
        </w:rPr>
        <w:t xml:space="preserve"> on </w:t>
      </w:r>
      <w:r w:rsidR="00E76B28" w:rsidRPr="00FD7BFB">
        <w:rPr>
          <w:rFonts w:ascii="Times New Roman" w:hAnsi="Times New Roman" w:cs="Times New Roman"/>
          <w:sz w:val="24"/>
          <w:szCs w:val="24"/>
        </w:rPr>
        <w:t xml:space="preserve">18 July </w:t>
      </w:r>
      <w:r w:rsidR="000B596D" w:rsidRPr="00FD7BFB">
        <w:rPr>
          <w:rFonts w:ascii="Times New Roman" w:hAnsi="Times New Roman" w:cs="Times New Roman"/>
          <w:sz w:val="24"/>
          <w:szCs w:val="24"/>
        </w:rPr>
        <w:t>202</w:t>
      </w:r>
      <w:r w:rsidR="00E76B28" w:rsidRPr="00FD7BFB">
        <w:rPr>
          <w:rFonts w:ascii="Times New Roman" w:hAnsi="Times New Roman" w:cs="Times New Roman"/>
          <w:sz w:val="24"/>
          <w:szCs w:val="24"/>
        </w:rPr>
        <w:t>2</w:t>
      </w:r>
      <w:r w:rsidR="00E56316" w:rsidRPr="00FD7BFB">
        <w:rPr>
          <w:rFonts w:ascii="Times New Roman" w:hAnsi="Times New Roman" w:cs="Times New Roman"/>
          <w:sz w:val="24"/>
          <w:szCs w:val="24"/>
        </w:rPr>
        <w:t>.</w:t>
      </w:r>
      <w:r w:rsidR="003F521D" w:rsidRPr="00FD7BFB">
        <w:rPr>
          <w:rFonts w:ascii="Times New Roman" w:hAnsi="Times New Roman" w:cs="Times New Roman"/>
          <w:sz w:val="24"/>
          <w:szCs w:val="24"/>
        </w:rPr>
        <w:t xml:space="preserve"> Representatives of Antrano and Remisia were present.</w:t>
      </w:r>
      <w:r w:rsidR="00E56316" w:rsidRPr="00FD7BFB">
        <w:rPr>
          <w:rFonts w:ascii="Times New Roman" w:hAnsi="Times New Roman" w:cs="Times New Roman"/>
          <w:sz w:val="24"/>
          <w:szCs w:val="24"/>
        </w:rPr>
        <w:t xml:space="preserve"> While </w:t>
      </w:r>
      <w:r w:rsidR="00CF6A5E" w:rsidRPr="00FD7BFB">
        <w:rPr>
          <w:rFonts w:ascii="Times New Roman" w:hAnsi="Times New Roman" w:cs="Times New Roman"/>
          <w:sz w:val="24"/>
          <w:szCs w:val="24"/>
        </w:rPr>
        <w:t>no</w:t>
      </w:r>
      <w:r w:rsidR="00E56316" w:rsidRPr="00FD7BFB">
        <w:rPr>
          <w:rFonts w:ascii="Times New Roman" w:hAnsi="Times New Roman" w:cs="Times New Roman"/>
          <w:sz w:val="24"/>
          <w:szCs w:val="24"/>
        </w:rPr>
        <w:t xml:space="preserve"> resolution was </w:t>
      </w:r>
      <w:r w:rsidR="0076738B" w:rsidRPr="00FD7BFB">
        <w:rPr>
          <w:rFonts w:ascii="Times New Roman" w:hAnsi="Times New Roman" w:cs="Times New Roman"/>
          <w:sz w:val="24"/>
          <w:szCs w:val="24"/>
        </w:rPr>
        <w:t>adopt</w:t>
      </w:r>
      <w:r w:rsidR="00E56316" w:rsidRPr="00FD7BFB">
        <w:rPr>
          <w:rFonts w:ascii="Times New Roman" w:hAnsi="Times New Roman" w:cs="Times New Roman"/>
          <w:sz w:val="24"/>
          <w:szCs w:val="24"/>
        </w:rPr>
        <w:t>ed, the President of the Security Council conclude</w:t>
      </w:r>
      <w:r w:rsidR="00765911" w:rsidRPr="00FD7BFB">
        <w:rPr>
          <w:rFonts w:ascii="Times New Roman" w:hAnsi="Times New Roman" w:cs="Times New Roman"/>
          <w:sz w:val="24"/>
          <w:szCs w:val="24"/>
        </w:rPr>
        <w:t>d</w:t>
      </w:r>
      <w:r w:rsidR="00E56316" w:rsidRPr="00FD7BFB">
        <w:rPr>
          <w:rFonts w:ascii="Times New Roman" w:hAnsi="Times New Roman" w:cs="Times New Roman"/>
          <w:sz w:val="24"/>
          <w:szCs w:val="24"/>
        </w:rPr>
        <w:t xml:space="preserve"> the discussion by noting that</w:t>
      </w:r>
      <w:r w:rsidRPr="00FD7BFB">
        <w:rPr>
          <w:rFonts w:ascii="Times New Roman" w:hAnsi="Times New Roman" w:cs="Times New Roman"/>
          <w:sz w:val="24"/>
          <w:szCs w:val="24"/>
        </w:rPr>
        <w:t xml:space="preserve"> </w:t>
      </w:r>
      <w:r w:rsidR="00E56316" w:rsidRPr="00FD7BFB">
        <w:rPr>
          <w:rFonts w:ascii="Times New Roman" w:hAnsi="Times New Roman" w:cs="Times New Roman"/>
          <w:sz w:val="24"/>
          <w:szCs w:val="24"/>
        </w:rPr>
        <w:t xml:space="preserve">“all </w:t>
      </w:r>
      <w:r w:rsidR="001941D9" w:rsidRPr="00FD7BFB">
        <w:rPr>
          <w:rFonts w:ascii="Times New Roman" w:hAnsi="Times New Roman" w:cs="Times New Roman"/>
          <w:sz w:val="24"/>
          <w:szCs w:val="24"/>
        </w:rPr>
        <w:t xml:space="preserve">UN </w:t>
      </w:r>
      <w:r w:rsidRPr="00FD7BFB">
        <w:rPr>
          <w:rFonts w:ascii="Times New Roman" w:hAnsi="Times New Roman" w:cs="Times New Roman"/>
          <w:sz w:val="24"/>
          <w:szCs w:val="24"/>
        </w:rPr>
        <w:t>members</w:t>
      </w:r>
      <w:r w:rsidR="001941D9"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must carry out their obligations under the Charter in good faith, and denying entry to the UNIMR </w:t>
      </w:r>
      <w:r w:rsidR="00765911" w:rsidRPr="00FD7BFB">
        <w:rPr>
          <w:rFonts w:ascii="Times New Roman" w:hAnsi="Times New Roman" w:cs="Times New Roman"/>
          <w:sz w:val="24"/>
          <w:szCs w:val="24"/>
        </w:rPr>
        <w:t xml:space="preserve">chief </w:t>
      </w:r>
      <w:r w:rsidRPr="00FD7BFB">
        <w:rPr>
          <w:rFonts w:ascii="Times New Roman" w:hAnsi="Times New Roman" w:cs="Times New Roman"/>
          <w:sz w:val="24"/>
          <w:szCs w:val="24"/>
        </w:rPr>
        <w:t xml:space="preserve">would be a </w:t>
      </w:r>
      <w:r w:rsidR="00E56316" w:rsidRPr="00FD7BFB">
        <w:rPr>
          <w:rFonts w:ascii="Times New Roman" w:hAnsi="Times New Roman" w:cs="Times New Roman"/>
          <w:sz w:val="24"/>
          <w:szCs w:val="24"/>
        </w:rPr>
        <w:t xml:space="preserve">violation of </w:t>
      </w:r>
      <w:r w:rsidR="000F784C" w:rsidRPr="00FD7BFB">
        <w:rPr>
          <w:rFonts w:ascii="Times New Roman" w:hAnsi="Times New Roman" w:cs="Times New Roman"/>
          <w:sz w:val="24"/>
          <w:szCs w:val="24"/>
        </w:rPr>
        <w:t xml:space="preserve">those obligations and of </w:t>
      </w:r>
      <w:r w:rsidR="00E56316" w:rsidRPr="00FD7BFB">
        <w:rPr>
          <w:rFonts w:ascii="Times New Roman" w:hAnsi="Times New Roman" w:cs="Times New Roman"/>
          <w:sz w:val="24"/>
          <w:szCs w:val="24"/>
        </w:rPr>
        <w:t>Resolution 99997</w:t>
      </w:r>
      <w:r w:rsidRPr="00FD7BFB">
        <w:rPr>
          <w:rFonts w:ascii="Times New Roman" w:hAnsi="Times New Roman" w:cs="Times New Roman"/>
          <w:sz w:val="24"/>
          <w:szCs w:val="24"/>
        </w:rPr>
        <w:t>.</w:t>
      </w:r>
      <w:r w:rsidR="00E56316" w:rsidRPr="00FD7BFB">
        <w:rPr>
          <w:rFonts w:ascii="Times New Roman" w:hAnsi="Times New Roman" w:cs="Times New Roman"/>
          <w:sz w:val="24"/>
          <w:szCs w:val="24"/>
        </w:rPr>
        <w:t>”</w:t>
      </w:r>
    </w:p>
    <w:p w14:paraId="119DE09E" w14:textId="09DBB732" w:rsidR="00A258B7" w:rsidRPr="00FD7BFB" w:rsidRDefault="00F5506D" w:rsidP="00F5506D">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Dr. Malex </w:t>
      </w:r>
      <w:r w:rsidR="00A258B7" w:rsidRPr="00FD7BFB">
        <w:rPr>
          <w:rFonts w:ascii="Times New Roman" w:hAnsi="Times New Roman" w:cs="Times New Roman"/>
          <w:sz w:val="24"/>
          <w:szCs w:val="24"/>
        </w:rPr>
        <w:t>announced</w:t>
      </w:r>
      <w:r w:rsidR="000B596D" w:rsidRPr="00FD7BFB">
        <w:rPr>
          <w:rFonts w:ascii="Times New Roman" w:hAnsi="Times New Roman" w:cs="Times New Roman"/>
          <w:sz w:val="24"/>
          <w:szCs w:val="24"/>
        </w:rPr>
        <w:t xml:space="preserve"> on </w:t>
      </w:r>
      <w:r w:rsidR="00E76B28" w:rsidRPr="00FD7BFB">
        <w:rPr>
          <w:rFonts w:ascii="Times New Roman" w:hAnsi="Times New Roman" w:cs="Times New Roman"/>
          <w:sz w:val="24"/>
          <w:szCs w:val="24"/>
        </w:rPr>
        <w:t xml:space="preserve">25 July </w:t>
      </w:r>
      <w:r w:rsidR="000B596D" w:rsidRPr="00FD7BFB">
        <w:rPr>
          <w:rFonts w:ascii="Times New Roman" w:hAnsi="Times New Roman" w:cs="Times New Roman"/>
          <w:sz w:val="24"/>
          <w:szCs w:val="24"/>
        </w:rPr>
        <w:t>202</w:t>
      </w:r>
      <w:r w:rsidR="00E76B28" w:rsidRPr="00FD7BFB">
        <w:rPr>
          <w:rFonts w:ascii="Times New Roman" w:hAnsi="Times New Roman" w:cs="Times New Roman"/>
          <w:sz w:val="24"/>
          <w:szCs w:val="24"/>
        </w:rPr>
        <w:t>2</w:t>
      </w:r>
      <w:r w:rsidR="00A258B7" w:rsidRPr="00FD7BFB">
        <w:rPr>
          <w:rFonts w:ascii="Times New Roman" w:hAnsi="Times New Roman" w:cs="Times New Roman"/>
          <w:sz w:val="24"/>
          <w:szCs w:val="24"/>
        </w:rPr>
        <w:t xml:space="preserve"> </w:t>
      </w:r>
      <w:r w:rsidR="0076738B" w:rsidRPr="00FD7BFB">
        <w:rPr>
          <w:rFonts w:ascii="Times New Roman" w:hAnsi="Times New Roman" w:cs="Times New Roman"/>
          <w:sz w:val="24"/>
          <w:szCs w:val="24"/>
        </w:rPr>
        <w:t xml:space="preserve">that he </w:t>
      </w:r>
      <w:r w:rsidR="00A258B7" w:rsidRPr="00FD7BFB">
        <w:rPr>
          <w:rFonts w:ascii="Times New Roman" w:hAnsi="Times New Roman" w:cs="Times New Roman"/>
          <w:sz w:val="24"/>
          <w:szCs w:val="24"/>
        </w:rPr>
        <w:t xml:space="preserve">intended to visit </w:t>
      </w:r>
      <w:r w:rsidR="00097105" w:rsidRPr="00FD7BFB">
        <w:rPr>
          <w:rFonts w:ascii="Times New Roman" w:hAnsi="Times New Roman" w:cs="Times New Roman"/>
          <w:sz w:val="24"/>
          <w:szCs w:val="24"/>
        </w:rPr>
        <w:t>Remisia</w:t>
      </w:r>
      <w:r w:rsidR="00A258B7" w:rsidRPr="00FD7BFB">
        <w:rPr>
          <w:rFonts w:ascii="Times New Roman" w:hAnsi="Times New Roman" w:cs="Times New Roman"/>
          <w:sz w:val="24"/>
          <w:szCs w:val="24"/>
        </w:rPr>
        <w:t xml:space="preserve"> from </w:t>
      </w:r>
      <w:r w:rsidR="00E76B28" w:rsidRPr="00FD7BFB">
        <w:rPr>
          <w:rFonts w:ascii="Times New Roman" w:hAnsi="Times New Roman" w:cs="Times New Roman"/>
          <w:sz w:val="24"/>
          <w:szCs w:val="24"/>
        </w:rPr>
        <w:t>10 to 20 August</w:t>
      </w:r>
      <w:r w:rsidR="00A258B7" w:rsidRPr="00FD7BFB">
        <w:rPr>
          <w:rFonts w:ascii="Times New Roman" w:hAnsi="Times New Roman" w:cs="Times New Roman"/>
          <w:sz w:val="24"/>
          <w:szCs w:val="24"/>
        </w:rPr>
        <w:t xml:space="preserve">, and that </w:t>
      </w:r>
      <w:r w:rsidR="006B3EDD" w:rsidRPr="00FD7BFB">
        <w:rPr>
          <w:rFonts w:ascii="Times New Roman" w:hAnsi="Times New Roman" w:cs="Times New Roman"/>
          <w:sz w:val="24"/>
          <w:szCs w:val="24"/>
        </w:rPr>
        <w:t xml:space="preserve">he </w:t>
      </w:r>
      <w:r w:rsidR="000B596D" w:rsidRPr="00FD7BFB">
        <w:rPr>
          <w:rFonts w:ascii="Times New Roman" w:hAnsi="Times New Roman" w:cs="Times New Roman"/>
          <w:sz w:val="24"/>
          <w:szCs w:val="24"/>
        </w:rPr>
        <w:t>“remain</w:t>
      </w:r>
      <w:r w:rsidR="00765911" w:rsidRPr="00FD7BFB">
        <w:rPr>
          <w:rFonts w:ascii="Times New Roman" w:hAnsi="Times New Roman" w:cs="Times New Roman"/>
          <w:sz w:val="24"/>
          <w:szCs w:val="24"/>
        </w:rPr>
        <w:t>[ed]</w:t>
      </w:r>
      <w:r w:rsidR="000B596D" w:rsidRPr="00FD7BFB">
        <w:rPr>
          <w:rFonts w:ascii="Times New Roman" w:hAnsi="Times New Roman" w:cs="Times New Roman"/>
          <w:sz w:val="24"/>
          <w:szCs w:val="24"/>
        </w:rPr>
        <w:t xml:space="preserve"> confident</w:t>
      </w:r>
      <w:r w:rsidR="00A258B7" w:rsidRPr="00FD7BFB">
        <w:rPr>
          <w:rFonts w:ascii="Times New Roman" w:hAnsi="Times New Roman" w:cs="Times New Roman"/>
          <w:sz w:val="24"/>
          <w:szCs w:val="24"/>
        </w:rPr>
        <w:t xml:space="preserve"> that the government</w:t>
      </w:r>
      <w:r w:rsidR="000B596D" w:rsidRPr="00FD7BFB">
        <w:rPr>
          <w:rFonts w:ascii="Times New Roman" w:hAnsi="Times New Roman" w:cs="Times New Roman"/>
          <w:sz w:val="24"/>
          <w:szCs w:val="24"/>
        </w:rPr>
        <w:t xml:space="preserve"> of Remisia</w:t>
      </w:r>
      <w:r w:rsidR="00A258B7" w:rsidRPr="00FD7BFB">
        <w:rPr>
          <w:rFonts w:ascii="Times New Roman" w:hAnsi="Times New Roman" w:cs="Times New Roman"/>
          <w:sz w:val="24"/>
          <w:szCs w:val="24"/>
        </w:rPr>
        <w:t xml:space="preserve"> </w:t>
      </w:r>
      <w:r w:rsidR="00CF6A5E" w:rsidRPr="00FD7BFB">
        <w:rPr>
          <w:rFonts w:ascii="Times New Roman" w:hAnsi="Times New Roman" w:cs="Times New Roman"/>
          <w:sz w:val="24"/>
          <w:szCs w:val="24"/>
        </w:rPr>
        <w:t xml:space="preserve">will </w:t>
      </w:r>
      <w:r w:rsidR="00A258B7" w:rsidRPr="00FD7BFB">
        <w:rPr>
          <w:rFonts w:ascii="Times New Roman" w:hAnsi="Times New Roman" w:cs="Times New Roman"/>
          <w:sz w:val="24"/>
          <w:szCs w:val="24"/>
        </w:rPr>
        <w:t>not impede or interfere with the visit.</w:t>
      </w:r>
      <w:r w:rsidR="000B596D" w:rsidRPr="00FD7BFB">
        <w:rPr>
          <w:rFonts w:ascii="Times New Roman" w:hAnsi="Times New Roman" w:cs="Times New Roman"/>
          <w:sz w:val="24"/>
          <w:szCs w:val="24"/>
        </w:rPr>
        <w:t>”</w:t>
      </w:r>
      <w:r w:rsidR="00A258B7" w:rsidRPr="00FD7BFB">
        <w:rPr>
          <w:rFonts w:ascii="Times New Roman" w:hAnsi="Times New Roman" w:cs="Times New Roman"/>
          <w:sz w:val="24"/>
          <w:szCs w:val="24"/>
        </w:rPr>
        <w:t xml:space="preserve"> There was no </w:t>
      </w:r>
      <w:r w:rsidR="000B596D" w:rsidRPr="00FD7BFB">
        <w:rPr>
          <w:rFonts w:ascii="Times New Roman" w:hAnsi="Times New Roman" w:cs="Times New Roman"/>
          <w:sz w:val="24"/>
          <w:szCs w:val="24"/>
        </w:rPr>
        <w:t xml:space="preserve">public </w:t>
      </w:r>
      <w:r w:rsidR="00A258B7" w:rsidRPr="00FD7BFB">
        <w:rPr>
          <w:rFonts w:ascii="Times New Roman" w:hAnsi="Times New Roman" w:cs="Times New Roman"/>
          <w:sz w:val="24"/>
          <w:szCs w:val="24"/>
        </w:rPr>
        <w:t xml:space="preserve">response from </w:t>
      </w:r>
      <w:r w:rsidR="00097105" w:rsidRPr="00FD7BFB">
        <w:rPr>
          <w:rFonts w:ascii="Times New Roman" w:hAnsi="Times New Roman" w:cs="Times New Roman"/>
          <w:sz w:val="24"/>
          <w:szCs w:val="24"/>
        </w:rPr>
        <w:t>Remisia</w:t>
      </w:r>
      <w:r w:rsidR="00A258B7" w:rsidRPr="00FD7BFB">
        <w:rPr>
          <w:rFonts w:ascii="Times New Roman" w:hAnsi="Times New Roman" w:cs="Times New Roman"/>
          <w:sz w:val="24"/>
          <w:szCs w:val="24"/>
        </w:rPr>
        <w:t>.</w:t>
      </w:r>
    </w:p>
    <w:p w14:paraId="70BEC990" w14:textId="083D5BE3" w:rsidR="00A258B7" w:rsidRPr="00FD7BFB" w:rsidRDefault="00A258B7" w:rsidP="00A75553">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On </w:t>
      </w:r>
      <w:r w:rsidR="00E76B28" w:rsidRPr="00FD7BFB">
        <w:rPr>
          <w:rFonts w:ascii="Times New Roman" w:hAnsi="Times New Roman" w:cs="Times New Roman"/>
          <w:sz w:val="24"/>
          <w:szCs w:val="24"/>
        </w:rPr>
        <w:t>3 August</w:t>
      </w:r>
      <w:r w:rsidRPr="00FD7BFB">
        <w:rPr>
          <w:rFonts w:ascii="Times New Roman" w:hAnsi="Times New Roman" w:cs="Times New Roman"/>
          <w:sz w:val="24"/>
          <w:szCs w:val="24"/>
        </w:rPr>
        <w:t xml:space="preserve">, Dr. Malex wrote to Prime Minister </w:t>
      </w:r>
      <w:r w:rsidR="00F5506D" w:rsidRPr="00FD7BFB">
        <w:rPr>
          <w:rFonts w:ascii="Times New Roman" w:hAnsi="Times New Roman" w:cs="Times New Roman"/>
          <w:sz w:val="24"/>
          <w:szCs w:val="24"/>
        </w:rPr>
        <w:t>Sezan</w:t>
      </w:r>
      <w:r w:rsidRPr="00FD7BFB">
        <w:rPr>
          <w:rFonts w:ascii="Times New Roman" w:hAnsi="Times New Roman" w:cs="Times New Roman"/>
          <w:sz w:val="24"/>
          <w:szCs w:val="24"/>
        </w:rPr>
        <w:t xml:space="preserve">, informing him that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would arrive at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International Airport on a commercial flight at around noon local time on </w:t>
      </w:r>
      <w:r w:rsidR="00E76B28" w:rsidRPr="00FD7BFB">
        <w:rPr>
          <w:rFonts w:ascii="Times New Roman" w:hAnsi="Times New Roman" w:cs="Times New Roman"/>
          <w:sz w:val="24"/>
          <w:szCs w:val="24"/>
        </w:rPr>
        <w:t>10 August</w:t>
      </w:r>
      <w:r w:rsidRPr="00FD7BFB">
        <w:rPr>
          <w:rFonts w:ascii="Times New Roman" w:hAnsi="Times New Roman" w:cs="Times New Roman"/>
          <w:sz w:val="24"/>
          <w:szCs w:val="24"/>
        </w:rPr>
        <w:t xml:space="preserve">. He asked for assurances that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would be admitted without hindrance on </w:t>
      </w:r>
      <w:r w:rsidR="007D7671" w:rsidRPr="00FD7BFB">
        <w:rPr>
          <w:rFonts w:ascii="Times New Roman" w:hAnsi="Times New Roman" w:cs="Times New Roman"/>
          <w:sz w:val="24"/>
          <w:szCs w:val="24"/>
        </w:rPr>
        <w:t>the basis</w:t>
      </w:r>
      <w:r w:rsidR="00765911" w:rsidRPr="00FD7BFB">
        <w:rPr>
          <w:rFonts w:ascii="Times New Roman" w:hAnsi="Times New Roman" w:cs="Times New Roman"/>
          <w:sz w:val="24"/>
          <w:szCs w:val="24"/>
        </w:rPr>
        <w:t xml:space="preserve"> </w:t>
      </w:r>
      <w:r w:rsidR="00765911" w:rsidRPr="00FD7BFB">
        <w:rPr>
          <w:rFonts w:ascii="Times New Roman" w:hAnsi="Times New Roman" w:cs="Times New Roman"/>
          <w:sz w:val="24"/>
          <w:szCs w:val="24"/>
        </w:rPr>
        <w:lastRenderedPageBreak/>
        <w:t xml:space="preserve">of </w:t>
      </w:r>
      <w:r w:rsidR="0076738B" w:rsidRPr="00FD7BFB">
        <w:rPr>
          <w:rFonts w:ascii="Times New Roman" w:hAnsi="Times New Roman" w:cs="Times New Roman"/>
          <w:sz w:val="24"/>
          <w:szCs w:val="24"/>
        </w:rPr>
        <w:t xml:space="preserve">his </w:t>
      </w:r>
      <w:r w:rsidR="003F521D" w:rsidRPr="00FD7BFB">
        <w:rPr>
          <w:rFonts w:ascii="Times New Roman" w:hAnsi="Times New Roman" w:cs="Times New Roman"/>
          <w:sz w:val="24"/>
          <w:szCs w:val="24"/>
        </w:rPr>
        <w:t xml:space="preserve">United Nations </w:t>
      </w:r>
      <w:r w:rsidR="000B596D" w:rsidRPr="00FD7BFB">
        <w:rPr>
          <w:rFonts w:ascii="Times New Roman" w:hAnsi="Times New Roman" w:cs="Times New Roman"/>
          <w:i/>
          <w:iCs/>
          <w:sz w:val="24"/>
          <w:szCs w:val="24"/>
        </w:rPr>
        <w:t>laissez-passer</w:t>
      </w:r>
      <w:r w:rsidR="003F521D" w:rsidRPr="00FD7BFB">
        <w:rPr>
          <w:rFonts w:ascii="Times New Roman" w:hAnsi="Times New Roman" w:cs="Times New Roman"/>
          <w:sz w:val="24"/>
          <w:szCs w:val="24"/>
        </w:rPr>
        <w:t xml:space="preserve"> (UNLP)</w:t>
      </w:r>
      <w:r w:rsidRPr="00FD7BFB">
        <w:rPr>
          <w:rFonts w:ascii="Times New Roman" w:hAnsi="Times New Roman" w:cs="Times New Roman"/>
          <w:sz w:val="24"/>
          <w:szCs w:val="24"/>
        </w:rPr>
        <w:t xml:space="preserve"> and that the relevant authorities would cooperate in making </w:t>
      </w:r>
      <w:r w:rsidR="0076738B" w:rsidRPr="00FD7BFB">
        <w:rPr>
          <w:rFonts w:ascii="Times New Roman" w:hAnsi="Times New Roman" w:cs="Times New Roman"/>
          <w:sz w:val="24"/>
          <w:szCs w:val="24"/>
        </w:rPr>
        <w:t xml:space="preserve">the </w:t>
      </w:r>
      <w:r w:rsidRPr="00FD7BFB">
        <w:rPr>
          <w:rFonts w:ascii="Times New Roman" w:hAnsi="Times New Roman" w:cs="Times New Roman"/>
          <w:sz w:val="24"/>
          <w:szCs w:val="24"/>
        </w:rPr>
        <w:t xml:space="preserve">mission a success. He </w:t>
      </w:r>
      <w:r w:rsidR="000F784C" w:rsidRPr="00FD7BFB">
        <w:rPr>
          <w:rFonts w:ascii="Times New Roman" w:hAnsi="Times New Roman" w:cs="Times New Roman"/>
          <w:sz w:val="24"/>
          <w:szCs w:val="24"/>
        </w:rPr>
        <w:t xml:space="preserve">repeated his </w:t>
      </w:r>
      <w:r w:rsidRPr="00FD7BFB">
        <w:rPr>
          <w:rFonts w:ascii="Times New Roman" w:hAnsi="Times New Roman" w:cs="Times New Roman"/>
          <w:sz w:val="24"/>
          <w:szCs w:val="24"/>
        </w:rPr>
        <w:t>request</w:t>
      </w:r>
      <w:r w:rsidR="000F784C"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to visit the prison in which the </w:t>
      </w:r>
      <w:r w:rsidR="006B5D8D" w:rsidRPr="00FD7BFB">
        <w:rPr>
          <w:rFonts w:ascii="Times New Roman" w:hAnsi="Times New Roman" w:cs="Times New Roman"/>
          <w:sz w:val="24"/>
          <w:szCs w:val="24"/>
        </w:rPr>
        <w:t xml:space="preserve">Sterren Forty </w:t>
      </w:r>
      <w:r w:rsidRPr="00FD7BFB">
        <w:rPr>
          <w:rFonts w:ascii="Times New Roman" w:hAnsi="Times New Roman" w:cs="Times New Roman"/>
          <w:sz w:val="24"/>
          <w:szCs w:val="24"/>
        </w:rPr>
        <w:t xml:space="preserve">were </w:t>
      </w:r>
      <w:r w:rsidR="00675335" w:rsidRPr="00FD7BFB">
        <w:rPr>
          <w:rFonts w:ascii="Times New Roman" w:hAnsi="Times New Roman" w:cs="Times New Roman"/>
          <w:sz w:val="24"/>
          <w:szCs w:val="24"/>
        </w:rPr>
        <w:t>housed and</w:t>
      </w:r>
      <w:r w:rsidRPr="00FD7BFB">
        <w:rPr>
          <w:rFonts w:ascii="Times New Roman" w:hAnsi="Times New Roman" w:cs="Times New Roman"/>
          <w:sz w:val="24"/>
          <w:szCs w:val="24"/>
        </w:rPr>
        <w:t xml:space="preserve"> pledged that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would </w:t>
      </w:r>
      <w:r w:rsidR="00CF6A5E" w:rsidRPr="00FD7BFB">
        <w:rPr>
          <w:rFonts w:ascii="Times New Roman" w:hAnsi="Times New Roman" w:cs="Times New Roman"/>
          <w:sz w:val="24"/>
          <w:szCs w:val="24"/>
        </w:rPr>
        <w:t>observe and respect Remisia</w:t>
      </w:r>
      <w:r w:rsidR="00DE0227">
        <w:rPr>
          <w:rFonts w:ascii="Times New Roman" w:hAnsi="Times New Roman" w:cs="Times New Roman"/>
          <w:sz w:val="24"/>
          <w:szCs w:val="24"/>
        </w:rPr>
        <w:t>n law at all times during his stay in the country</w:t>
      </w:r>
      <w:r w:rsidR="00CF6A5E" w:rsidRPr="00FD7BFB">
        <w:rPr>
          <w:rFonts w:ascii="Times New Roman" w:hAnsi="Times New Roman" w:cs="Times New Roman"/>
          <w:sz w:val="24"/>
          <w:szCs w:val="24"/>
        </w:rPr>
        <w:t>.</w:t>
      </w:r>
    </w:p>
    <w:p w14:paraId="51448103" w14:textId="43B217DD" w:rsidR="007D7671" w:rsidRPr="00FD7BFB" w:rsidRDefault="00F5506D" w:rsidP="00A75553">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w:t>
      </w:r>
      <w:r w:rsidR="00097105" w:rsidRPr="00FD7BFB">
        <w:rPr>
          <w:rFonts w:ascii="Times New Roman" w:hAnsi="Times New Roman" w:cs="Times New Roman"/>
          <w:sz w:val="24"/>
          <w:szCs w:val="24"/>
        </w:rPr>
        <w:t>Remisian</w:t>
      </w:r>
      <w:r w:rsidRPr="00FD7BFB">
        <w:rPr>
          <w:rFonts w:ascii="Times New Roman" w:hAnsi="Times New Roman" w:cs="Times New Roman"/>
          <w:sz w:val="24"/>
          <w:szCs w:val="24"/>
        </w:rPr>
        <w:t xml:space="preserve"> Ambassador to the UN again responded to the Secretary-General</w:t>
      </w:r>
      <w:r w:rsidR="00D7388B" w:rsidRPr="00FD7BFB">
        <w:rPr>
          <w:rFonts w:ascii="Times New Roman" w:hAnsi="Times New Roman" w:cs="Times New Roman"/>
          <w:sz w:val="24"/>
          <w:szCs w:val="24"/>
        </w:rPr>
        <w:t>:</w:t>
      </w:r>
    </w:p>
    <w:p w14:paraId="4A4C0425" w14:textId="43713CD2" w:rsidR="00F5506D" w:rsidRPr="00FD7BFB" w:rsidRDefault="00F5506D" w:rsidP="002247B4">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I am instructed by my government to reiterate our position. The so-called ‘United Nations Inspection Mission to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is unprecedented, illegal, and unwelcome in our country. </w:t>
      </w:r>
      <w:r w:rsidR="000B596D" w:rsidRPr="00FD7BFB">
        <w:rPr>
          <w:rFonts w:ascii="Times New Roman" w:hAnsi="Times New Roman" w:cs="Times New Roman"/>
          <w:sz w:val="24"/>
          <w:szCs w:val="24"/>
        </w:rPr>
        <w:t xml:space="preserve">Resolution 99997 did not impose any legal obligations on us and the decision to allow or deny entry into our </w:t>
      </w:r>
      <w:r w:rsidR="00E3548F" w:rsidRPr="00FD7BFB">
        <w:rPr>
          <w:rFonts w:ascii="Times New Roman" w:hAnsi="Times New Roman" w:cs="Times New Roman"/>
          <w:sz w:val="24"/>
          <w:szCs w:val="24"/>
        </w:rPr>
        <w:t xml:space="preserve">territory </w:t>
      </w:r>
      <w:r w:rsidR="000B596D" w:rsidRPr="00FD7BFB">
        <w:rPr>
          <w:rFonts w:ascii="Times New Roman" w:hAnsi="Times New Roman" w:cs="Times New Roman"/>
          <w:sz w:val="24"/>
          <w:szCs w:val="24"/>
        </w:rPr>
        <w:t xml:space="preserve">remains our sovereign prerogative. </w:t>
      </w:r>
      <w:r w:rsidRPr="00FD7BFB">
        <w:rPr>
          <w:rFonts w:ascii="Times New Roman" w:hAnsi="Times New Roman" w:cs="Times New Roman"/>
          <w:sz w:val="24"/>
          <w:szCs w:val="24"/>
        </w:rPr>
        <w:t xml:space="preserve">Like other travelers, should </w:t>
      </w:r>
      <w:r w:rsidR="0076738B" w:rsidRPr="00FD7BFB">
        <w:rPr>
          <w:rFonts w:ascii="Times New Roman" w:hAnsi="Times New Roman" w:cs="Times New Roman"/>
          <w:sz w:val="24"/>
          <w:szCs w:val="24"/>
        </w:rPr>
        <w:t xml:space="preserve">Dr. Malex </w:t>
      </w:r>
      <w:r w:rsidRPr="00FD7BFB">
        <w:rPr>
          <w:rFonts w:ascii="Times New Roman" w:hAnsi="Times New Roman" w:cs="Times New Roman"/>
          <w:sz w:val="24"/>
          <w:szCs w:val="24"/>
        </w:rPr>
        <w:t xml:space="preserve">arrive at the airport,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will be asked to display </w:t>
      </w:r>
      <w:r w:rsidR="007F573D" w:rsidRPr="00FD7BFB">
        <w:rPr>
          <w:rFonts w:ascii="Times New Roman" w:hAnsi="Times New Roman" w:cs="Times New Roman"/>
          <w:sz w:val="24"/>
          <w:szCs w:val="24"/>
        </w:rPr>
        <w:t xml:space="preserve">a </w:t>
      </w:r>
      <w:r w:rsidRPr="00FD7BFB">
        <w:rPr>
          <w:rFonts w:ascii="Times New Roman" w:hAnsi="Times New Roman" w:cs="Times New Roman"/>
          <w:sz w:val="24"/>
          <w:szCs w:val="24"/>
        </w:rPr>
        <w:t xml:space="preserve">proper </w:t>
      </w:r>
      <w:r w:rsidR="007F573D" w:rsidRPr="00FD7BFB">
        <w:rPr>
          <w:rFonts w:ascii="Times New Roman" w:hAnsi="Times New Roman" w:cs="Times New Roman"/>
          <w:sz w:val="24"/>
          <w:szCs w:val="24"/>
        </w:rPr>
        <w:t>visa</w:t>
      </w:r>
      <w:r w:rsidRPr="00FD7BFB">
        <w:rPr>
          <w:rFonts w:ascii="Times New Roman" w:hAnsi="Times New Roman" w:cs="Times New Roman"/>
          <w:sz w:val="24"/>
          <w:szCs w:val="24"/>
        </w:rPr>
        <w:t xml:space="preserve">, and if </w:t>
      </w:r>
      <w:r w:rsidR="0076738B" w:rsidRPr="00FD7BFB">
        <w:rPr>
          <w:rFonts w:ascii="Times New Roman" w:hAnsi="Times New Roman" w:cs="Times New Roman"/>
          <w:sz w:val="24"/>
          <w:szCs w:val="24"/>
        </w:rPr>
        <w:t>he</w:t>
      </w:r>
      <w:r w:rsidRPr="00FD7BFB">
        <w:rPr>
          <w:rFonts w:ascii="Times New Roman" w:hAnsi="Times New Roman" w:cs="Times New Roman"/>
          <w:sz w:val="24"/>
          <w:szCs w:val="24"/>
        </w:rPr>
        <w:t xml:space="preserve"> do</w:t>
      </w:r>
      <w:r w:rsidR="0076738B" w:rsidRPr="00FD7BFB">
        <w:rPr>
          <w:rFonts w:ascii="Times New Roman" w:hAnsi="Times New Roman" w:cs="Times New Roman"/>
          <w:sz w:val="24"/>
          <w:szCs w:val="24"/>
        </w:rPr>
        <w:t>es</w:t>
      </w:r>
      <w:r w:rsidRPr="00FD7BFB">
        <w:rPr>
          <w:rFonts w:ascii="Times New Roman" w:hAnsi="Times New Roman" w:cs="Times New Roman"/>
          <w:sz w:val="24"/>
          <w:szCs w:val="24"/>
        </w:rPr>
        <w:t xml:space="preserve"> not,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will be denied entry.</w:t>
      </w:r>
    </w:p>
    <w:p w14:paraId="087BCAD6" w14:textId="0BB37E9C" w:rsidR="007D7671" w:rsidRPr="00FD7BFB" w:rsidRDefault="00F5506D" w:rsidP="00F5506D">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Informed of this response, Dr. Malex</w:t>
      </w:r>
      <w:r w:rsidR="00D7388B" w:rsidRPr="00FD7BFB">
        <w:rPr>
          <w:rFonts w:ascii="Times New Roman" w:hAnsi="Times New Roman" w:cs="Times New Roman"/>
          <w:sz w:val="24"/>
          <w:szCs w:val="24"/>
        </w:rPr>
        <w:t xml:space="preserve"> met with</w:t>
      </w:r>
      <w:r w:rsidRPr="00FD7BFB">
        <w:rPr>
          <w:rFonts w:ascii="Times New Roman" w:hAnsi="Times New Roman" w:cs="Times New Roman"/>
          <w:sz w:val="24"/>
          <w:szCs w:val="24"/>
        </w:rPr>
        <w:t xml:space="preserve"> the Secretary-General in New York on </w:t>
      </w:r>
      <w:r w:rsidR="00E76B28" w:rsidRPr="00FD7BFB">
        <w:rPr>
          <w:rFonts w:ascii="Times New Roman" w:hAnsi="Times New Roman" w:cs="Times New Roman"/>
          <w:sz w:val="24"/>
          <w:szCs w:val="24"/>
        </w:rPr>
        <w:t>8 August</w:t>
      </w:r>
      <w:r w:rsidRPr="00FD7BFB">
        <w:rPr>
          <w:rFonts w:ascii="Times New Roman" w:hAnsi="Times New Roman" w:cs="Times New Roman"/>
          <w:sz w:val="24"/>
          <w:szCs w:val="24"/>
        </w:rPr>
        <w:t xml:space="preserve">. Following their conversation, the </w:t>
      </w:r>
      <w:r w:rsidR="00CF6A5E" w:rsidRPr="00FD7BFB">
        <w:rPr>
          <w:rFonts w:ascii="Times New Roman" w:hAnsi="Times New Roman" w:cs="Times New Roman"/>
          <w:sz w:val="24"/>
          <w:szCs w:val="24"/>
        </w:rPr>
        <w:t>s</w:t>
      </w:r>
      <w:r w:rsidR="00E85E66" w:rsidRPr="00FD7BFB">
        <w:rPr>
          <w:rFonts w:ascii="Times New Roman" w:hAnsi="Times New Roman" w:cs="Times New Roman"/>
          <w:sz w:val="24"/>
          <w:szCs w:val="24"/>
        </w:rPr>
        <w:t>pokesperson of the Secretary-General released the following statement</w:t>
      </w:r>
      <w:r w:rsidR="002247B4" w:rsidRPr="00FD7BFB">
        <w:rPr>
          <w:rFonts w:ascii="Times New Roman" w:hAnsi="Times New Roman" w:cs="Times New Roman"/>
          <w:sz w:val="24"/>
          <w:szCs w:val="24"/>
        </w:rPr>
        <w:t>:</w:t>
      </w:r>
    </w:p>
    <w:p w14:paraId="3A36C1A7" w14:textId="77777777" w:rsidR="00AD6F02" w:rsidRPr="00FD7BFB" w:rsidRDefault="00E85E66" w:rsidP="000D5807">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Secretary-General condemns </w:t>
      </w:r>
      <w:r w:rsidR="00F5506D" w:rsidRPr="00FD7BFB">
        <w:rPr>
          <w:rFonts w:ascii="Times New Roman" w:hAnsi="Times New Roman" w:cs="Times New Roman"/>
          <w:sz w:val="24"/>
          <w:szCs w:val="24"/>
        </w:rPr>
        <w:t xml:space="preserve">the refusal by a member of the </w:t>
      </w:r>
      <w:r w:rsidRPr="00FD7BFB">
        <w:rPr>
          <w:rFonts w:ascii="Times New Roman" w:hAnsi="Times New Roman" w:cs="Times New Roman"/>
          <w:sz w:val="24"/>
          <w:szCs w:val="24"/>
        </w:rPr>
        <w:t xml:space="preserve">United Nations </w:t>
      </w:r>
      <w:r w:rsidR="00F5506D" w:rsidRPr="00FD7BFB">
        <w:rPr>
          <w:rFonts w:ascii="Times New Roman" w:hAnsi="Times New Roman" w:cs="Times New Roman"/>
          <w:sz w:val="24"/>
          <w:szCs w:val="24"/>
        </w:rPr>
        <w:t>to recognize a</w:t>
      </w:r>
      <w:r w:rsidRPr="00FD7BFB">
        <w:rPr>
          <w:rFonts w:ascii="Times New Roman" w:hAnsi="Times New Roman" w:cs="Times New Roman"/>
          <w:sz w:val="24"/>
          <w:szCs w:val="24"/>
        </w:rPr>
        <w:t xml:space="preserve"> valid</w:t>
      </w:r>
      <w:r w:rsidR="00F5506D" w:rsidRPr="00FD7BFB">
        <w:rPr>
          <w:rFonts w:ascii="Times New Roman" w:hAnsi="Times New Roman" w:cs="Times New Roman"/>
          <w:sz w:val="24"/>
          <w:szCs w:val="24"/>
        </w:rPr>
        <w:t xml:space="preserve"> exercise by the Security Council of its authority under Chapter VI of the Charter.</w:t>
      </w:r>
      <w:r w:rsidRPr="00FD7BFB">
        <w:rPr>
          <w:rFonts w:ascii="Times New Roman" w:hAnsi="Times New Roman" w:cs="Times New Roman"/>
          <w:sz w:val="24"/>
          <w:szCs w:val="24"/>
        </w:rPr>
        <w:t xml:space="preserve"> The UN Inspection Mission to Remisia </w:t>
      </w:r>
      <w:r w:rsidR="00F5506D" w:rsidRPr="00FD7BFB">
        <w:rPr>
          <w:rFonts w:ascii="Times New Roman" w:hAnsi="Times New Roman" w:cs="Times New Roman"/>
          <w:sz w:val="24"/>
          <w:szCs w:val="24"/>
        </w:rPr>
        <w:t xml:space="preserve">will </w:t>
      </w:r>
      <w:r w:rsidR="000B596D" w:rsidRPr="00FD7BFB">
        <w:rPr>
          <w:rFonts w:ascii="Times New Roman" w:hAnsi="Times New Roman" w:cs="Times New Roman"/>
          <w:sz w:val="24"/>
          <w:szCs w:val="24"/>
        </w:rPr>
        <w:t>continue its work</w:t>
      </w:r>
      <w:r w:rsidR="00F5506D" w:rsidRPr="00FD7BFB">
        <w:rPr>
          <w:rFonts w:ascii="Times New Roman" w:hAnsi="Times New Roman" w:cs="Times New Roman"/>
          <w:sz w:val="24"/>
          <w:szCs w:val="24"/>
        </w:rPr>
        <w:t xml:space="preserve">, and if its </w:t>
      </w:r>
      <w:r w:rsidR="0076738B" w:rsidRPr="00FD7BFB">
        <w:rPr>
          <w:rFonts w:ascii="Times New Roman" w:hAnsi="Times New Roman" w:cs="Times New Roman"/>
          <w:sz w:val="24"/>
          <w:szCs w:val="24"/>
        </w:rPr>
        <w:t xml:space="preserve">chief is </w:t>
      </w:r>
      <w:r w:rsidR="00F5506D" w:rsidRPr="00FD7BFB">
        <w:rPr>
          <w:rFonts w:ascii="Times New Roman" w:hAnsi="Times New Roman" w:cs="Times New Roman"/>
          <w:sz w:val="24"/>
          <w:szCs w:val="24"/>
        </w:rPr>
        <w:t xml:space="preserve">not permitted entry, </w:t>
      </w:r>
      <w:r w:rsidRPr="00FD7BFB">
        <w:rPr>
          <w:rFonts w:ascii="Times New Roman" w:hAnsi="Times New Roman" w:cs="Times New Roman"/>
          <w:sz w:val="24"/>
          <w:szCs w:val="24"/>
        </w:rPr>
        <w:t xml:space="preserve">the Secretary-General </w:t>
      </w:r>
      <w:r w:rsidR="006A13F4" w:rsidRPr="00FD7BFB">
        <w:rPr>
          <w:rFonts w:ascii="Times New Roman" w:hAnsi="Times New Roman" w:cs="Times New Roman"/>
          <w:sz w:val="24"/>
          <w:szCs w:val="24"/>
        </w:rPr>
        <w:t xml:space="preserve">will refer the matter back to the Security Council to determine what further action </w:t>
      </w:r>
      <w:r w:rsidR="007F573D" w:rsidRPr="00FD7BFB">
        <w:rPr>
          <w:rFonts w:ascii="Times New Roman" w:hAnsi="Times New Roman" w:cs="Times New Roman"/>
          <w:sz w:val="24"/>
          <w:szCs w:val="24"/>
        </w:rPr>
        <w:t xml:space="preserve">would </w:t>
      </w:r>
      <w:r w:rsidR="006A13F4" w:rsidRPr="00FD7BFB">
        <w:rPr>
          <w:rFonts w:ascii="Times New Roman" w:hAnsi="Times New Roman" w:cs="Times New Roman"/>
          <w:sz w:val="24"/>
          <w:szCs w:val="24"/>
        </w:rPr>
        <w:t>be appropriate</w:t>
      </w:r>
      <w:r w:rsidR="00F5506D" w:rsidRPr="00FD7BFB">
        <w:rPr>
          <w:rFonts w:ascii="Times New Roman" w:hAnsi="Times New Roman" w:cs="Times New Roman"/>
          <w:sz w:val="24"/>
          <w:szCs w:val="24"/>
        </w:rPr>
        <w:t>.</w:t>
      </w:r>
    </w:p>
    <w:p w14:paraId="491BE005" w14:textId="7CF410D5" w:rsidR="00F5506D" w:rsidRPr="00FD7BFB" w:rsidRDefault="00F5506D" w:rsidP="002E3A85">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On </w:t>
      </w:r>
      <w:r w:rsidR="00E76B28" w:rsidRPr="00FD7BFB">
        <w:rPr>
          <w:rFonts w:ascii="Times New Roman" w:hAnsi="Times New Roman" w:cs="Times New Roman"/>
          <w:sz w:val="24"/>
          <w:szCs w:val="24"/>
        </w:rPr>
        <w:t>9 August</w:t>
      </w:r>
      <w:r w:rsidRPr="00FD7BFB">
        <w:rPr>
          <w:rFonts w:ascii="Times New Roman" w:hAnsi="Times New Roman" w:cs="Times New Roman"/>
          <w:sz w:val="24"/>
          <w:szCs w:val="24"/>
        </w:rPr>
        <w:t xml:space="preserve">, </w:t>
      </w:r>
      <w:r w:rsidR="0076738B" w:rsidRPr="00FD7BFB">
        <w:rPr>
          <w:rFonts w:ascii="Times New Roman" w:hAnsi="Times New Roman" w:cs="Times New Roman"/>
          <w:sz w:val="24"/>
          <w:szCs w:val="24"/>
        </w:rPr>
        <w:t xml:space="preserve">Dr. Malex </w:t>
      </w:r>
      <w:r w:rsidRPr="00FD7BFB">
        <w:rPr>
          <w:rFonts w:ascii="Times New Roman" w:hAnsi="Times New Roman" w:cs="Times New Roman"/>
          <w:sz w:val="24"/>
          <w:szCs w:val="24"/>
        </w:rPr>
        <w:t xml:space="preserve">boarded </w:t>
      </w:r>
      <w:r w:rsidR="0076738B" w:rsidRPr="00FD7BFB">
        <w:rPr>
          <w:rFonts w:ascii="Times New Roman" w:hAnsi="Times New Roman" w:cs="Times New Roman"/>
          <w:sz w:val="24"/>
          <w:szCs w:val="24"/>
        </w:rPr>
        <w:t xml:space="preserve">a flight </w:t>
      </w:r>
      <w:r w:rsidRPr="00FD7BFB">
        <w:rPr>
          <w:rFonts w:ascii="Times New Roman" w:hAnsi="Times New Roman" w:cs="Times New Roman"/>
          <w:sz w:val="24"/>
          <w:szCs w:val="24"/>
        </w:rPr>
        <w:t xml:space="preserve">to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When </w:t>
      </w:r>
      <w:r w:rsidR="0076738B" w:rsidRPr="00FD7BFB">
        <w:rPr>
          <w:rFonts w:ascii="Times New Roman" w:hAnsi="Times New Roman" w:cs="Times New Roman"/>
          <w:sz w:val="24"/>
          <w:szCs w:val="24"/>
        </w:rPr>
        <w:t xml:space="preserve">he </w:t>
      </w:r>
      <w:r w:rsidRPr="00FD7BFB">
        <w:rPr>
          <w:rFonts w:ascii="Times New Roman" w:hAnsi="Times New Roman" w:cs="Times New Roman"/>
          <w:sz w:val="24"/>
          <w:szCs w:val="24"/>
        </w:rPr>
        <w:t xml:space="preserve">arrived at the Kamil International Airport, </w:t>
      </w:r>
      <w:r w:rsidR="0076738B" w:rsidRPr="00FD7BFB">
        <w:rPr>
          <w:rFonts w:ascii="Times New Roman" w:hAnsi="Times New Roman" w:cs="Times New Roman"/>
          <w:sz w:val="24"/>
          <w:szCs w:val="24"/>
        </w:rPr>
        <w:t xml:space="preserve">he was </w:t>
      </w:r>
      <w:r w:rsidRPr="00FD7BFB">
        <w:rPr>
          <w:rFonts w:ascii="Times New Roman" w:hAnsi="Times New Roman" w:cs="Times New Roman"/>
          <w:sz w:val="24"/>
          <w:szCs w:val="24"/>
        </w:rPr>
        <w:t xml:space="preserve">stopped at passport control. </w:t>
      </w:r>
      <w:r w:rsidR="0076738B" w:rsidRPr="00FD7BFB">
        <w:rPr>
          <w:rFonts w:ascii="Times New Roman" w:hAnsi="Times New Roman" w:cs="Times New Roman"/>
          <w:sz w:val="24"/>
          <w:szCs w:val="24"/>
        </w:rPr>
        <w:t xml:space="preserve">He </w:t>
      </w:r>
      <w:r w:rsidR="007F573D" w:rsidRPr="00FD7BFB">
        <w:rPr>
          <w:rFonts w:ascii="Times New Roman" w:hAnsi="Times New Roman" w:cs="Times New Roman"/>
          <w:sz w:val="24"/>
          <w:szCs w:val="24"/>
        </w:rPr>
        <w:t xml:space="preserve">declared </w:t>
      </w:r>
      <w:r w:rsidRPr="00FD7BFB">
        <w:rPr>
          <w:rFonts w:ascii="Times New Roman" w:hAnsi="Times New Roman" w:cs="Times New Roman"/>
          <w:sz w:val="24"/>
          <w:szCs w:val="24"/>
        </w:rPr>
        <w:t xml:space="preserve">that </w:t>
      </w:r>
      <w:r w:rsidR="0076738B" w:rsidRPr="00FD7BFB">
        <w:rPr>
          <w:rFonts w:ascii="Times New Roman" w:hAnsi="Times New Roman" w:cs="Times New Roman"/>
          <w:sz w:val="24"/>
          <w:szCs w:val="24"/>
        </w:rPr>
        <w:t xml:space="preserve">he was </w:t>
      </w:r>
      <w:r w:rsidRPr="00FD7BFB">
        <w:rPr>
          <w:rFonts w:ascii="Times New Roman" w:hAnsi="Times New Roman" w:cs="Times New Roman"/>
          <w:sz w:val="24"/>
          <w:szCs w:val="24"/>
        </w:rPr>
        <w:t>on an official assignment endorsed by the Security Council</w:t>
      </w:r>
      <w:r w:rsidR="00A00B22" w:rsidRPr="00FD7BFB">
        <w:rPr>
          <w:rFonts w:ascii="Times New Roman" w:hAnsi="Times New Roman" w:cs="Times New Roman"/>
          <w:sz w:val="24"/>
          <w:szCs w:val="24"/>
        </w:rPr>
        <w:t xml:space="preserve"> and presented his UN documentation</w:t>
      </w:r>
      <w:r w:rsidRPr="00FD7BFB">
        <w:rPr>
          <w:rFonts w:ascii="Times New Roman" w:hAnsi="Times New Roman" w:cs="Times New Roman"/>
          <w:sz w:val="24"/>
          <w:szCs w:val="24"/>
        </w:rPr>
        <w:t xml:space="preserve">. </w:t>
      </w:r>
      <w:r w:rsidR="002E3A85" w:rsidRPr="00FD7BFB">
        <w:rPr>
          <w:rFonts w:ascii="Times New Roman" w:hAnsi="Times New Roman" w:cs="Times New Roman"/>
          <w:sz w:val="24"/>
          <w:szCs w:val="24"/>
        </w:rPr>
        <w:t xml:space="preserve">The </w:t>
      </w:r>
      <w:r w:rsidR="00097105" w:rsidRPr="00FD7BFB">
        <w:rPr>
          <w:rFonts w:ascii="Times New Roman" w:hAnsi="Times New Roman" w:cs="Times New Roman"/>
          <w:sz w:val="24"/>
          <w:szCs w:val="24"/>
        </w:rPr>
        <w:t>Remisian</w:t>
      </w:r>
      <w:r w:rsidR="002E3A85" w:rsidRPr="00FD7BFB">
        <w:rPr>
          <w:rFonts w:ascii="Times New Roman" w:hAnsi="Times New Roman" w:cs="Times New Roman"/>
          <w:sz w:val="24"/>
          <w:szCs w:val="24"/>
        </w:rPr>
        <w:t xml:space="preserve"> border agents denied </w:t>
      </w:r>
      <w:r w:rsidR="0076738B" w:rsidRPr="00FD7BFB">
        <w:rPr>
          <w:rFonts w:ascii="Times New Roman" w:hAnsi="Times New Roman" w:cs="Times New Roman"/>
          <w:sz w:val="24"/>
          <w:szCs w:val="24"/>
        </w:rPr>
        <w:t xml:space="preserve">him </w:t>
      </w:r>
      <w:r w:rsidR="002E3A85" w:rsidRPr="00FD7BFB">
        <w:rPr>
          <w:rFonts w:ascii="Times New Roman" w:hAnsi="Times New Roman" w:cs="Times New Roman"/>
          <w:sz w:val="24"/>
          <w:szCs w:val="24"/>
        </w:rPr>
        <w:t>entry</w:t>
      </w:r>
      <w:r w:rsidR="0076738B" w:rsidRPr="00FD7BFB">
        <w:rPr>
          <w:rFonts w:ascii="Times New Roman" w:hAnsi="Times New Roman" w:cs="Times New Roman"/>
          <w:sz w:val="24"/>
          <w:szCs w:val="24"/>
        </w:rPr>
        <w:t xml:space="preserve"> and placed him on the next plane </w:t>
      </w:r>
      <w:r w:rsidR="00A00B22" w:rsidRPr="00FD7BFB">
        <w:rPr>
          <w:rFonts w:ascii="Times New Roman" w:hAnsi="Times New Roman" w:cs="Times New Roman"/>
          <w:sz w:val="24"/>
          <w:szCs w:val="24"/>
        </w:rPr>
        <w:t xml:space="preserve">back </w:t>
      </w:r>
      <w:r w:rsidR="0076738B" w:rsidRPr="00FD7BFB">
        <w:rPr>
          <w:rFonts w:ascii="Times New Roman" w:hAnsi="Times New Roman" w:cs="Times New Roman"/>
          <w:sz w:val="24"/>
          <w:szCs w:val="24"/>
        </w:rPr>
        <w:t>to</w:t>
      </w:r>
      <w:r w:rsidR="007F573D" w:rsidRPr="00FD7BFB">
        <w:rPr>
          <w:rFonts w:ascii="Times New Roman" w:hAnsi="Times New Roman" w:cs="Times New Roman"/>
          <w:sz w:val="24"/>
          <w:szCs w:val="24"/>
        </w:rPr>
        <w:t xml:space="preserve"> New York</w:t>
      </w:r>
      <w:r w:rsidR="002E3A85" w:rsidRPr="00FD7BFB">
        <w:rPr>
          <w:rFonts w:ascii="Times New Roman" w:hAnsi="Times New Roman" w:cs="Times New Roman"/>
          <w:sz w:val="24"/>
          <w:szCs w:val="24"/>
        </w:rPr>
        <w:t>.</w:t>
      </w:r>
    </w:p>
    <w:p w14:paraId="3AD7E0C1" w14:textId="6682AE41" w:rsidR="00B9586E" w:rsidRPr="00FD7BFB" w:rsidRDefault="006A13F4" w:rsidP="0051505D">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The Secretary-General referred </w:t>
      </w:r>
      <w:r w:rsidR="00E91E3B" w:rsidRPr="00FD7BFB">
        <w:rPr>
          <w:rFonts w:ascii="Times New Roman" w:hAnsi="Times New Roman" w:cs="Times New Roman"/>
          <w:sz w:val="24"/>
          <w:szCs w:val="24"/>
        </w:rPr>
        <w:t xml:space="preserve">Remisia’s </w:t>
      </w:r>
      <w:r w:rsidRPr="00FD7BFB">
        <w:rPr>
          <w:rFonts w:ascii="Times New Roman" w:hAnsi="Times New Roman" w:cs="Times New Roman"/>
          <w:sz w:val="24"/>
          <w:szCs w:val="24"/>
        </w:rPr>
        <w:t>refusal to the Security Council</w:t>
      </w:r>
      <w:r w:rsidR="00E91E3B" w:rsidRPr="00FD7BFB">
        <w:rPr>
          <w:rFonts w:ascii="Times New Roman" w:hAnsi="Times New Roman" w:cs="Times New Roman"/>
          <w:sz w:val="24"/>
          <w:szCs w:val="24"/>
        </w:rPr>
        <w:t>,</w:t>
      </w:r>
      <w:r w:rsidRPr="00FD7BFB">
        <w:rPr>
          <w:rFonts w:ascii="Times New Roman" w:hAnsi="Times New Roman" w:cs="Times New Roman"/>
          <w:sz w:val="24"/>
          <w:szCs w:val="24"/>
        </w:rPr>
        <w:t xml:space="preserve"> which met on</w:t>
      </w:r>
      <w:r w:rsidR="00AC2BF6" w:rsidRPr="00FD7BFB">
        <w:rPr>
          <w:rFonts w:ascii="Times New Roman" w:hAnsi="Times New Roman" w:cs="Times New Roman"/>
          <w:sz w:val="24"/>
          <w:szCs w:val="24"/>
        </w:rPr>
        <w:t xml:space="preserve"> </w:t>
      </w:r>
      <w:r w:rsidR="00E76B28" w:rsidRPr="00FD7BFB">
        <w:rPr>
          <w:rFonts w:ascii="Times New Roman" w:hAnsi="Times New Roman" w:cs="Times New Roman"/>
          <w:sz w:val="24"/>
          <w:szCs w:val="24"/>
        </w:rPr>
        <w:t>12 August 2022</w:t>
      </w:r>
      <w:r w:rsidR="004830F6" w:rsidRPr="00FD7BFB">
        <w:rPr>
          <w:rFonts w:ascii="Times New Roman" w:hAnsi="Times New Roman" w:cs="Times New Roman"/>
          <w:sz w:val="24"/>
          <w:szCs w:val="24"/>
        </w:rPr>
        <w:t xml:space="preserve"> with a representative of Remisia in attendance</w:t>
      </w:r>
      <w:r w:rsidR="002E3A85" w:rsidRPr="00FD7BFB">
        <w:rPr>
          <w:rFonts w:ascii="Times New Roman" w:hAnsi="Times New Roman" w:cs="Times New Roman"/>
          <w:sz w:val="24"/>
          <w:szCs w:val="24"/>
        </w:rPr>
        <w:t xml:space="preserve">. </w:t>
      </w:r>
      <w:r w:rsidR="004076DD" w:rsidRPr="00FD7BFB">
        <w:rPr>
          <w:rFonts w:ascii="Times New Roman" w:hAnsi="Times New Roman" w:cs="Times New Roman"/>
          <w:sz w:val="24"/>
          <w:szCs w:val="24"/>
        </w:rPr>
        <w:t>Members</w:t>
      </w:r>
      <w:r w:rsidR="00E91E3B" w:rsidRPr="00FD7BFB">
        <w:rPr>
          <w:rFonts w:ascii="Times New Roman" w:hAnsi="Times New Roman" w:cs="Times New Roman"/>
          <w:sz w:val="24"/>
          <w:szCs w:val="24"/>
        </w:rPr>
        <w:t xml:space="preserve"> </w:t>
      </w:r>
      <w:r w:rsidR="004076DD" w:rsidRPr="00FD7BFB">
        <w:rPr>
          <w:rFonts w:ascii="Times New Roman" w:hAnsi="Times New Roman" w:cs="Times New Roman"/>
          <w:sz w:val="24"/>
          <w:szCs w:val="24"/>
        </w:rPr>
        <w:t>of t</w:t>
      </w:r>
      <w:r w:rsidR="002E3A85" w:rsidRPr="00FD7BFB">
        <w:rPr>
          <w:rFonts w:ascii="Times New Roman" w:hAnsi="Times New Roman" w:cs="Times New Roman"/>
          <w:sz w:val="24"/>
          <w:szCs w:val="24"/>
        </w:rPr>
        <w:t>he Council</w:t>
      </w:r>
      <w:r w:rsidR="0011653B" w:rsidRPr="00FD7BFB">
        <w:rPr>
          <w:rFonts w:ascii="Times New Roman" w:hAnsi="Times New Roman" w:cs="Times New Roman"/>
          <w:sz w:val="24"/>
          <w:szCs w:val="24"/>
        </w:rPr>
        <w:t>, including Antrano,</w:t>
      </w:r>
      <w:r w:rsidR="002E3A85" w:rsidRPr="00FD7BFB">
        <w:rPr>
          <w:rFonts w:ascii="Times New Roman" w:hAnsi="Times New Roman" w:cs="Times New Roman"/>
          <w:sz w:val="24"/>
          <w:szCs w:val="24"/>
        </w:rPr>
        <w:t xml:space="preserve"> </w:t>
      </w:r>
      <w:r w:rsidR="004076DD" w:rsidRPr="00FD7BFB">
        <w:rPr>
          <w:rFonts w:ascii="Times New Roman" w:hAnsi="Times New Roman" w:cs="Times New Roman"/>
          <w:sz w:val="24"/>
          <w:szCs w:val="24"/>
        </w:rPr>
        <w:t>criticized what one called “</w:t>
      </w:r>
      <w:r w:rsidR="00097105"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’s </w:t>
      </w:r>
      <w:r w:rsidR="004076DD" w:rsidRPr="00FD7BFB">
        <w:rPr>
          <w:rFonts w:ascii="Times New Roman" w:hAnsi="Times New Roman" w:cs="Times New Roman"/>
          <w:sz w:val="24"/>
          <w:szCs w:val="24"/>
        </w:rPr>
        <w:t>intransigence</w:t>
      </w:r>
      <w:r w:rsidR="002E3A85" w:rsidRPr="00FD7BFB">
        <w:rPr>
          <w:rFonts w:ascii="Times New Roman" w:hAnsi="Times New Roman" w:cs="Times New Roman"/>
          <w:sz w:val="24"/>
          <w:szCs w:val="24"/>
        </w:rPr>
        <w:t>,</w:t>
      </w:r>
      <w:r w:rsidR="004076DD" w:rsidRPr="00FD7BFB">
        <w:rPr>
          <w:rFonts w:ascii="Times New Roman" w:hAnsi="Times New Roman" w:cs="Times New Roman"/>
          <w:sz w:val="24"/>
          <w:szCs w:val="24"/>
        </w:rPr>
        <w:t>”</w:t>
      </w:r>
      <w:r w:rsidR="002E3A85" w:rsidRPr="00FD7BFB">
        <w:rPr>
          <w:rFonts w:ascii="Times New Roman" w:hAnsi="Times New Roman" w:cs="Times New Roman"/>
          <w:sz w:val="24"/>
          <w:szCs w:val="24"/>
        </w:rPr>
        <w:t xml:space="preserve"> but</w:t>
      </w:r>
      <w:r w:rsidR="00E91E3B" w:rsidRPr="00FD7BFB">
        <w:rPr>
          <w:rFonts w:ascii="Times New Roman" w:hAnsi="Times New Roman" w:cs="Times New Roman"/>
          <w:sz w:val="24"/>
          <w:szCs w:val="24"/>
        </w:rPr>
        <w:t xml:space="preserve"> ultimately</w:t>
      </w:r>
      <w:r w:rsidR="002E3A85" w:rsidRPr="00FD7BFB">
        <w:rPr>
          <w:rFonts w:ascii="Times New Roman" w:hAnsi="Times New Roman" w:cs="Times New Roman"/>
          <w:sz w:val="24"/>
          <w:szCs w:val="24"/>
        </w:rPr>
        <w:t xml:space="preserve"> an Antrano-backed resolution calling for additional measures was vetoed by one of the permanent members. </w:t>
      </w:r>
      <w:r w:rsidR="006053D3" w:rsidRPr="00FD7BFB">
        <w:rPr>
          <w:rFonts w:ascii="Times New Roman" w:hAnsi="Times New Roman" w:cs="Times New Roman"/>
          <w:sz w:val="24"/>
          <w:szCs w:val="24"/>
        </w:rPr>
        <w:t>After the meeting, the Antranan Representative stated</w:t>
      </w:r>
      <w:r w:rsidR="00B9586E" w:rsidRPr="00FD7BFB">
        <w:rPr>
          <w:rFonts w:ascii="Times New Roman" w:hAnsi="Times New Roman" w:cs="Times New Roman"/>
          <w:sz w:val="24"/>
          <w:szCs w:val="24"/>
        </w:rPr>
        <w:t>:</w:t>
      </w:r>
    </w:p>
    <w:p w14:paraId="69019668" w14:textId="5C5C5737" w:rsidR="00AD6F02" w:rsidRPr="00FD7BFB" w:rsidRDefault="006053D3" w:rsidP="00B9586E">
      <w:pPr>
        <w:pStyle w:val="ListParagraph"/>
        <w:spacing w:after="160"/>
        <w:ind w:left="1440" w:right="720"/>
        <w:contextualSpacing w:val="0"/>
        <w:rPr>
          <w:rFonts w:ascii="Times New Roman" w:hAnsi="Times New Roman" w:cs="Times New Roman"/>
          <w:sz w:val="24"/>
          <w:szCs w:val="24"/>
        </w:rPr>
      </w:pPr>
      <w:r w:rsidRPr="00FD7BFB">
        <w:rPr>
          <w:rFonts w:ascii="Times New Roman" w:hAnsi="Times New Roman" w:cs="Times New Roman"/>
          <w:sz w:val="24"/>
          <w:szCs w:val="24"/>
        </w:rPr>
        <w:t>I am profoundly disappointed in the Security Council’s inability to enforce its own Resolution</w:t>
      </w:r>
      <w:r w:rsidR="00A353A1"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Antrano will take </w:t>
      </w:r>
      <w:r w:rsidR="00A353A1" w:rsidRPr="00FD7BFB">
        <w:rPr>
          <w:rFonts w:ascii="Times New Roman" w:hAnsi="Times New Roman" w:cs="Times New Roman"/>
          <w:sz w:val="24"/>
          <w:szCs w:val="24"/>
        </w:rPr>
        <w:t xml:space="preserve">up </w:t>
      </w:r>
      <w:r w:rsidRPr="00FD7BFB">
        <w:rPr>
          <w:rFonts w:ascii="Times New Roman" w:hAnsi="Times New Roman" w:cs="Times New Roman"/>
          <w:sz w:val="24"/>
          <w:szCs w:val="24"/>
        </w:rPr>
        <w:t xml:space="preserve">this matter in the General </w:t>
      </w:r>
      <w:r w:rsidRPr="00FD7BFB">
        <w:rPr>
          <w:rFonts w:ascii="Times New Roman" w:hAnsi="Times New Roman" w:cs="Times New Roman"/>
          <w:sz w:val="24"/>
          <w:szCs w:val="24"/>
        </w:rPr>
        <w:lastRenderedPageBreak/>
        <w:t>Assembly, where we know a majority of Member States will uphold the letter and spirit of the Charter</w:t>
      </w:r>
      <w:r w:rsidR="00A353A1" w:rsidRPr="00FD7BFB">
        <w:rPr>
          <w:rFonts w:ascii="Times New Roman" w:hAnsi="Times New Roman" w:cs="Times New Roman"/>
          <w:sz w:val="24"/>
          <w:szCs w:val="24"/>
        </w:rPr>
        <w:t xml:space="preserve"> and </w:t>
      </w:r>
      <w:r w:rsidR="00A72252">
        <w:rPr>
          <w:rFonts w:ascii="Times New Roman" w:hAnsi="Times New Roman" w:cs="Times New Roman"/>
          <w:sz w:val="24"/>
          <w:szCs w:val="24"/>
        </w:rPr>
        <w:t xml:space="preserve">will join us in seeking to eliminate </w:t>
      </w:r>
      <w:r w:rsidR="00A353A1" w:rsidRPr="00FD7BFB">
        <w:rPr>
          <w:rFonts w:ascii="Times New Roman" w:hAnsi="Times New Roman" w:cs="Times New Roman"/>
          <w:sz w:val="24"/>
          <w:szCs w:val="24"/>
        </w:rPr>
        <w:t>the stain of statelessness</w:t>
      </w:r>
      <w:r w:rsidRPr="00FD7BFB">
        <w:rPr>
          <w:rFonts w:ascii="Times New Roman" w:hAnsi="Times New Roman" w:cs="Times New Roman"/>
          <w:sz w:val="24"/>
          <w:szCs w:val="24"/>
        </w:rPr>
        <w:t>.</w:t>
      </w:r>
      <w:r w:rsidR="00A353A1" w:rsidRPr="00FD7BFB">
        <w:rPr>
          <w:rFonts w:ascii="Times New Roman" w:hAnsi="Times New Roman" w:cs="Times New Roman"/>
          <w:sz w:val="24"/>
          <w:szCs w:val="24"/>
        </w:rPr>
        <w:t xml:space="preserve"> At the same time, we will pursue every opportunity to vindicate the right of our national, Dr. Malex</w:t>
      </w:r>
      <w:r w:rsidR="007C580E" w:rsidRPr="00FD7BFB">
        <w:rPr>
          <w:rFonts w:ascii="Times New Roman" w:hAnsi="Times New Roman" w:cs="Times New Roman"/>
          <w:sz w:val="24"/>
          <w:szCs w:val="24"/>
        </w:rPr>
        <w:t>,</w:t>
      </w:r>
      <w:r w:rsidR="00A353A1" w:rsidRPr="00FD7BFB">
        <w:rPr>
          <w:rFonts w:ascii="Times New Roman" w:hAnsi="Times New Roman" w:cs="Times New Roman"/>
          <w:sz w:val="24"/>
          <w:szCs w:val="24"/>
        </w:rPr>
        <w:t xml:space="preserve"> to enter Remisia </w:t>
      </w:r>
      <w:r w:rsidR="007C580E" w:rsidRPr="00FD7BFB">
        <w:rPr>
          <w:rFonts w:ascii="Times New Roman" w:hAnsi="Times New Roman" w:cs="Times New Roman"/>
          <w:sz w:val="24"/>
          <w:szCs w:val="24"/>
        </w:rPr>
        <w:t xml:space="preserve">and to </w:t>
      </w:r>
      <w:r w:rsidR="00A353A1" w:rsidRPr="00FD7BFB">
        <w:rPr>
          <w:rFonts w:ascii="Times New Roman" w:hAnsi="Times New Roman" w:cs="Times New Roman"/>
          <w:sz w:val="24"/>
          <w:szCs w:val="24"/>
        </w:rPr>
        <w:t>carry out his professional responsibilities.</w:t>
      </w:r>
    </w:p>
    <w:p w14:paraId="632C7E0A" w14:textId="284E9046" w:rsidR="007D7671" w:rsidRPr="00FD7BFB" w:rsidRDefault="007659EC" w:rsidP="00B9586E">
      <w:pPr>
        <w:pStyle w:val="ListParagraph"/>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That evening, Antrano recalled its Ambassador to Remisia “for consultations.”</w:t>
      </w:r>
    </w:p>
    <w:p w14:paraId="33665FC8" w14:textId="64A36888" w:rsidR="00550EE7" w:rsidRPr="00FD7BFB" w:rsidRDefault="006053D3" w:rsidP="00216130">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On 15 August, the Remisian </w:t>
      </w:r>
      <w:r w:rsidR="00550EE7" w:rsidRPr="00FD7BFB">
        <w:rPr>
          <w:rFonts w:ascii="Times New Roman" w:hAnsi="Times New Roman" w:cs="Times New Roman"/>
          <w:sz w:val="24"/>
          <w:szCs w:val="24"/>
        </w:rPr>
        <w:t xml:space="preserve">foreign minister </w:t>
      </w:r>
      <w:r w:rsidRPr="00FD7BFB">
        <w:rPr>
          <w:rFonts w:ascii="Times New Roman" w:hAnsi="Times New Roman" w:cs="Times New Roman"/>
          <w:sz w:val="24"/>
          <w:szCs w:val="24"/>
        </w:rPr>
        <w:t xml:space="preserve">contacted his Antranan counterpart by phone. </w:t>
      </w:r>
      <w:r w:rsidR="007659EC" w:rsidRPr="00FD7BFB">
        <w:rPr>
          <w:rFonts w:ascii="Times New Roman" w:hAnsi="Times New Roman" w:cs="Times New Roman"/>
          <w:sz w:val="24"/>
          <w:szCs w:val="24"/>
        </w:rPr>
        <w:t xml:space="preserve">Following </w:t>
      </w:r>
      <w:r w:rsidR="004830F6" w:rsidRPr="00FD7BFB">
        <w:rPr>
          <w:rFonts w:ascii="Times New Roman" w:hAnsi="Times New Roman" w:cs="Times New Roman"/>
          <w:sz w:val="24"/>
          <w:szCs w:val="24"/>
        </w:rPr>
        <w:t xml:space="preserve">a two-hour </w:t>
      </w:r>
      <w:r w:rsidR="00550EE7" w:rsidRPr="00FD7BFB">
        <w:rPr>
          <w:rFonts w:ascii="Times New Roman" w:hAnsi="Times New Roman" w:cs="Times New Roman"/>
          <w:sz w:val="24"/>
          <w:szCs w:val="24"/>
        </w:rPr>
        <w:t xml:space="preserve">conversation, </w:t>
      </w:r>
      <w:r w:rsidR="001B1CEC" w:rsidRPr="00FD7BFB">
        <w:rPr>
          <w:rFonts w:ascii="Times New Roman" w:hAnsi="Times New Roman" w:cs="Times New Roman"/>
          <w:sz w:val="24"/>
          <w:szCs w:val="24"/>
        </w:rPr>
        <w:t>they issue</w:t>
      </w:r>
      <w:r w:rsidR="007659EC" w:rsidRPr="00FD7BFB">
        <w:rPr>
          <w:rFonts w:ascii="Times New Roman" w:hAnsi="Times New Roman" w:cs="Times New Roman"/>
          <w:sz w:val="24"/>
          <w:szCs w:val="24"/>
        </w:rPr>
        <w:t>d</w:t>
      </w:r>
      <w:r w:rsidR="001B1CEC" w:rsidRPr="00FD7BFB">
        <w:rPr>
          <w:rFonts w:ascii="Times New Roman" w:hAnsi="Times New Roman" w:cs="Times New Roman"/>
          <w:sz w:val="24"/>
          <w:szCs w:val="24"/>
        </w:rPr>
        <w:t xml:space="preserve"> a joint </w:t>
      </w:r>
      <w:r w:rsidR="00550EE7" w:rsidRPr="00FD7BFB">
        <w:rPr>
          <w:rFonts w:ascii="Times New Roman" w:hAnsi="Times New Roman" w:cs="Times New Roman"/>
          <w:sz w:val="24"/>
          <w:szCs w:val="24"/>
        </w:rPr>
        <w:t>announce</w:t>
      </w:r>
      <w:r w:rsidR="00546EEB" w:rsidRPr="00FD7BFB">
        <w:rPr>
          <w:rFonts w:ascii="Times New Roman" w:hAnsi="Times New Roman" w:cs="Times New Roman"/>
          <w:sz w:val="24"/>
          <w:szCs w:val="24"/>
        </w:rPr>
        <w:t>ment</w:t>
      </w:r>
      <w:r w:rsidR="00550EE7" w:rsidRPr="00FD7BFB">
        <w:rPr>
          <w:rFonts w:ascii="Times New Roman" w:hAnsi="Times New Roman" w:cs="Times New Roman"/>
          <w:sz w:val="24"/>
          <w:szCs w:val="24"/>
        </w:rPr>
        <w:t xml:space="preserve"> that </w:t>
      </w:r>
      <w:r w:rsidR="007659EC" w:rsidRPr="00FD7BFB">
        <w:rPr>
          <w:rFonts w:ascii="Times New Roman" w:hAnsi="Times New Roman" w:cs="Times New Roman"/>
          <w:sz w:val="24"/>
          <w:szCs w:val="24"/>
        </w:rPr>
        <w:t xml:space="preserve">read, in relevant part: </w:t>
      </w:r>
      <w:r w:rsidR="00550EE7" w:rsidRPr="00FD7BFB">
        <w:rPr>
          <w:rFonts w:ascii="Times New Roman" w:hAnsi="Times New Roman" w:cs="Times New Roman"/>
          <w:sz w:val="24"/>
          <w:szCs w:val="24"/>
        </w:rPr>
        <w:t xml:space="preserve">“consistent with the procedures of the Charter, </w:t>
      </w:r>
      <w:r w:rsidR="00577BC7" w:rsidRPr="00FD7BFB">
        <w:rPr>
          <w:rFonts w:ascii="Times New Roman" w:hAnsi="Times New Roman" w:cs="Times New Roman"/>
          <w:sz w:val="24"/>
          <w:szCs w:val="24"/>
        </w:rPr>
        <w:t xml:space="preserve">we will </w:t>
      </w:r>
      <w:r w:rsidR="007659EC" w:rsidRPr="00FD7BFB">
        <w:rPr>
          <w:rFonts w:ascii="Times New Roman" w:hAnsi="Times New Roman" w:cs="Times New Roman"/>
          <w:sz w:val="24"/>
          <w:szCs w:val="24"/>
        </w:rPr>
        <w:t xml:space="preserve">commence discussions with the goal of submitting </w:t>
      </w:r>
      <w:r w:rsidR="00550EE7" w:rsidRPr="00FD7BFB">
        <w:rPr>
          <w:rFonts w:ascii="Times New Roman" w:hAnsi="Times New Roman" w:cs="Times New Roman"/>
          <w:sz w:val="24"/>
          <w:szCs w:val="24"/>
        </w:rPr>
        <w:t>what are, after all, legal disputes to the International Court of Justice.”</w:t>
      </w:r>
    </w:p>
    <w:p w14:paraId="5C9BF7E3" w14:textId="00FC130A" w:rsidR="0051505D" w:rsidRPr="00FD7BFB" w:rsidRDefault="004830F6" w:rsidP="00216130">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Meetings</w:t>
      </w:r>
      <w:r w:rsidR="002E3A85" w:rsidRPr="00FD7BFB">
        <w:rPr>
          <w:rFonts w:ascii="Times New Roman" w:hAnsi="Times New Roman" w:cs="Times New Roman"/>
          <w:sz w:val="24"/>
          <w:szCs w:val="24"/>
        </w:rPr>
        <w:t xml:space="preserve"> took place over the following months. On 1</w:t>
      </w:r>
      <w:r w:rsidR="00690D5F" w:rsidRPr="00FD7BFB">
        <w:rPr>
          <w:rFonts w:ascii="Times New Roman" w:hAnsi="Times New Roman" w:cs="Times New Roman"/>
          <w:sz w:val="24"/>
          <w:szCs w:val="24"/>
        </w:rPr>
        <w:t>4</w:t>
      </w:r>
      <w:r w:rsidR="002E3A85" w:rsidRPr="00FD7BFB">
        <w:rPr>
          <w:rFonts w:ascii="Times New Roman" w:hAnsi="Times New Roman" w:cs="Times New Roman"/>
          <w:sz w:val="24"/>
          <w:szCs w:val="24"/>
        </w:rPr>
        <w:t xml:space="preserve"> September 2023, the parties </w:t>
      </w:r>
      <w:r w:rsidR="007659EC" w:rsidRPr="00FD7BFB">
        <w:rPr>
          <w:rFonts w:ascii="Times New Roman" w:hAnsi="Times New Roman" w:cs="Times New Roman"/>
          <w:sz w:val="24"/>
          <w:szCs w:val="24"/>
        </w:rPr>
        <w:t xml:space="preserve">reported </w:t>
      </w:r>
      <w:r w:rsidR="002E3A85" w:rsidRPr="00FD7BFB">
        <w:rPr>
          <w:rFonts w:ascii="Times New Roman" w:hAnsi="Times New Roman" w:cs="Times New Roman"/>
          <w:sz w:val="24"/>
          <w:szCs w:val="24"/>
        </w:rPr>
        <w:t xml:space="preserve">that they had </w:t>
      </w:r>
      <w:r w:rsidR="007659EC" w:rsidRPr="00FD7BFB">
        <w:rPr>
          <w:rFonts w:ascii="Times New Roman" w:hAnsi="Times New Roman" w:cs="Times New Roman"/>
          <w:sz w:val="24"/>
          <w:szCs w:val="24"/>
        </w:rPr>
        <w:t xml:space="preserve">successfully </w:t>
      </w:r>
      <w:r w:rsidRPr="00FD7BFB">
        <w:rPr>
          <w:rFonts w:ascii="Times New Roman" w:hAnsi="Times New Roman" w:cs="Times New Roman"/>
          <w:sz w:val="24"/>
          <w:szCs w:val="24"/>
        </w:rPr>
        <w:t xml:space="preserve">negotiated </w:t>
      </w:r>
      <w:r w:rsidR="007659EC" w:rsidRPr="00FD7BFB">
        <w:rPr>
          <w:rFonts w:ascii="Times New Roman" w:hAnsi="Times New Roman" w:cs="Times New Roman"/>
          <w:sz w:val="24"/>
          <w:szCs w:val="24"/>
        </w:rPr>
        <w:t xml:space="preserve">the terms of </w:t>
      </w:r>
      <w:r w:rsidR="002E3A85" w:rsidRPr="00FD7BFB">
        <w:rPr>
          <w:rFonts w:ascii="Times New Roman" w:hAnsi="Times New Roman" w:cs="Times New Roman"/>
          <w:sz w:val="24"/>
          <w:szCs w:val="24"/>
        </w:rPr>
        <w:t>this Special Agreement</w:t>
      </w:r>
      <w:r w:rsidR="002E3A85" w:rsidRPr="00FD7BFB">
        <w:rPr>
          <w:rFonts w:ascii="Times New Roman" w:hAnsi="Times New Roman" w:cs="Times New Roman"/>
          <w:i/>
          <w:iCs/>
          <w:sz w:val="24"/>
          <w:szCs w:val="24"/>
        </w:rPr>
        <w:t xml:space="preserve"> </w:t>
      </w:r>
      <w:r w:rsidR="002E3A85" w:rsidRPr="00FD7BFB">
        <w:rPr>
          <w:rFonts w:ascii="Times New Roman" w:hAnsi="Times New Roman" w:cs="Times New Roman"/>
          <w:sz w:val="24"/>
          <w:szCs w:val="24"/>
        </w:rPr>
        <w:t xml:space="preserve">to </w:t>
      </w:r>
      <w:r w:rsidR="007659EC" w:rsidRPr="00FD7BFB">
        <w:rPr>
          <w:rFonts w:ascii="Times New Roman" w:hAnsi="Times New Roman" w:cs="Times New Roman"/>
          <w:sz w:val="24"/>
          <w:szCs w:val="24"/>
        </w:rPr>
        <w:t xml:space="preserve">be submitted to </w:t>
      </w:r>
      <w:r w:rsidR="002E3A85" w:rsidRPr="00FD7BFB">
        <w:rPr>
          <w:rFonts w:ascii="Times New Roman" w:hAnsi="Times New Roman" w:cs="Times New Roman"/>
          <w:sz w:val="24"/>
          <w:szCs w:val="24"/>
        </w:rPr>
        <w:t>the Registrar of the Court.</w:t>
      </w:r>
    </w:p>
    <w:p w14:paraId="4C79F45B" w14:textId="1A4F8A65" w:rsidR="007D7671" w:rsidRPr="00FD7BFB" w:rsidRDefault="002E3A85" w:rsidP="0051505D">
      <w:pPr>
        <w:pStyle w:val="ListParagraph"/>
        <w:numPr>
          <w:ilvl w:val="0"/>
          <w:numId w:val="4"/>
        </w:numPr>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t>Both states are</w:t>
      </w:r>
      <w:r w:rsidR="00500D6A" w:rsidRPr="00FD7BFB">
        <w:rPr>
          <w:rFonts w:ascii="Times New Roman" w:hAnsi="Times New Roman" w:cs="Times New Roman"/>
          <w:sz w:val="24"/>
          <w:szCs w:val="24"/>
        </w:rPr>
        <w:t>, and have been at all relevant times,</w:t>
      </w:r>
      <w:r w:rsidRPr="00FD7BFB">
        <w:rPr>
          <w:rFonts w:ascii="Times New Roman" w:hAnsi="Times New Roman" w:cs="Times New Roman"/>
          <w:sz w:val="24"/>
          <w:szCs w:val="24"/>
        </w:rPr>
        <w:t xml:space="preserve"> parties to the</w:t>
      </w:r>
      <w:r w:rsidRPr="00FD7BFB">
        <w:rPr>
          <w:rFonts w:ascii="Times New Roman" w:hAnsi="Times New Roman" w:cs="Times New Roman"/>
          <w:color w:val="000000"/>
          <w:sz w:val="24"/>
          <w:szCs w:val="24"/>
        </w:rPr>
        <w:t xml:space="preserve"> United Nations Charter,</w:t>
      </w:r>
      <w:r w:rsidR="001613D6" w:rsidRPr="00FD7BFB">
        <w:rPr>
          <w:rFonts w:ascii="Times New Roman" w:hAnsi="Times New Roman" w:cs="Times New Roman"/>
          <w:color w:val="000000"/>
          <w:sz w:val="24"/>
          <w:szCs w:val="24"/>
        </w:rPr>
        <w:t xml:space="preserve"> the Statute of the International Court of Justice,</w:t>
      </w:r>
      <w:r w:rsidRPr="00FD7BFB">
        <w:rPr>
          <w:rFonts w:ascii="Times New Roman" w:hAnsi="Times New Roman" w:cs="Times New Roman"/>
          <w:color w:val="000000"/>
          <w:sz w:val="24"/>
          <w:szCs w:val="24"/>
        </w:rPr>
        <w:t xml:space="preserve"> the </w:t>
      </w:r>
      <w:r w:rsidRPr="00FD7BFB">
        <w:rPr>
          <w:rFonts w:ascii="Times New Roman" w:hAnsi="Times New Roman" w:cs="Times New Roman"/>
          <w:sz w:val="24"/>
          <w:szCs w:val="24"/>
        </w:rPr>
        <w:t>Vienna Convention on the Law of Treaties</w:t>
      </w:r>
      <w:r w:rsidR="00500D6A" w:rsidRPr="00FD7BFB">
        <w:rPr>
          <w:rFonts w:ascii="Times New Roman" w:hAnsi="Times New Roman" w:cs="Times New Roman"/>
          <w:sz w:val="24"/>
          <w:szCs w:val="24"/>
        </w:rPr>
        <w:t xml:space="preserve"> (VCLT)</w:t>
      </w:r>
      <w:r w:rsidRPr="00FD7BFB">
        <w:rPr>
          <w:rFonts w:ascii="Times New Roman" w:hAnsi="Times New Roman" w:cs="Times New Roman"/>
          <w:sz w:val="24"/>
          <w:szCs w:val="24"/>
        </w:rPr>
        <w:t xml:space="preserve">, the Vienna Convention on Diplomatic </w:t>
      </w:r>
      <w:r w:rsidR="00500D6A" w:rsidRPr="00FD7BFB">
        <w:rPr>
          <w:rFonts w:ascii="Times New Roman" w:hAnsi="Times New Roman" w:cs="Times New Roman"/>
          <w:sz w:val="24"/>
          <w:szCs w:val="24"/>
        </w:rPr>
        <w:t xml:space="preserve">Relations (VCDR), the Vienna Convention on </w:t>
      </w:r>
      <w:r w:rsidRPr="00FD7BFB">
        <w:rPr>
          <w:rFonts w:ascii="Times New Roman" w:hAnsi="Times New Roman" w:cs="Times New Roman"/>
          <w:sz w:val="24"/>
          <w:szCs w:val="24"/>
        </w:rPr>
        <w:t>Consular Relations</w:t>
      </w:r>
      <w:r w:rsidR="00500D6A" w:rsidRPr="00FD7BFB">
        <w:rPr>
          <w:rFonts w:ascii="Times New Roman" w:hAnsi="Times New Roman" w:cs="Times New Roman"/>
          <w:sz w:val="24"/>
          <w:szCs w:val="24"/>
        </w:rPr>
        <w:t xml:space="preserve"> (VCCR)</w:t>
      </w:r>
      <w:r w:rsidRPr="00FD7BFB">
        <w:rPr>
          <w:rFonts w:ascii="Times New Roman" w:hAnsi="Times New Roman" w:cs="Times New Roman"/>
          <w:sz w:val="24"/>
          <w:szCs w:val="24"/>
        </w:rPr>
        <w:t>, the International Covenant on Civil and Political Rights</w:t>
      </w:r>
      <w:r w:rsidR="00500D6A" w:rsidRPr="00FD7BFB">
        <w:rPr>
          <w:rFonts w:ascii="Times New Roman" w:hAnsi="Times New Roman" w:cs="Times New Roman"/>
          <w:sz w:val="24"/>
          <w:szCs w:val="24"/>
        </w:rPr>
        <w:t xml:space="preserve"> (ICCPR)</w:t>
      </w:r>
      <w:r w:rsidRPr="00FD7BFB">
        <w:rPr>
          <w:rFonts w:ascii="Times New Roman" w:hAnsi="Times New Roman" w:cs="Times New Roman"/>
          <w:sz w:val="24"/>
          <w:szCs w:val="24"/>
        </w:rPr>
        <w:t>, and the International Covenant on Economic, Social and Cultural Rights</w:t>
      </w:r>
      <w:r w:rsidR="00500D6A" w:rsidRPr="00FD7BFB">
        <w:rPr>
          <w:rFonts w:ascii="Times New Roman" w:hAnsi="Times New Roman" w:cs="Times New Roman"/>
          <w:sz w:val="24"/>
          <w:szCs w:val="24"/>
        </w:rPr>
        <w:t xml:space="preserve"> (ICESCR)</w:t>
      </w:r>
      <w:r w:rsidRPr="00FD7BFB">
        <w:rPr>
          <w:rFonts w:ascii="Times New Roman" w:hAnsi="Times New Roman" w:cs="Times New Roman"/>
          <w:sz w:val="24"/>
          <w:szCs w:val="24"/>
        </w:rPr>
        <w:t xml:space="preserve">. Antrano was an original party to the Convention Relating to the Status of Stateless Persons in 1954 and the Convention on the Reduction of Statelessness in 1959.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ratified both Conventions in 1967, but submitted a declaration with its instrument of ratification of the latter:</w:t>
      </w:r>
    </w:p>
    <w:p w14:paraId="4ABD9EE9" w14:textId="3D70DFAD" w:rsidR="00690D5F" w:rsidRPr="00FD7BFB" w:rsidRDefault="00097105" w:rsidP="00A75553">
      <w:pPr>
        <w:spacing w:after="160"/>
        <w:ind w:left="1440" w:right="720"/>
        <w:rPr>
          <w:rFonts w:ascii="Times New Roman" w:hAnsi="Times New Roman" w:cs="Times New Roman"/>
          <w:sz w:val="24"/>
          <w:szCs w:val="24"/>
        </w:rPr>
      </w:pPr>
      <w:r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 declares that it retains the right to deprive a person of his nationality in accordance with Article 8.3 of the Convention if such person has been convicted of an offense under the Disrespect </w:t>
      </w:r>
      <w:r w:rsidR="00235A25" w:rsidRPr="00FD7BFB">
        <w:rPr>
          <w:rFonts w:ascii="Times New Roman" w:hAnsi="Times New Roman" w:cs="Times New Roman"/>
          <w:sz w:val="24"/>
          <w:szCs w:val="24"/>
        </w:rPr>
        <w:t xml:space="preserve">to </w:t>
      </w:r>
      <w:r w:rsidR="002E3A85" w:rsidRPr="00FD7BFB">
        <w:rPr>
          <w:rFonts w:ascii="Times New Roman" w:hAnsi="Times New Roman" w:cs="Times New Roman"/>
          <w:sz w:val="24"/>
          <w:szCs w:val="24"/>
        </w:rPr>
        <w:t>the Crown Act of 1955 and satisfies such other criteria as are laid out in that statute.</w:t>
      </w:r>
    </w:p>
    <w:p w14:paraId="399386C9" w14:textId="584F1C57" w:rsidR="002E3A85" w:rsidRPr="00FD7BFB" w:rsidRDefault="002E3A85" w:rsidP="00A75553">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Applicant requests the Court to adjudge and declare:</w:t>
      </w:r>
    </w:p>
    <w:p w14:paraId="02BAC3B1" w14:textId="21363F2C" w:rsidR="00690D5F" w:rsidRPr="00FD7BFB" w:rsidRDefault="00690D5F" w:rsidP="00690D5F">
      <w:pPr>
        <w:pStyle w:val="ListParagraph"/>
        <w:numPr>
          <w:ilvl w:val="0"/>
          <w:numId w:val="9"/>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Antrano has standing to bring the dispute concerning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’s deprivation of nationality of its citizens before the Court;</w:t>
      </w:r>
    </w:p>
    <w:p w14:paraId="6BA698FF" w14:textId="271A2A26" w:rsidR="002E3A85" w:rsidRPr="00FD7BFB" w:rsidRDefault="00097105" w:rsidP="002E3A85">
      <w:pPr>
        <w:pStyle w:val="ListParagraph"/>
        <w:numPr>
          <w:ilvl w:val="0"/>
          <w:numId w:val="9"/>
        </w:numPr>
        <w:spacing w:after="160"/>
        <w:ind w:left="1440"/>
        <w:rPr>
          <w:rFonts w:ascii="Times New Roman" w:hAnsi="Times New Roman" w:cs="Times New Roman"/>
          <w:sz w:val="24"/>
          <w:szCs w:val="24"/>
        </w:rPr>
      </w:pPr>
      <w:r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’s deprivation of nationality of the </w:t>
      </w:r>
      <w:r w:rsidR="00A00B22" w:rsidRPr="00FD7BFB">
        <w:rPr>
          <w:rFonts w:ascii="Times New Roman" w:hAnsi="Times New Roman" w:cs="Times New Roman"/>
          <w:sz w:val="24"/>
          <w:szCs w:val="24"/>
        </w:rPr>
        <w:t>“</w:t>
      </w:r>
      <w:r w:rsidR="0098480F" w:rsidRPr="00FD7BFB">
        <w:rPr>
          <w:rFonts w:ascii="Times New Roman" w:hAnsi="Times New Roman" w:cs="Times New Roman"/>
          <w:sz w:val="24"/>
          <w:szCs w:val="24"/>
        </w:rPr>
        <w:t xml:space="preserve">Sterren </w:t>
      </w:r>
      <w:r w:rsidR="00A00B22" w:rsidRPr="00FD7BFB">
        <w:rPr>
          <w:rFonts w:ascii="Times New Roman" w:hAnsi="Times New Roman" w:cs="Times New Roman"/>
          <w:sz w:val="24"/>
          <w:szCs w:val="24"/>
        </w:rPr>
        <w:t>Forty</w:t>
      </w:r>
      <w:r w:rsidR="0020661A" w:rsidRPr="00FD7BFB">
        <w:rPr>
          <w:rFonts w:ascii="Times New Roman" w:hAnsi="Times New Roman" w:cs="Times New Roman"/>
          <w:sz w:val="24"/>
          <w:szCs w:val="24"/>
        </w:rPr>
        <w:t>,</w:t>
      </w:r>
      <w:r w:rsidR="00A00B22" w:rsidRPr="00FD7BFB">
        <w:rPr>
          <w:rFonts w:ascii="Times New Roman" w:hAnsi="Times New Roman" w:cs="Times New Roman"/>
          <w:sz w:val="24"/>
          <w:szCs w:val="24"/>
        </w:rPr>
        <w:t>”</w:t>
      </w:r>
      <w:r w:rsidR="002E3A85" w:rsidRPr="00FD7BFB">
        <w:rPr>
          <w:rFonts w:ascii="Times New Roman" w:hAnsi="Times New Roman" w:cs="Times New Roman"/>
          <w:sz w:val="24"/>
          <w:szCs w:val="24"/>
        </w:rPr>
        <w:t xml:space="preserve"> rendering them stateless, is a violation of international law;</w:t>
      </w:r>
    </w:p>
    <w:p w14:paraId="71485AFB" w14:textId="77777777" w:rsidR="002E3A85" w:rsidRPr="00FD7BFB" w:rsidRDefault="002E3A85" w:rsidP="002E3A85">
      <w:pPr>
        <w:pStyle w:val="ListParagraph"/>
        <w:ind w:left="1440"/>
        <w:rPr>
          <w:rFonts w:ascii="Times New Roman" w:hAnsi="Times New Roman" w:cs="Times New Roman"/>
          <w:sz w:val="24"/>
          <w:szCs w:val="24"/>
        </w:rPr>
      </w:pPr>
    </w:p>
    <w:p w14:paraId="0013717A" w14:textId="534D99A5" w:rsidR="002E3A85" w:rsidRPr="00FD7BFB" w:rsidRDefault="002E3A85" w:rsidP="002E3A85">
      <w:pPr>
        <w:pStyle w:val="ListParagraph"/>
        <w:numPr>
          <w:ilvl w:val="0"/>
          <w:numId w:val="9"/>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lastRenderedPageBreak/>
        <w:t xml:space="preserve">Antrano did not violate international law when it refused to </w:t>
      </w:r>
      <w:r w:rsidR="00A00B22" w:rsidRPr="00FD7BFB">
        <w:rPr>
          <w:rFonts w:ascii="Times New Roman" w:hAnsi="Times New Roman" w:cs="Times New Roman"/>
          <w:sz w:val="24"/>
          <w:szCs w:val="24"/>
        </w:rPr>
        <w:t xml:space="preserve">provide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consular access to Ms. Saki Shaw</w:t>
      </w:r>
      <w:r w:rsidR="007F573D" w:rsidRPr="00FD7BFB">
        <w:rPr>
          <w:rFonts w:ascii="Times New Roman" w:hAnsi="Times New Roman" w:cs="Times New Roman"/>
          <w:sz w:val="24"/>
          <w:szCs w:val="24"/>
        </w:rPr>
        <w:t xml:space="preserve"> </w:t>
      </w:r>
      <w:r w:rsidRPr="00FD7BFB">
        <w:rPr>
          <w:rFonts w:ascii="Times New Roman" w:hAnsi="Times New Roman" w:cs="Times New Roman"/>
          <w:sz w:val="24"/>
          <w:szCs w:val="24"/>
        </w:rPr>
        <w:t>during her time as a prisoner in Antrano; and</w:t>
      </w:r>
    </w:p>
    <w:p w14:paraId="04F50BCC" w14:textId="531DE153" w:rsidR="002E3A85" w:rsidRPr="00FD7BFB" w:rsidRDefault="00097105" w:rsidP="002E3A85">
      <w:pPr>
        <w:pStyle w:val="ListParagraph"/>
        <w:numPr>
          <w:ilvl w:val="0"/>
          <w:numId w:val="9"/>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 </w:t>
      </w:r>
      <w:r w:rsidR="00690D5F" w:rsidRPr="00FD7BFB">
        <w:rPr>
          <w:rFonts w:ascii="Times New Roman" w:hAnsi="Times New Roman" w:cs="Times New Roman"/>
          <w:sz w:val="24"/>
          <w:szCs w:val="24"/>
        </w:rPr>
        <w:t xml:space="preserve">violated international law by </w:t>
      </w:r>
      <w:r w:rsidR="007F573D" w:rsidRPr="00FD7BFB">
        <w:rPr>
          <w:rFonts w:ascii="Times New Roman" w:hAnsi="Times New Roman" w:cs="Times New Roman"/>
          <w:sz w:val="24"/>
          <w:szCs w:val="24"/>
        </w:rPr>
        <w:t>denying Antranan national Dr. Tulous Malex entry to Remisia as required by Security Council Resolution 99997</w:t>
      </w:r>
      <w:r w:rsidR="00690D5F" w:rsidRPr="00FD7BFB">
        <w:rPr>
          <w:rFonts w:ascii="Times New Roman" w:hAnsi="Times New Roman" w:cs="Times New Roman"/>
          <w:sz w:val="24"/>
          <w:szCs w:val="24"/>
        </w:rPr>
        <w:t>.</w:t>
      </w:r>
    </w:p>
    <w:p w14:paraId="47D2469C" w14:textId="77777777" w:rsidR="002E3A85" w:rsidRPr="00FD7BFB" w:rsidRDefault="002E3A85" w:rsidP="00A75553">
      <w:pPr>
        <w:pStyle w:val="ListParagraph"/>
        <w:numPr>
          <w:ilvl w:val="0"/>
          <w:numId w:val="4"/>
        </w:numPr>
        <w:spacing w:after="160" w:line="360" w:lineRule="auto"/>
        <w:rPr>
          <w:rFonts w:ascii="Times New Roman" w:hAnsi="Times New Roman" w:cs="Times New Roman"/>
          <w:sz w:val="24"/>
          <w:szCs w:val="24"/>
        </w:rPr>
      </w:pPr>
      <w:r w:rsidRPr="00FD7BFB">
        <w:rPr>
          <w:rFonts w:ascii="Times New Roman" w:hAnsi="Times New Roman" w:cs="Times New Roman"/>
          <w:sz w:val="24"/>
          <w:szCs w:val="24"/>
        </w:rPr>
        <w:t>Respondent requests the Court to adjudge and declare:</w:t>
      </w:r>
    </w:p>
    <w:p w14:paraId="1C075577" w14:textId="6979F9CD" w:rsidR="00690D5F" w:rsidRPr="00FD7BFB" w:rsidRDefault="00690D5F" w:rsidP="00690D5F">
      <w:pPr>
        <w:pStyle w:val="ListParagraph"/>
        <w:numPr>
          <w:ilvl w:val="0"/>
          <w:numId w:val="10"/>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Antrano lacks standing to bring the matter of the </w:t>
      </w:r>
      <w:r w:rsidR="00A00B22" w:rsidRPr="00FD7BFB">
        <w:rPr>
          <w:rFonts w:ascii="Times New Roman" w:hAnsi="Times New Roman" w:cs="Times New Roman"/>
          <w:sz w:val="24"/>
          <w:szCs w:val="24"/>
        </w:rPr>
        <w:t>deprivation of nationality</w:t>
      </w:r>
      <w:r w:rsidR="00AC2BF6" w:rsidRPr="00FD7BFB">
        <w:rPr>
          <w:rFonts w:ascii="Times New Roman" w:hAnsi="Times New Roman" w:cs="Times New Roman"/>
          <w:sz w:val="24"/>
          <w:szCs w:val="24"/>
        </w:rPr>
        <w:t xml:space="preserve"> </w:t>
      </w:r>
      <w:r w:rsidR="007F573D" w:rsidRPr="00FD7BFB">
        <w:rPr>
          <w:rFonts w:ascii="Times New Roman" w:hAnsi="Times New Roman" w:cs="Times New Roman"/>
          <w:sz w:val="24"/>
          <w:szCs w:val="24"/>
        </w:rPr>
        <w:t xml:space="preserve">of the “Sterren Forty” </w:t>
      </w:r>
      <w:r w:rsidRPr="00FD7BFB">
        <w:rPr>
          <w:rFonts w:ascii="Times New Roman" w:hAnsi="Times New Roman" w:cs="Times New Roman"/>
          <w:sz w:val="24"/>
          <w:szCs w:val="24"/>
        </w:rPr>
        <w:t>to this Court;</w:t>
      </w:r>
    </w:p>
    <w:p w14:paraId="68EBAA53" w14:textId="2207B1DD" w:rsidR="002E3A85" w:rsidRPr="00FD7BFB" w:rsidRDefault="00097105" w:rsidP="002E3A85">
      <w:pPr>
        <w:pStyle w:val="ListParagraph"/>
        <w:numPr>
          <w:ilvl w:val="0"/>
          <w:numId w:val="10"/>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 did not violate international law when it </w:t>
      </w:r>
      <w:r w:rsidR="00A00B22" w:rsidRPr="00FD7BFB">
        <w:rPr>
          <w:rFonts w:ascii="Times New Roman" w:hAnsi="Times New Roman" w:cs="Times New Roman"/>
          <w:sz w:val="24"/>
          <w:szCs w:val="24"/>
        </w:rPr>
        <w:t>deprived</w:t>
      </w:r>
      <w:r w:rsidR="002E3A85" w:rsidRPr="00FD7BFB">
        <w:rPr>
          <w:rFonts w:ascii="Times New Roman" w:hAnsi="Times New Roman" w:cs="Times New Roman"/>
          <w:sz w:val="24"/>
          <w:szCs w:val="24"/>
        </w:rPr>
        <w:t xml:space="preserve"> </w:t>
      </w:r>
      <w:r w:rsidR="00A00B22" w:rsidRPr="00FD7BFB">
        <w:rPr>
          <w:rFonts w:ascii="Times New Roman" w:hAnsi="Times New Roman" w:cs="Times New Roman"/>
          <w:sz w:val="24"/>
          <w:szCs w:val="24"/>
        </w:rPr>
        <w:t>the “</w:t>
      </w:r>
      <w:r w:rsidR="009D43F4" w:rsidRPr="00FD7BFB">
        <w:rPr>
          <w:rFonts w:ascii="Times New Roman" w:hAnsi="Times New Roman" w:cs="Times New Roman"/>
          <w:sz w:val="24"/>
          <w:szCs w:val="24"/>
        </w:rPr>
        <w:t xml:space="preserve">Sterren </w:t>
      </w:r>
      <w:r w:rsidR="00A00B22" w:rsidRPr="00FD7BFB">
        <w:rPr>
          <w:rFonts w:ascii="Times New Roman" w:hAnsi="Times New Roman" w:cs="Times New Roman"/>
          <w:sz w:val="24"/>
          <w:szCs w:val="24"/>
        </w:rPr>
        <w:t>Forty”</w:t>
      </w:r>
      <w:r w:rsidR="002E3A85" w:rsidRPr="00FD7BFB">
        <w:rPr>
          <w:rFonts w:ascii="Times New Roman" w:hAnsi="Times New Roman" w:cs="Times New Roman"/>
          <w:sz w:val="24"/>
          <w:szCs w:val="24"/>
        </w:rPr>
        <w:t xml:space="preserve"> of their </w:t>
      </w:r>
      <w:r w:rsidRPr="00FD7BFB">
        <w:rPr>
          <w:rFonts w:ascii="Times New Roman" w:hAnsi="Times New Roman" w:cs="Times New Roman"/>
          <w:sz w:val="24"/>
          <w:szCs w:val="24"/>
        </w:rPr>
        <w:t>Remisian</w:t>
      </w:r>
      <w:r w:rsidR="00690D5F" w:rsidRPr="00FD7BFB">
        <w:rPr>
          <w:rFonts w:ascii="Times New Roman" w:hAnsi="Times New Roman" w:cs="Times New Roman"/>
          <w:sz w:val="24"/>
          <w:szCs w:val="24"/>
        </w:rPr>
        <w:t xml:space="preserve"> </w:t>
      </w:r>
      <w:r w:rsidR="002E3A85" w:rsidRPr="00FD7BFB">
        <w:rPr>
          <w:rFonts w:ascii="Times New Roman" w:hAnsi="Times New Roman" w:cs="Times New Roman"/>
          <w:sz w:val="24"/>
          <w:szCs w:val="24"/>
        </w:rPr>
        <w:t>citizenship</w:t>
      </w:r>
      <w:r w:rsidR="00A00B22" w:rsidRPr="00FD7BFB">
        <w:rPr>
          <w:rFonts w:ascii="Times New Roman" w:hAnsi="Times New Roman" w:cs="Times New Roman"/>
          <w:sz w:val="24"/>
          <w:szCs w:val="24"/>
        </w:rPr>
        <w:t xml:space="preserve"> in accordance with the DCA</w:t>
      </w:r>
      <w:r w:rsidR="002E3A85" w:rsidRPr="00FD7BFB">
        <w:rPr>
          <w:rFonts w:ascii="Times New Roman" w:hAnsi="Times New Roman" w:cs="Times New Roman"/>
          <w:sz w:val="24"/>
          <w:szCs w:val="24"/>
        </w:rPr>
        <w:t>;</w:t>
      </w:r>
    </w:p>
    <w:p w14:paraId="68665B1B" w14:textId="77777777" w:rsidR="00AC2BF6" w:rsidRPr="00FD7BFB" w:rsidRDefault="002E3A85" w:rsidP="002E3A85">
      <w:pPr>
        <w:pStyle w:val="ListParagraph"/>
        <w:numPr>
          <w:ilvl w:val="0"/>
          <w:numId w:val="10"/>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Antrano violated international law when it denied Saki Shaw, a </w:t>
      </w:r>
      <w:r w:rsidR="00097105" w:rsidRPr="00FD7BFB">
        <w:rPr>
          <w:rFonts w:ascii="Times New Roman" w:hAnsi="Times New Roman" w:cs="Times New Roman"/>
          <w:sz w:val="24"/>
          <w:szCs w:val="24"/>
        </w:rPr>
        <w:t>Remisian</w:t>
      </w:r>
      <w:r w:rsidR="00690D5F"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citizen, access to </w:t>
      </w:r>
      <w:r w:rsidR="00097105" w:rsidRPr="00FD7BFB">
        <w:rPr>
          <w:rFonts w:ascii="Times New Roman" w:hAnsi="Times New Roman" w:cs="Times New Roman"/>
          <w:sz w:val="24"/>
          <w:szCs w:val="24"/>
        </w:rPr>
        <w:t>Remisian</w:t>
      </w:r>
      <w:r w:rsidR="00690D5F" w:rsidRPr="00FD7BFB">
        <w:rPr>
          <w:rFonts w:ascii="Times New Roman" w:hAnsi="Times New Roman" w:cs="Times New Roman"/>
          <w:sz w:val="24"/>
          <w:szCs w:val="24"/>
        </w:rPr>
        <w:t xml:space="preserve"> </w:t>
      </w:r>
      <w:r w:rsidRPr="00FD7BFB">
        <w:rPr>
          <w:rFonts w:ascii="Times New Roman" w:hAnsi="Times New Roman" w:cs="Times New Roman"/>
          <w:sz w:val="24"/>
          <w:szCs w:val="24"/>
        </w:rPr>
        <w:t>consular representatives while she was held prisoner in Antrano; and</w:t>
      </w:r>
    </w:p>
    <w:p w14:paraId="5ACFDC9A" w14:textId="55FB7117" w:rsidR="002E3A85" w:rsidRPr="00FD7BFB" w:rsidRDefault="00097105" w:rsidP="002E3A85">
      <w:pPr>
        <w:pStyle w:val="ListParagraph"/>
        <w:numPr>
          <w:ilvl w:val="0"/>
          <w:numId w:val="10"/>
        </w:numPr>
        <w:spacing w:after="160"/>
        <w:ind w:left="1440"/>
        <w:contextualSpacing w:val="0"/>
        <w:rPr>
          <w:rFonts w:ascii="Times New Roman" w:hAnsi="Times New Roman" w:cs="Times New Roman"/>
          <w:sz w:val="24"/>
          <w:szCs w:val="24"/>
        </w:rPr>
      </w:pPr>
      <w:r w:rsidRPr="00FD7BFB">
        <w:rPr>
          <w:rFonts w:ascii="Times New Roman" w:hAnsi="Times New Roman" w:cs="Times New Roman"/>
          <w:sz w:val="24"/>
          <w:szCs w:val="24"/>
        </w:rPr>
        <w:t>Remisia</w:t>
      </w:r>
      <w:r w:rsidR="002E3A85" w:rsidRPr="00FD7BFB">
        <w:rPr>
          <w:rFonts w:ascii="Times New Roman" w:hAnsi="Times New Roman" w:cs="Times New Roman"/>
          <w:sz w:val="24"/>
          <w:szCs w:val="24"/>
        </w:rPr>
        <w:t xml:space="preserve"> </w:t>
      </w:r>
      <w:r w:rsidR="00A00B22" w:rsidRPr="00FD7BFB">
        <w:rPr>
          <w:rFonts w:ascii="Times New Roman" w:hAnsi="Times New Roman" w:cs="Times New Roman"/>
          <w:sz w:val="24"/>
          <w:szCs w:val="24"/>
        </w:rPr>
        <w:t xml:space="preserve">did not violate international law </w:t>
      </w:r>
      <w:r w:rsidR="008E6E0A" w:rsidRPr="00FD7BFB">
        <w:rPr>
          <w:rFonts w:ascii="Times New Roman" w:hAnsi="Times New Roman" w:cs="Times New Roman"/>
          <w:sz w:val="24"/>
          <w:szCs w:val="24"/>
        </w:rPr>
        <w:t xml:space="preserve">by refusing to </w:t>
      </w:r>
      <w:r w:rsidR="00A00B22" w:rsidRPr="00FD7BFB">
        <w:rPr>
          <w:rFonts w:ascii="Times New Roman" w:hAnsi="Times New Roman" w:cs="Times New Roman"/>
          <w:sz w:val="24"/>
          <w:szCs w:val="24"/>
        </w:rPr>
        <w:t xml:space="preserve">allow Dr. Malex </w:t>
      </w:r>
      <w:r w:rsidR="008E6E0A" w:rsidRPr="00FD7BFB">
        <w:rPr>
          <w:rFonts w:ascii="Times New Roman" w:hAnsi="Times New Roman" w:cs="Times New Roman"/>
          <w:sz w:val="24"/>
          <w:szCs w:val="24"/>
        </w:rPr>
        <w:t xml:space="preserve">to enter </w:t>
      </w:r>
      <w:r w:rsidR="00A00B22" w:rsidRPr="00FD7BFB">
        <w:rPr>
          <w:rFonts w:ascii="Times New Roman" w:hAnsi="Times New Roman" w:cs="Times New Roman"/>
          <w:sz w:val="24"/>
          <w:szCs w:val="24"/>
        </w:rPr>
        <w:t>Remisia</w:t>
      </w:r>
      <w:r w:rsidR="008E6E0A" w:rsidRPr="00FD7BFB">
        <w:rPr>
          <w:rFonts w:ascii="Times New Roman" w:hAnsi="Times New Roman" w:cs="Times New Roman"/>
          <w:sz w:val="24"/>
          <w:szCs w:val="24"/>
        </w:rPr>
        <w:t>.</w:t>
      </w:r>
    </w:p>
    <w:p w14:paraId="70F0C146" w14:textId="48F3298C" w:rsidR="00690D5F" w:rsidRPr="00FD7BFB" w:rsidRDefault="00690D5F" w:rsidP="00690D5F">
      <w:pPr>
        <w:pStyle w:val="ListParagraph"/>
        <w:spacing w:after="160" w:line="360" w:lineRule="auto"/>
        <w:contextualSpacing w:val="0"/>
        <w:rPr>
          <w:rFonts w:ascii="Times New Roman" w:hAnsi="Times New Roman" w:cs="Times New Roman"/>
          <w:sz w:val="24"/>
          <w:szCs w:val="24"/>
        </w:rPr>
      </w:pPr>
      <w:r w:rsidRPr="00FD7BFB">
        <w:rPr>
          <w:rFonts w:ascii="Times New Roman" w:hAnsi="Times New Roman" w:cs="Times New Roman"/>
          <w:sz w:val="24"/>
          <w:szCs w:val="24"/>
        </w:rPr>
        <w:br w:type="page"/>
      </w:r>
    </w:p>
    <w:p w14:paraId="5FE310A5" w14:textId="531A57D6" w:rsidR="00690D5F" w:rsidRPr="00FD7BFB" w:rsidRDefault="00690D5F" w:rsidP="00690D5F">
      <w:pPr>
        <w:rPr>
          <w:rFonts w:ascii="Times New Roman" w:hAnsi="Times New Roman" w:cs="Times New Roman"/>
          <w:b/>
          <w:bCs/>
          <w:sz w:val="24"/>
          <w:szCs w:val="24"/>
        </w:rPr>
      </w:pPr>
      <w:r w:rsidRPr="00FD7BFB">
        <w:rPr>
          <w:rFonts w:ascii="Times New Roman" w:hAnsi="Times New Roman" w:cs="Times New Roman"/>
          <w:b/>
          <w:bCs/>
          <w:sz w:val="24"/>
          <w:szCs w:val="24"/>
        </w:rPr>
        <w:lastRenderedPageBreak/>
        <w:t xml:space="preserve">Annex </w:t>
      </w:r>
      <w:r w:rsidR="00956978" w:rsidRPr="00FD7BFB">
        <w:rPr>
          <w:rFonts w:ascii="Times New Roman" w:hAnsi="Times New Roman" w:cs="Times New Roman"/>
          <w:b/>
          <w:bCs/>
          <w:sz w:val="24"/>
          <w:szCs w:val="24"/>
        </w:rPr>
        <w:t>A</w:t>
      </w:r>
      <w:r w:rsidRPr="00FD7BFB">
        <w:rPr>
          <w:rFonts w:ascii="Times New Roman" w:hAnsi="Times New Roman" w:cs="Times New Roman"/>
          <w:b/>
          <w:bCs/>
          <w:sz w:val="24"/>
          <w:szCs w:val="24"/>
        </w:rPr>
        <w:t>. Security Council Resolution 99997 (</w:t>
      </w:r>
      <w:r w:rsidR="00843FB7" w:rsidRPr="00FD7BFB">
        <w:rPr>
          <w:rFonts w:ascii="Times New Roman" w:hAnsi="Times New Roman" w:cs="Times New Roman"/>
          <w:b/>
          <w:bCs/>
          <w:sz w:val="24"/>
          <w:szCs w:val="24"/>
        </w:rPr>
        <w:t>2022</w:t>
      </w:r>
      <w:r w:rsidRPr="00FD7BFB">
        <w:rPr>
          <w:rFonts w:ascii="Times New Roman" w:hAnsi="Times New Roman" w:cs="Times New Roman"/>
          <w:b/>
          <w:bCs/>
          <w:sz w:val="24"/>
          <w:szCs w:val="24"/>
        </w:rPr>
        <w:t>)</w:t>
      </w:r>
    </w:p>
    <w:p w14:paraId="250275C4" w14:textId="39D2C0AD" w:rsidR="00690D5F" w:rsidRPr="00FD7BFB" w:rsidRDefault="00690D5F" w:rsidP="00316139">
      <w:pPr>
        <w:spacing w:before="233" w:line="235" w:lineRule="auto"/>
        <w:ind w:left="1382" w:right="2296"/>
        <w:rPr>
          <w:rFonts w:ascii="Times New Roman" w:hAnsi="Times New Roman" w:cs="Times New Roman"/>
          <w:b/>
          <w:sz w:val="24"/>
          <w:szCs w:val="24"/>
        </w:rPr>
      </w:pPr>
      <w:r w:rsidRPr="00FD7BFB">
        <w:rPr>
          <w:rFonts w:ascii="Times New Roman" w:hAnsi="Times New Roman" w:cs="Times New Roman"/>
          <w:b/>
          <w:bCs/>
          <w:sz w:val="24"/>
          <w:szCs w:val="24"/>
        </w:rPr>
        <w:t>Adopted by the Security Council at its</w:t>
      </w:r>
      <w:r w:rsidR="00843FB7" w:rsidRPr="00FD7BFB">
        <w:rPr>
          <w:rFonts w:ascii="Times New Roman" w:hAnsi="Times New Roman" w:cs="Times New Roman"/>
          <w:b/>
          <w:sz w:val="24"/>
          <w:szCs w:val="24"/>
        </w:rPr>
        <w:t xml:space="preserve"> 9014</w:t>
      </w:r>
      <w:r w:rsidR="00843FB7" w:rsidRPr="00FD7BFB">
        <w:rPr>
          <w:rFonts w:ascii="Times New Roman" w:hAnsi="Times New Roman" w:cs="Times New Roman"/>
          <w:b/>
          <w:sz w:val="24"/>
          <w:szCs w:val="24"/>
          <w:vertAlign w:val="superscript"/>
        </w:rPr>
        <w:t>th</w:t>
      </w:r>
      <w:r w:rsidR="00843FB7" w:rsidRPr="00FD7BFB">
        <w:rPr>
          <w:rFonts w:ascii="Times New Roman" w:hAnsi="Times New Roman" w:cs="Times New Roman"/>
          <w:b/>
          <w:sz w:val="24"/>
          <w:szCs w:val="24"/>
        </w:rPr>
        <w:t xml:space="preserve"> </w:t>
      </w:r>
      <w:r w:rsidRPr="00FD7BFB">
        <w:rPr>
          <w:rFonts w:ascii="Times New Roman" w:hAnsi="Times New Roman" w:cs="Times New Roman"/>
          <w:b/>
          <w:sz w:val="24"/>
          <w:szCs w:val="24"/>
        </w:rPr>
        <w:t xml:space="preserve">meeting, on </w:t>
      </w:r>
      <w:r w:rsidR="00843FB7" w:rsidRPr="00FD7BFB">
        <w:rPr>
          <w:rFonts w:ascii="Times New Roman" w:hAnsi="Times New Roman" w:cs="Times New Roman"/>
          <w:b/>
          <w:sz w:val="24"/>
          <w:szCs w:val="24"/>
        </w:rPr>
        <w:t>11 April 2022</w:t>
      </w:r>
    </w:p>
    <w:p w14:paraId="6A6CA24A" w14:textId="77777777" w:rsidR="00690D5F" w:rsidRPr="00FD7BFB" w:rsidRDefault="00690D5F" w:rsidP="00316139">
      <w:pPr>
        <w:pStyle w:val="BodyText"/>
        <w:spacing w:before="9"/>
        <w:jc w:val="both"/>
        <w:rPr>
          <w:b/>
          <w:sz w:val="24"/>
          <w:szCs w:val="24"/>
        </w:rPr>
      </w:pPr>
    </w:p>
    <w:p w14:paraId="649AD2AA" w14:textId="77777777" w:rsidR="00690D5F" w:rsidRPr="00FD7BFB" w:rsidRDefault="00690D5F" w:rsidP="00316139">
      <w:pPr>
        <w:ind w:left="1857"/>
        <w:rPr>
          <w:rFonts w:ascii="Times New Roman" w:hAnsi="Times New Roman" w:cs="Times New Roman"/>
          <w:sz w:val="24"/>
          <w:szCs w:val="24"/>
        </w:rPr>
      </w:pPr>
      <w:r w:rsidRPr="00FD7BFB">
        <w:rPr>
          <w:rFonts w:ascii="Times New Roman" w:hAnsi="Times New Roman" w:cs="Times New Roman"/>
          <w:i/>
          <w:sz w:val="24"/>
          <w:szCs w:val="24"/>
        </w:rPr>
        <w:t>The Security Council</w:t>
      </w:r>
      <w:r w:rsidRPr="00FD7BFB">
        <w:rPr>
          <w:rFonts w:ascii="Times New Roman" w:hAnsi="Times New Roman" w:cs="Times New Roman"/>
          <w:sz w:val="24"/>
          <w:szCs w:val="24"/>
        </w:rPr>
        <w:t>,</w:t>
      </w:r>
    </w:p>
    <w:p w14:paraId="22909F2C" w14:textId="63098823" w:rsidR="00690D5F" w:rsidRPr="00FD7BFB" w:rsidRDefault="00690D5F" w:rsidP="00316139">
      <w:pPr>
        <w:pStyle w:val="BodyText"/>
        <w:spacing w:before="130" w:line="249" w:lineRule="auto"/>
        <w:ind w:left="1382" w:right="1418" w:firstLine="475"/>
        <w:jc w:val="both"/>
        <w:rPr>
          <w:sz w:val="24"/>
          <w:szCs w:val="24"/>
        </w:rPr>
      </w:pPr>
      <w:r w:rsidRPr="00FD7BFB">
        <w:rPr>
          <w:i/>
          <w:sz w:val="24"/>
          <w:szCs w:val="24"/>
        </w:rPr>
        <w:t xml:space="preserve">Recalling </w:t>
      </w:r>
      <w:r w:rsidRPr="00FD7BFB">
        <w:rPr>
          <w:sz w:val="24"/>
          <w:szCs w:val="24"/>
        </w:rPr>
        <w:t xml:space="preserve">the ongoing commitment </w:t>
      </w:r>
      <w:r w:rsidR="00A72252">
        <w:rPr>
          <w:sz w:val="24"/>
          <w:szCs w:val="24"/>
        </w:rPr>
        <w:t xml:space="preserve">of the General Assembly </w:t>
      </w:r>
      <w:r w:rsidRPr="00FD7BFB">
        <w:rPr>
          <w:sz w:val="24"/>
          <w:szCs w:val="24"/>
        </w:rPr>
        <w:t>to the reduction of statelessness, as seen in G.A. Res</w:t>
      </w:r>
      <w:r w:rsidR="00AD6F02" w:rsidRPr="00FD7BFB">
        <w:rPr>
          <w:sz w:val="24"/>
          <w:szCs w:val="24"/>
        </w:rPr>
        <w:t>.</w:t>
      </w:r>
      <w:r w:rsidRPr="00FD7BFB">
        <w:rPr>
          <w:sz w:val="24"/>
          <w:szCs w:val="24"/>
        </w:rPr>
        <w:t xml:space="preserve"> 50/152 of 21 December 1995, G.A. Res. 61/137 of 19 December 2006, G.A. Res. 67/149 of 20 December 2012, G.A. Res. 68/141 of 18 December 2013, and G.A. Res. 70/135 of </w:t>
      </w:r>
      <w:r w:rsidR="00AD6F02" w:rsidRPr="00FD7BFB">
        <w:rPr>
          <w:sz w:val="24"/>
          <w:szCs w:val="24"/>
        </w:rPr>
        <w:t>17 December 2015</w:t>
      </w:r>
      <w:r w:rsidRPr="00FD7BFB">
        <w:rPr>
          <w:sz w:val="24"/>
          <w:szCs w:val="24"/>
        </w:rPr>
        <w:t>,</w:t>
      </w:r>
    </w:p>
    <w:p w14:paraId="2137258A" w14:textId="150E84FD" w:rsidR="00690D5F" w:rsidRPr="00FD7BFB" w:rsidRDefault="00690D5F" w:rsidP="00316139">
      <w:pPr>
        <w:pStyle w:val="BodyText"/>
        <w:spacing w:before="123" w:line="249" w:lineRule="auto"/>
        <w:ind w:left="1382" w:right="1419" w:firstLine="475"/>
        <w:jc w:val="both"/>
        <w:rPr>
          <w:sz w:val="24"/>
          <w:szCs w:val="24"/>
        </w:rPr>
      </w:pPr>
      <w:r w:rsidRPr="00FD7BFB">
        <w:rPr>
          <w:i/>
          <w:sz w:val="24"/>
          <w:szCs w:val="24"/>
        </w:rPr>
        <w:t>Recalling</w:t>
      </w:r>
      <w:r w:rsidR="00792EC3" w:rsidRPr="00FD7BFB">
        <w:rPr>
          <w:i/>
          <w:sz w:val="24"/>
          <w:szCs w:val="24"/>
        </w:rPr>
        <w:t xml:space="preserve"> also</w:t>
      </w:r>
      <w:r w:rsidRPr="00FD7BFB">
        <w:rPr>
          <w:i/>
          <w:sz w:val="24"/>
          <w:szCs w:val="24"/>
        </w:rPr>
        <w:t xml:space="preserve"> </w:t>
      </w:r>
      <w:r w:rsidRPr="00FD7BFB">
        <w:rPr>
          <w:sz w:val="24"/>
          <w:szCs w:val="24"/>
        </w:rPr>
        <w:t xml:space="preserve">the official communication by the </w:t>
      </w:r>
      <w:r w:rsidR="00B2208E">
        <w:rPr>
          <w:sz w:val="24"/>
          <w:szCs w:val="24"/>
        </w:rPr>
        <w:t xml:space="preserve">Republic </w:t>
      </w:r>
      <w:r w:rsidRPr="00FD7BFB">
        <w:rPr>
          <w:sz w:val="24"/>
          <w:szCs w:val="24"/>
        </w:rPr>
        <w:t xml:space="preserve">of Antrano to the Secretary-General on </w:t>
      </w:r>
      <w:r w:rsidR="00843FB7" w:rsidRPr="00FD7BFB">
        <w:rPr>
          <w:sz w:val="24"/>
          <w:szCs w:val="24"/>
        </w:rPr>
        <w:t xml:space="preserve">5 January 2022 </w:t>
      </w:r>
      <w:r w:rsidRPr="00FD7BFB">
        <w:rPr>
          <w:sz w:val="24"/>
          <w:szCs w:val="24"/>
        </w:rPr>
        <w:t xml:space="preserve">requesting </w:t>
      </w:r>
      <w:r w:rsidR="008A1B8B">
        <w:rPr>
          <w:sz w:val="24"/>
          <w:szCs w:val="24"/>
        </w:rPr>
        <w:t xml:space="preserve">a </w:t>
      </w:r>
      <w:r w:rsidRPr="00FD7BFB">
        <w:rPr>
          <w:sz w:val="24"/>
          <w:szCs w:val="24"/>
        </w:rPr>
        <w:t xml:space="preserve">United Nations </w:t>
      </w:r>
      <w:r w:rsidR="008A1B8B">
        <w:rPr>
          <w:sz w:val="24"/>
          <w:szCs w:val="24"/>
        </w:rPr>
        <w:t xml:space="preserve">investigation of the decision of </w:t>
      </w:r>
      <w:r w:rsidRPr="00FD7BFB">
        <w:rPr>
          <w:sz w:val="24"/>
          <w:szCs w:val="24"/>
        </w:rPr>
        <w:t xml:space="preserve">the Kingdom of </w:t>
      </w:r>
      <w:r w:rsidR="00097105" w:rsidRPr="00FD7BFB">
        <w:rPr>
          <w:sz w:val="24"/>
          <w:szCs w:val="24"/>
        </w:rPr>
        <w:t>Remisia</w:t>
      </w:r>
      <w:r w:rsidRPr="00FD7BFB">
        <w:rPr>
          <w:sz w:val="24"/>
          <w:szCs w:val="24"/>
        </w:rPr>
        <w:t xml:space="preserve"> </w:t>
      </w:r>
      <w:r w:rsidR="008A1B8B">
        <w:rPr>
          <w:sz w:val="24"/>
          <w:szCs w:val="24"/>
        </w:rPr>
        <w:t xml:space="preserve">to </w:t>
      </w:r>
      <w:r w:rsidRPr="00FD7BFB">
        <w:rPr>
          <w:sz w:val="24"/>
          <w:szCs w:val="24"/>
        </w:rPr>
        <w:t>render members of its citizenry stateless,</w:t>
      </w:r>
    </w:p>
    <w:p w14:paraId="5BA7EEB5" w14:textId="06BD983F" w:rsidR="00690D5F" w:rsidRPr="00FD7BFB" w:rsidRDefault="00690D5F" w:rsidP="00316139">
      <w:pPr>
        <w:pStyle w:val="BodyText"/>
        <w:spacing w:before="123" w:line="249" w:lineRule="auto"/>
        <w:ind w:left="1382" w:right="1423" w:firstLine="475"/>
        <w:jc w:val="both"/>
        <w:rPr>
          <w:sz w:val="24"/>
          <w:szCs w:val="24"/>
        </w:rPr>
      </w:pPr>
      <w:r w:rsidRPr="00FD7BFB">
        <w:rPr>
          <w:i/>
          <w:sz w:val="24"/>
          <w:szCs w:val="24"/>
        </w:rPr>
        <w:t>Recalling</w:t>
      </w:r>
      <w:r w:rsidR="00792EC3" w:rsidRPr="00FD7BFB">
        <w:rPr>
          <w:i/>
          <w:sz w:val="24"/>
          <w:szCs w:val="24"/>
        </w:rPr>
        <w:t xml:space="preserve"> further</w:t>
      </w:r>
      <w:r w:rsidRPr="00FD7BFB">
        <w:rPr>
          <w:i/>
          <w:sz w:val="24"/>
          <w:szCs w:val="24"/>
        </w:rPr>
        <w:t xml:space="preserve"> </w:t>
      </w:r>
      <w:r w:rsidRPr="00FD7BFB">
        <w:rPr>
          <w:sz w:val="24"/>
          <w:szCs w:val="24"/>
        </w:rPr>
        <w:t>the relevant principles contained in the Convention on the Reduction of Statelessness and the Convention Relating to the Status of Stateless Persons,</w:t>
      </w:r>
    </w:p>
    <w:p w14:paraId="5139D0FB" w14:textId="3449DCC1" w:rsidR="00183B7F" w:rsidRPr="00FD7BFB" w:rsidRDefault="00792EC3" w:rsidP="00316139">
      <w:pPr>
        <w:pStyle w:val="BodyText"/>
        <w:spacing w:before="123" w:line="249" w:lineRule="auto"/>
        <w:ind w:left="1382" w:right="1423" w:firstLine="475"/>
        <w:jc w:val="both"/>
        <w:rPr>
          <w:iCs/>
          <w:sz w:val="24"/>
          <w:szCs w:val="24"/>
        </w:rPr>
      </w:pPr>
      <w:r w:rsidRPr="00FD7BFB">
        <w:rPr>
          <w:i/>
          <w:sz w:val="24"/>
          <w:szCs w:val="24"/>
        </w:rPr>
        <w:t xml:space="preserve">Deeply concerned </w:t>
      </w:r>
      <w:r w:rsidR="00583953" w:rsidRPr="00FD7BFB">
        <w:rPr>
          <w:iCs/>
          <w:sz w:val="24"/>
          <w:szCs w:val="24"/>
        </w:rPr>
        <w:t xml:space="preserve">that the practice of revoking </w:t>
      </w:r>
      <w:r w:rsidR="00572BE5" w:rsidRPr="00FD7BFB">
        <w:rPr>
          <w:iCs/>
          <w:sz w:val="24"/>
          <w:szCs w:val="24"/>
        </w:rPr>
        <w:t xml:space="preserve">citizenship </w:t>
      </w:r>
      <w:r w:rsidR="00583953" w:rsidRPr="00FD7BFB">
        <w:rPr>
          <w:iCs/>
          <w:sz w:val="24"/>
          <w:szCs w:val="24"/>
        </w:rPr>
        <w:t>as a criminal sanction contributes to statelessness contrary to those Conventions</w:t>
      </w:r>
      <w:r w:rsidR="00183B7F" w:rsidRPr="00FD7BFB">
        <w:rPr>
          <w:iCs/>
          <w:sz w:val="24"/>
          <w:szCs w:val="24"/>
        </w:rPr>
        <w:t>,</w:t>
      </w:r>
    </w:p>
    <w:p w14:paraId="625484A5" w14:textId="68DE4924" w:rsidR="00AC2BF6" w:rsidRPr="00FD7BFB" w:rsidRDefault="00690D5F" w:rsidP="00316139">
      <w:pPr>
        <w:pStyle w:val="BodyText"/>
        <w:spacing w:before="122" w:line="249" w:lineRule="auto"/>
        <w:ind w:left="1382" w:right="1420" w:firstLine="475"/>
        <w:jc w:val="both"/>
        <w:rPr>
          <w:i/>
          <w:sz w:val="24"/>
          <w:szCs w:val="24"/>
        </w:rPr>
      </w:pPr>
      <w:r w:rsidRPr="00FD7BFB">
        <w:rPr>
          <w:i/>
          <w:iCs/>
          <w:sz w:val="24"/>
          <w:szCs w:val="24"/>
        </w:rPr>
        <w:t xml:space="preserve">Recognizing </w:t>
      </w:r>
      <w:r w:rsidRPr="00FD7BFB">
        <w:rPr>
          <w:iCs/>
          <w:sz w:val="24"/>
          <w:szCs w:val="24"/>
        </w:rPr>
        <w:t xml:space="preserve">the commitment of the United Nations High Commissioner for Refugees to </w:t>
      </w:r>
      <w:r w:rsidR="00FE7F5C" w:rsidRPr="00FD7BFB">
        <w:rPr>
          <w:iCs/>
          <w:sz w:val="24"/>
          <w:szCs w:val="24"/>
        </w:rPr>
        <w:t>achieving the goals of its</w:t>
      </w:r>
      <w:r w:rsidRPr="00FD7BFB">
        <w:rPr>
          <w:iCs/>
          <w:sz w:val="24"/>
          <w:szCs w:val="24"/>
        </w:rPr>
        <w:t xml:space="preserve"> #IBelong Global Action Plan to End Statelessness</w:t>
      </w:r>
      <w:r w:rsidR="00FE7F5C" w:rsidRPr="00FD7BFB">
        <w:rPr>
          <w:iCs/>
          <w:sz w:val="24"/>
          <w:szCs w:val="24"/>
        </w:rPr>
        <w:t xml:space="preserve"> by the end of 2024,</w:t>
      </w:r>
    </w:p>
    <w:p w14:paraId="27BAF99F" w14:textId="070208E7" w:rsidR="007F573D" w:rsidRPr="00FD7BFB" w:rsidRDefault="00690D5F" w:rsidP="00316139">
      <w:pPr>
        <w:pStyle w:val="BodyText"/>
        <w:spacing w:before="122" w:line="249" w:lineRule="auto"/>
        <w:ind w:left="1382" w:right="1420" w:firstLine="475"/>
        <w:jc w:val="both"/>
        <w:rPr>
          <w:sz w:val="24"/>
          <w:szCs w:val="24"/>
        </w:rPr>
      </w:pPr>
      <w:r w:rsidRPr="00FD7BFB">
        <w:rPr>
          <w:i/>
          <w:sz w:val="24"/>
          <w:szCs w:val="24"/>
        </w:rPr>
        <w:t xml:space="preserve">Commending </w:t>
      </w:r>
      <w:r w:rsidRPr="00FD7BFB">
        <w:rPr>
          <w:sz w:val="24"/>
          <w:szCs w:val="24"/>
        </w:rPr>
        <w:t xml:space="preserve">the continued efforts </w:t>
      </w:r>
      <w:r w:rsidR="00A72252">
        <w:rPr>
          <w:sz w:val="24"/>
          <w:szCs w:val="24"/>
        </w:rPr>
        <w:t xml:space="preserve">of the Republic of Antrano </w:t>
      </w:r>
      <w:r w:rsidRPr="00FD7BFB">
        <w:rPr>
          <w:sz w:val="24"/>
          <w:szCs w:val="24"/>
        </w:rPr>
        <w:t>to protect and defend the right of all persons to a nationality,</w:t>
      </w:r>
    </w:p>
    <w:p w14:paraId="785BB4AE" w14:textId="5882A9DA" w:rsidR="00690D5F" w:rsidRPr="00FD7BFB" w:rsidRDefault="00690D5F" w:rsidP="00316139">
      <w:pPr>
        <w:pStyle w:val="BodyText"/>
        <w:spacing w:before="122" w:line="249" w:lineRule="auto"/>
        <w:ind w:left="1382" w:right="1420" w:firstLine="475"/>
        <w:jc w:val="both"/>
        <w:rPr>
          <w:iCs/>
          <w:sz w:val="24"/>
          <w:szCs w:val="24"/>
        </w:rPr>
      </w:pPr>
      <w:r w:rsidRPr="00FD7BFB">
        <w:rPr>
          <w:i/>
          <w:iCs/>
          <w:sz w:val="24"/>
          <w:szCs w:val="24"/>
        </w:rPr>
        <w:t>Acting</w:t>
      </w:r>
      <w:r w:rsidRPr="00FD7BFB">
        <w:rPr>
          <w:sz w:val="24"/>
          <w:szCs w:val="24"/>
        </w:rPr>
        <w:t xml:space="preserve"> in accordance with Article 34 of the Charter of the United Nations,</w:t>
      </w:r>
    </w:p>
    <w:p w14:paraId="712F7F6E" w14:textId="2A71623A" w:rsidR="00690D5F" w:rsidRPr="00FD7BFB" w:rsidRDefault="00690D5F" w:rsidP="00316139">
      <w:pPr>
        <w:pStyle w:val="ListParagraph"/>
        <w:widowControl w:val="0"/>
        <w:numPr>
          <w:ilvl w:val="0"/>
          <w:numId w:val="11"/>
        </w:numPr>
        <w:tabs>
          <w:tab w:val="left" w:pos="2333"/>
        </w:tabs>
        <w:autoSpaceDE w:val="0"/>
        <w:autoSpaceDN w:val="0"/>
        <w:spacing w:before="122" w:line="249" w:lineRule="auto"/>
        <w:ind w:right="1417"/>
        <w:contextualSpacing w:val="0"/>
        <w:rPr>
          <w:rFonts w:ascii="Times New Roman" w:hAnsi="Times New Roman" w:cs="Times New Roman"/>
          <w:sz w:val="24"/>
          <w:szCs w:val="24"/>
        </w:rPr>
      </w:pPr>
      <w:r w:rsidRPr="00FD7BFB">
        <w:rPr>
          <w:rFonts w:ascii="Times New Roman" w:hAnsi="Times New Roman" w:cs="Times New Roman"/>
          <w:i/>
          <w:sz w:val="24"/>
          <w:szCs w:val="24"/>
        </w:rPr>
        <w:t xml:space="preserve">Decides </w:t>
      </w:r>
      <w:r w:rsidRPr="00FD7BFB">
        <w:rPr>
          <w:rFonts w:ascii="Times New Roman" w:hAnsi="Times New Roman" w:cs="Times New Roman"/>
          <w:sz w:val="24"/>
          <w:szCs w:val="24"/>
        </w:rPr>
        <w:t>to establish</w:t>
      </w:r>
      <w:r w:rsidR="00183B7F" w:rsidRPr="00FD7BFB">
        <w:rPr>
          <w:rFonts w:ascii="Times New Roman" w:hAnsi="Times New Roman" w:cs="Times New Roman"/>
          <w:sz w:val="24"/>
          <w:szCs w:val="24"/>
        </w:rPr>
        <w:t>,</w:t>
      </w:r>
      <w:r w:rsidRPr="00FD7BFB">
        <w:rPr>
          <w:rFonts w:ascii="Times New Roman" w:hAnsi="Times New Roman" w:cs="Times New Roman"/>
          <w:sz w:val="24"/>
          <w:szCs w:val="24"/>
        </w:rPr>
        <w:t xml:space="preserve"> </w:t>
      </w:r>
      <w:r w:rsidR="00183B7F" w:rsidRPr="00FD7BFB">
        <w:rPr>
          <w:rFonts w:ascii="Times New Roman" w:hAnsi="Times New Roman" w:cs="Times New Roman"/>
          <w:sz w:val="24"/>
          <w:szCs w:val="24"/>
        </w:rPr>
        <w:t xml:space="preserve">for a </w:t>
      </w:r>
      <w:r w:rsidR="00734AF0" w:rsidRPr="00FD7BFB">
        <w:rPr>
          <w:rFonts w:ascii="Times New Roman" w:hAnsi="Times New Roman" w:cs="Times New Roman"/>
          <w:sz w:val="24"/>
          <w:szCs w:val="24"/>
        </w:rPr>
        <w:t>maximum duration</w:t>
      </w:r>
      <w:r w:rsidR="00183B7F" w:rsidRPr="00FD7BFB">
        <w:rPr>
          <w:rFonts w:ascii="Times New Roman" w:hAnsi="Times New Roman" w:cs="Times New Roman"/>
          <w:sz w:val="24"/>
          <w:szCs w:val="24"/>
        </w:rPr>
        <w:t xml:space="preserve"> of </w:t>
      </w:r>
      <w:r w:rsidR="006B5D8D" w:rsidRPr="00FD7BFB">
        <w:rPr>
          <w:rFonts w:ascii="Times New Roman" w:hAnsi="Times New Roman" w:cs="Times New Roman"/>
          <w:sz w:val="24"/>
          <w:szCs w:val="24"/>
        </w:rPr>
        <w:t xml:space="preserve">three </w:t>
      </w:r>
      <w:r w:rsidR="00183B7F" w:rsidRPr="00FD7BFB">
        <w:rPr>
          <w:rFonts w:ascii="Times New Roman" w:hAnsi="Times New Roman" w:cs="Times New Roman"/>
          <w:sz w:val="24"/>
          <w:szCs w:val="24"/>
        </w:rPr>
        <w:t>year</w:t>
      </w:r>
      <w:r w:rsidR="00843FB7" w:rsidRPr="00FD7BFB">
        <w:rPr>
          <w:rFonts w:ascii="Times New Roman" w:hAnsi="Times New Roman" w:cs="Times New Roman"/>
          <w:sz w:val="24"/>
          <w:szCs w:val="24"/>
        </w:rPr>
        <w:t>s</w:t>
      </w:r>
      <w:r w:rsidR="00183B7F"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the United Nations Inspection Mission to </w:t>
      </w:r>
      <w:r w:rsidR="00097105" w:rsidRPr="00FD7BFB">
        <w:rPr>
          <w:rFonts w:ascii="Times New Roman" w:hAnsi="Times New Roman" w:cs="Times New Roman"/>
          <w:sz w:val="24"/>
          <w:szCs w:val="24"/>
        </w:rPr>
        <w:t>Remisia</w:t>
      </w:r>
      <w:r w:rsidR="008E6E0A" w:rsidRPr="00FD7BFB">
        <w:rPr>
          <w:rFonts w:ascii="Times New Roman" w:hAnsi="Times New Roman" w:cs="Times New Roman"/>
          <w:sz w:val="24"/>
          <w:szCs w:val="24"/>
        </w:rPr>
        <w:t xml:space="preserve"> </w:t>
      </w:r>
      <w:r w:rsidRPr="00FD7BFB">
        <w:rPr>
          <w:rFonts w:ascii="Times New Roman" w:hAnsi="Times New Roman" w:cs="Times New Roman"/>
          <w:sz w:val="24"/>
          <w:szCs w:val="24"/>
        </w:rPr>
        <w:t xml:space="preserve">consisting of up to </w:t>
      </w:r>
      <w:r w:rsidR="00097105" w:rsidRPr="00FD7BFB">
        <w:rPr>
          <w:rFonts w:ascii="Times New Roman" w:hAnsi="Times New Roman" w:cs="Times New Roman"/>
          <w:sz w:val="24"/>
          <w:szCs w:val="24"/>
        </w:rPr>
        <w:t xml:space="preserve">eight </w:t>
      </w:r>
      <w:r w:rsidRPr="00FD7BFB">
        <w:rPr>
          <w:rFonts w:ascii="Times New Roman" w:hAnsi="Times New Roman" w:cs="Times New Roman"/>
          <w:sz w:val="24"/>
          <w:szCs w:val="24"/>
        </w:rPr>
        <w:t xml:space="preserve">civilian </w:t>
      </w:r>
      <w:r w:rsidR="00A65475" w:rsidRPr="00FD7BFB">
        <w:rPr>
          <w:rFonts w:ascii="Times New Roman" w:hAnsi="Times New Roman" w:cs="Times New Roman"/>
          <w:sz w:val="24"/>
          <w:szCs w:val="24"/>
        </w:rPr>
        <w:t xml:space="preserve">experts </w:t>
      </w:r>
      <w:r w:rsidRPr="00FD7BFB">
        <w:rPr>
          <w:rFonts w:ascii="Times New Roman" w:hAnsi="Times New Roman" w:cs="Times New Roman"/>
          <w:sz w:val="24"/>
          <w:szCs w:val="24"/>
        </w:rPr>
        <w:t>and the necessary support staf</w:t>
      </w:r>
      <w:r w:rsidR="007F573D" w:rsidRPr="00FD7BFB">
        <w:rPr>
          <w:rFonts w:ascii="Times New Roman" w:hAnsi="Times New Roman" w:cs="Times New Roman"/>
          <w:sz w:val="24"/>
          <w:szCs w:val="24"/>
        </w:rPr>
        <w:t xml:space="preserve">f </w:t>
      </w:r>
      <w:r w:rsidRPr="00FD7BFB">
        <w:rPr>
          <w:rFonts w:ascii="Times New Roman" w:hAnsi="Times New Roman" w:cs="Times New Roman"/>
          <w:sz w:val="24"/>
          <w:szCs w:val="24"/>
        </w:rPr>
        <w:t>to undertake the following mandate:</w:t>
      </w:r>
    </w:p>
    <w:p w14:paraId="4638817E" w14:textId="0BC235AD" w:rsidR="00690D5F" w:rsidRPr="00FD7BFB" w:rsidRDefault="00690D5F" w:rsidP="00316139">
      <w:pPr>
        <w:pStyle w:val="ListParagraph"/>
        <w:widowControl w:val="0"/>
        <w:numPr>
          <w:ilvl w:val="1"/>
          <w:numId w:val="11"/>
        </w:numPr>
        <w:tabs>
          <w:tab w:val="left" w:pos="2332"/>
          <w:tab w:val="left" w:pos="2333"/>
        </w:tabs>
        <w:autoSpaceDE w:val="0"/>
        <w:autoSpaceDN w:val="0"/>
        <w:spacing w:before="124"/>
        <w:ind w:right="1440"/>
        <w:contextualSpacing w:val="0"/>
        <w:rPr>
          <w:rFonts w:ascii="Times New Roman" w:hAnsi="Times New Roman" w:cs="Times New Roman"/>
          <w:sz w:val="24"/>
          <w:szCs w:val="24"/>
        </w:rPr>
      </w:pPr>
      <w:r w:rsidRPr="00FD7BFB">
        <w:rPr>
          <w:rFonts w:ascii="Times New Roman" w:hAnsi="Times New Roman" w:cs="Times New Roman"/>
          <w:sz w:val="24"/>
          <w:szCs w:val="24"/>
        </w:rPr>
        <w:t>to establish and operate a system to determine the facts</w:t>
      </w:r>
      <w:r w:rsidR="00734AF0" w:rsidRPr="00FD7BFB">
        <w:rPr>
          <w:rFonts w:ascii="Times New Roman" w:hAnsi="Times New Roman" w:cs="Times New Roman"/>
          <w:sz w:val="24"/>
          <w:szCs w:val="24"/>
        </w:rPr>
        <w:t xml:space="preserve"> and circumstances</w:t>
      </w:r>
      <w:r w:rsidRPr="00FD7BFB">
        <w:rPr>
          <w:rFonts w:ascii="Times New Roman" w:hAnsi="Times New Roman" w:cs="Times New Roman"/>
          <w:sz w:val="24"/>
          <w:szCs w:val="24"/>
        </w:rPr>
        <w:t xml:space="preserve"> underlying the revocation of the citizenship of certain prisoners in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w:t>
      </w:r>
    </w:p>
    <w:p w14:paraId="43389A05" w14:textId="40003075" w:rsidR="00690D5F" w:rsidRPr="00FD7BFB" w:rsidRDefault="00690D5F" w:rsidP="00316139">
      <w:pPr>
        <w:pStyle w:val="ListParagraph"/>
        <w:widowControl w:val="0"/>
        <w:numPr>
          <w:ilvl w:val="1"/>
          <w:numId w:val="11"/>
        </w:numPr>
        <w:tabs>
          <w:tab w:val="left" w:pos="2332"/>
          <w:tab w:val="left" w:pos="2333"/>
        </w:tabs>
        <w:autoSpaceDE w:val="0"/>
        <w:autoSpaceDN w:val="0"/>
        <w:spacing w:before="124"/>
        <w:ind w:right="144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to </w:t>
      </w:r>
      <w:r w:rsidR="00572BE5" w:rsidRPr="00FD7BFB">
        <w:rPr>
          <w:rFonts w:ascii="Times New Roman" w:hAnsi="Times New Roman" w:cs="Times New Roman"/>
          <w:sz w:val="24"/>
          <w:szCs w:val="24"/>
        </w:rPr>
        <w:t xml:space="preserve">conduct an investigation into the conditions of </w:t>
      </w:r>
      <w:r w:rsidR="008E6E0A" w:rsidRPr="00FD7BFB">
        <w:rPr>
          <w:rFonts w:ascii="Times New Roman" w:hAnsi="Times New Roman" w:cs="Times New Roman"/>
          <w:sz w:val="24"/>
          <w:szCs w:val="24"/>
        </w:rPr>
        <w:t xml:space="preserve">the </w:t>
      </w:r>
      <w:r w:rsidR="00572BE5" w:rsidRPr="00FD7BFB">
        <w:rPr>
          <w:rFonts w:ascii="Times New Roman" w:hAnsi="Times New Roman" w:cs="Times New Roman"/>
          <w:sz w:val="24"/>
          <w:szCs w:val="24"/>
        </w:rPr>
        <w:t>prisoners, including by way of in-person interviews with the</w:t>
      </w:r>
      <w:r w:rsidR="00FE7F5C" w:rsidRPr="00FD7BFB">
        <w:rPr>
          <w:rFonts w:ascii="Times New Roman" w:hAnsi="Times New Roman" w:cs="Times New Roman"/>
          <w:sz w:val="24"/>
          <w:szCs w:val="24"/>
        </w:rPr>
        <w:t>m</w:t>
      </w:r>
      <w:r w:rsidR="00572BE5" w:rsidRPr="00FD7BFB">
        <w:rPr>
          <w:rFonts w:ascii="Times New Roman" w:hAnsi="Times New Roman" w:cs="Times New Roman"/>
          <w:sz w:val="24"/>
          <w:szCs w:val="24"/>
        </w:rPr>
        <w:t xml:space="preserve">, and </w:t>
      </w:r>
      <w:r w:rsidR="00FE7F5C" w:rsidRPr="00FD7BFB">
        <w:rPr>
          <w:rFonts w:ascii="Times New Roman" w:hAnsi="Times New Roman" w:cs="Times New Roman"/>
          <w:sz w:val="24"/>
          <w:szCs w:val="24"/>
        </w:rPr>
        <w:t xml:space="preserve">to </w:t>
      </w:r>
      <w:r w:rsidRPr="00FD7BFB">
        <w:rPr>
          <w:rFonts w:ascii="Times New Roman" w:hAnsi="Times New Roman" w:cs="Times New Roman"/>
          <w:sz w:val="24"/>
          <w:szCs w:val="24"/>
        </w:rPr>
        <w:t xml:space="preserve">establish and put into operation a mechanism for verifying the information obtained through </w:t>
      </w:r>
      <w:r w:rsidR="00FE7F5C" w:rsidRPr="00FD7BFB">
        <w:rPr>
          <w:rFonts w:ascii="Times New Roman" w:hAnsi="Times New Roman" w:cs="Times New Roman"/>
          <w:sz w:val="24"/>
          <w:szCs w:val="24"/>
        </w:rPr>
        <w:t>those</w:t>
      </w:r>
      <w:r w:rsidRPr="00FD7BFB">
        <w:rPr>
          <w:rFonts w:ascii="Times New Roman" w:hAnsi="Times New Roman" w:cs="Times New Roman"/>
          <w:sz w:val="24"/>
          <w:szCs w:val="24"/>
        </w:rPr>
        <w:t xml:space="preserve"> interviews; and</w:t>
      </w:r>
    </w:p>
    <w:p w14:paraId="6D798104" w14:textId="5FAB4208" w:rsidR="00690D5F" w:rsidRPr="00FD7BFB" w:rsidRDefault="00690D5F" w:rsidP="00316139">
      <w:pPr>
        <w:pStyle w:val="ListParagraph"/>
        <w:widowControl w:val="0"/>
        <w:numPr>
          <w:ilvl w:val="1"/>
          <w:numId w:val="11"/>
        </w:numPr>
        <w:tabs>
          <w:tab w:val="left" w:pos="2332"/>
          <w:tab w:val="left" w:pos="2333"/>
        </w:tabs>
        <w:autoSpaceDE w:val="0"/>
        <w:autoSpaceDN w:val="0"/>
        <w:spacing w:before="124"/>
        <w:ind w:right="1440"/>
        <w:contextualSpacing w:val="0"/>
        <w:rPr>
          <w:rFonts w:ascii="Times New Roman" w:hAnsi="Times New Roman" w:cs="Times New Roman"/>
          <w:sz w:val="24"/>
          <w:szCs w:val="24"/>
        </w:rPr>
      </w:pPr>
      <w:r w:rsidRPr="00FD7BFB">
        <w:rPr>
          <w:rFonts w:ascii="Times New Roman" w:hAnsi="Times New Roman" w:cs="Times New Roman"/>
          <w:sz w:val="24"/>
          <w:szCs w:val="24"/>
        </w:rPr>
        <w:t xml:space="preserve">in due course, to report to the Security Council with </w:t>
      </w:r>
      <w:r w:rsidR="00097105" w:rsidRPr="00FD7BFB">
        <w:rPr>
          <w:rFonts w:ascii="Times New Roman" w:hAnsi="Times New Roman" w:cs="Times New Roman"/>
          <w:sz w:val="24"/>
          <w:szCs w:val="24"/>
        </w:rPr>
        <w:lastRenderedPageBreak/>
        <w:t>its findings</w:t>
      </w:r>
      <w:r w:rsidR="00734AF0" w:rsidRPr="00FD7BFB">
        <w:rPr>
          <w:rFonts w:ascii="Times New Roman" w:hAnsi="Times New Roman" w:cs="Times New Roman"/>
          <w:sz w:val="24"/>
          <w:szCs w:val="24"/>
        </w:rPr>
        <w:t xml:space="preserve"> and recommendations</w:t>
      </w:r>
      <w:r w:rsidR="00792EC3" w:rsidRPr="00FD7BFB">
        <w:rPr>
          <w:rFonts w:ascii="Times New Roman" w:hAnsi="Times New Roman" w:cs="Times New Roman"/>
          <w:sz w:val="24"/>
          <w:szCs w:val="24"/>
        </w:rPr>
        <w:t>;</w:t>
      </w:r>
    </w:p>
    <w:p w14:paraId="1BCC5C1E" w14:textId="66CCFA9D" w:rsidR="00572BE5" w:rsidRPr="00FD7BFB" w:rsidRDefault="00792EC3" w:rsidP="00316139">
      <w:pPr>
        <w:pStyle w:val="ListParagraph"/>
        <w:widowControl w:val="0"/>
        <w:numPr>
          <w:ilvl w:val="0"/>
          <w:numId w:val="11"/>
        </w:numPr>
        <w:tabs>
          <w:tab w:val="left" w:pos="2333"/>
        </w:tabs>
        <w:autoSpaceDE w:val="0"/>
        <w:autoSpaceDN w:val="0"/>
        <w:spacing w:before="122" w:line="249" w:lineRule="auto"/>
        <w:ind w:right="1429"/>
        <w:contextualSpacing w:val="0"/>
        <w:rPr>
          <w:rFonts w:ascii="Times New Roman" w:hAnsi="Times New Roman" w:cs="Times New Roman"/>
          <w:sz w:val="24"/>
          <w:szCs w:val="24"/>
        </w:rPr>
      </w:pPr>
      <w:r w:rsidRPr="00FD7BFB">
        <w:rPr>
          <w:rFonts w:ascii="Times New Roman" w:hAnsi="Times New Roman" w:cs="Times New Roman"/>
          <w:i/>
          <w:sz w:val="24"/>
          <w:szCs w:val="24"/>
        </w:rPr>
        <w:t xml:space="preserve">Calls upon </w:t>
      </w:r>
      <w:r w:rsidR="00690D5F" w:rsidRPr="00FD7BFB">
        <w:rPr>
          <w:rFonts w:ascii="Times New Roman" w:hAnsi="Times New Roman" w:cs="Times New Roman"/>
          <w:sz w:val="24"/>
          <w:szCs w:val="24"/>
        </w:rPr>
        <w:t xml:space="preserve">the Kingdom of </w:t>
      </w:r>
      <w:r w:rsidR="00097105" w:rsidRPr="00FD7BFB">
        <w:rPr>
          <w:rFonts w:ascii="Times New Roman" w:hAnsi="Times New Roman" w:cs="Times New Roman"/>
          <w:sz w:val="24"/>
          <w:szCs w:val="24"/>
        </w:rPr>
        <w:t>Remisia</w:t>
      </w:r>
      <w:r w:rsidRPr="00FD7BFB">
        <w:rPr>
          <w:rFonts w:ascii="Times New Roman" w:hAnsi="Times New Roman" w:cs="Times New Roman"/>
          <w:sz w:val="24"/>
          <w:szCs w:val="24"/>
        </w:rPr>
        <w:t xml:space="preserve"> to cooperate fully with the </w:t>
      </w:r>
      <w:r w:rsidR="00835AA9">
        <w:rPr>
          <w:rFonts w:ascii="Times New Roman" w:hAnsi="Times New Roman" w:cs="Times New Roman"/>
          <w:sz w:val="24"/>
          <w:szCs w:val="24"/>
        </w:rPr>
        <w:t>Mission</w:t>
      </w:r>
      <w:r w:rsidR="00572BE5" w:rsidRPr="00FD7BFB">
        <w:rPr>
          <w:rFonts w:ascii="Times New Roman" w:hAnsi="Times New Roman" w:cs="Times New Roman"/>
          <w:sz w:val="24"/>
          <w:szCs w:val="24"/>
        </w:rPr>
        <w:t xml:space="preserve">, including </w:t>
      </w:r>
      <w:r w:rsidRPr="00FD7BFB">
        <w:rPr>
          <w:rFonts w:ascii="Times New Roman" w:hAnsi="Times New Roman" w:cs="Times New Roman"/>
          <w:sz w:val="24"/>
          <w:szCs w:val="24"/>
        </w:rPr>
        <w:t xml:space="preserve">by providing </w:t>
      </w:r>
      <w:r w:rsidR="00572BE5" w:rsidRPr="00FD7BFB">
        <w:rPr>
          <w:rFonts w:ascii="Times New Roman" w:hAnsi="Times New Roman" w:cs="Times New Roman"/>
          <w:sz w:val="24"/>
          <w:szCs w:val="24"/>
        </w:rPr>
        <w:t xml:space="preserve">access to all documentary, testimonial, and physical information and evidence that is deemed relevant to the </w:t>
      </w:r>
      <w:r w:rsidR="00835AA9">
        <w:rPr>
          <w:rFonts w:ascii="Times New Roman" w:hAnsi="Times New Roman" w:cs="Times New Roman"/>
          <w:sz w:val="24"/>
          <w:szCs w:val="24"/>
        </w:rPr>
        <w:t>Mission</w:t>
      </w:r>
      <w:r w:rsidRPr="00FD7BFB">
        <w:rPr>
          <w:rFonts w:ascii="Times New Roman" w:hAnsi="Times New Roman" w:cs="Times New Roman"/>
          <w:sz w:val="24"/>
          <w:szCs w:val="24"/>
        </w:rPr>
        <w:t>;</w:t>
      </w:r>
    </w:p>
    <w:p w14:paraId="2C85A9D0" w14:textId="3CCC3824" w:rsidR="00572BE5" w:rsidRPr="00FD7BFB" w:rsidRDefault="00734AF0" w:rsidP="00316139">
      <w:pPr>
        <w:pStyle w:val="ListParagraph"/>
        <w:widowControl w:val="0"/>
        <w:numPr>
          <w:ilvl w:val="0"/>
          <w:numId w:val="11"/>
        </w:numPr>
        <w:tabs>
          <w:tab w:val="left" w:pos="2333"/>
        </w:tabs>
        <w:autoSpaceDE w:val="0"/>
        <w:autoSpaceDN w:val="0"/>
        <w:spacing w:before="122" w:line="249" w:lineRule="auto"/>
        <w:ind w:right="1429"/>
        <w:contextualSpacing w:val="0"/>
        <w:rPr>
          <w:rFonts w:ascii="Times New Roman" w:hAnsi="Times New Roman" w:cs="Times New Roman"/>
          <w:sz w:val="24"/>
          <w:szCs w:val="24"/>
        </w:rPr>
      </w:pPr>
      <w:r w:rsidRPr="00FD7BFB">
        <w:rPr>
          <w:rFonts w:ascii="Times New Roman" w:hAnsi="Times New Roman" w:cs="Times New Roman"/>
          <w:i/>
          <w:iCs/>
          <w:sz w:val="24"/>
          <w:szCs w:val="24"/>
        </w:rPr>
        <w:t>Reaffirm</w:t>
      </w:r>
      <w:r w:rsidR="00792EC3" w:rsidRPr="00FD7BFB">
        <w:rPr>
          <w:rFonts w:ascii="Times New Roman" w:hAnsi="Times New Roman" w:cs="Times New Roman"/>
          <w:i/>
          <w:iCs/>
          <w:sz w:val="24"/>
          <w:szCs w:val="24"/>
        </w:rPr>
        <w:t>s</w:t>
      </w:r>
      <w:r w:rsidRPr="00FD7BFB">
        <w:rPr>
          <w:rFonts w:ascii="Times New Roman" w:hAnsi="Times New Roman" w:cs="Times New Roman"/>
          <w:i/>
          <w:iCs/>
          <w:sz w:val="24"/>
          <w:szCs w:val="24"/>
        </w:rPr>
        <w:t xml:space="preserve"> </w:t>
      </w:r>
      <w:r w:rsidRPr="00FD7BFB">
        <w:rPr>
          <w:rFonts w:ascii="Times New Roman" w:hAnsi="Times New Roman" w:cs="Times New Roman"/>
          <w:sz w:val="24"/>
          <w:szCs w:val="24"/>
        </w:rPr>
        <w:t xml:space="preserve">the obligation of the United Nations and its associated personnel to </w:t>
      </w:r>
      <w:bookmarkStart w:id="1" w:name="_Hlk145514799"/>
      <w:r w:rsidRPr="00FD7BFB">
        <w:rPr>
          <w:rFonts w:ascii="Times New Roman" w:hAnsi="Times New Roman" w:cs="Times New Roman"/>
          <w:sz w:val="24"/>
          <w:szCs w:val="24"/>
        </w:rPr>
        <w:t>observe and respect the laws of countries in which they are operating</w:t>
      </w:r>
      <w:bookmarkEnd w:id="1"/>
      <w:r w:rsidR="00792EC3" w:rsidRPr="00FD7BFB">
        <w:rPr>
          <w:rFonts w:ascii="Times New Roman" w:hAnsi="Times New Roman" w:cs="Times New Roman"/>
          <w:sz w:val="24"/>
          <w:szCs w:val="24"/>
        </w:rPr>
        <w:t>;</w:t>
      </w:r>
    </w:p>
    <w:p w14:paraId="575F4B98" w14:textId="27EC3A4F" w:rsidR="00690D5F" w:rsidRPr="00FD7BFB" w:rsidRDefault="00690D5F" w:rsidP="00316139">
      <w:pPr>
        <w:pStyle w:val="ListParagraph"/>
        <w:widowControl w:val="0"/>
        <w:numPr>
          <w:ilvl w:val="0"/>
          <w:numId w:val="11"/>
        </w:numPr>
        <w:tabs>
          <w:tab w:val="left" w:pos="2333"/>
        </w:tabs>
        <w:autoSpaceDE w:val="0"/>
        <w:autoSpaceDN w:val="0"/>
        <w:spacing w:before="122" w:line="249" w:lineRule="auto"/>
        <w:ind w:right="1429"/>
        <w:contextualSpacing w:val="0"/>
        <w:rPr>
          <w:rFonts w:ascii="Times New Roman" w:hAnsi="Times New Roman" w:cs="Times New Roman"/>
          <w:sz w:val="24"/>
          <w:szCs w:val="24"/>
        </w:rPr>
      </w:pPr>
      <w:r w:rsidRPr="00FD7BFB">
        <w:rPr>
          <w:rFonts w:ascii="Times New Roman" w:hAnsi="Times New Roman" w:cs="Times New Roman"/>
          <w:i/>
          <w:sz w:val="24"/>
          <w:szCs w:val="24"/>
        </w:rPr>
        <w:t xml:space="preserve">Requests </w:t>
      </w:r>
      <w:r w:rsidRPr="00FD7BFB">
        <w:rPr>
          <w:rFonts w:ascii="Times New Roman" w:hAnsi="Times New Roman" w:cs="Times New Roman"/>
          <w:sz w:val="24"/>
          <w:szCs w:val="24"/>
        </w:rPr>
        <w:t>the Secretary-General to provide periodic reports, as necessary, on the establishment and work of the Mission;</w:t>
      </w:r>
    </w:p>
    <w:p w14:paraId="4D8D2D8F" w14:textId="7ECD4D9E" w:rsidR="00C86627" w:rsidRDefault="00690D5F" w:rsidP="00316139">
      <w:pPr>
        <w:pStyle w:val="ListParagraph"/>
        <w:widowControl w:val="0"/>
        <w:numPr>
          <w:ilvl w:val="0"/>
          <w:numId w:val="11"/>
        </w:numPr>
        <w:tabs>
          <w:tab w:val="left" w:pos="2332"/>
          <w:tab w:val="left" w:pos="2333"/>
        </w:tabs>
        <w:autoSpaceDE w:val="0"/>
        <w:autoSpaceDN w:val="0"/>
        <w:spacing w:before="122"/>
        <w:contextualSpacing w:val="0"/>
        <w:rPr>
          <w:rFonts w:ascii="Times New Roman" w:hAnsi="Times New Roman" w:cs="Times New Roman"/>
          <w:sz w:val="24"/>
          <w:szCs w:val="24"/>
        </w:rPr>
      </w:pPr>
      <w:r w:rsidRPr="00FD7BFB">
        <w:rPr>
          <w:rFonts w:ascii="Times New Roman" w:hAnsi="Times New Roman" w:cs="Times New Roman"/>
          <w:i/>
          <w:sz w:val="24"/>
          <w:szCs w:val="24"/>
        </w:rPr>
        <w:t xml:space="preserve">Decides </w:t>
      </w:r>
      <w:r w:rsidRPr="00FD7BFB">
        <w:rPr>
          <w:rFonts w:ascii="Times New Roman" w:hAnsi="Times New Roman" w:cs="Times New Roman"/>
          <w:sz w:val="24"/>
          <w:szCs w:val="24"/>
        </w:rPr>
        <w:t xml:space="preserve">to remain seized of </w:t>
      </w:r>
      <w:r w:rsidR="00792EC3" w:rsidRPr="00FD7BFB">
        <w:rPr>
          <w:rFonts w:ascii="Times New Roman" w:hAnsi="Times New Roman" w:cs="Times New Roman"/>
          <w:sz w:val="24"/>
          <w:szCs w:val="24"/>
        </w:rPr>
        <w:t xml:space="preserve">this </w:t>
      </w:r>
      <w:r w:rsidRPr="00FD7BFB">
        <w:rPr>
          <w:rFonts w:ascii="Times New Roman" w:hAnsi="Times New Roman" w:cs="Times New Roman"/>
          <w:sz w:val="24"/>
          <w:szCs w:val="24"/>
        </w:rPr>
        <w:t>matter.</w:t>
      </w:r>
    </w:p>
    <w:p w14:paraId="25279F2F" w14:textId="77777777" w:rsidR="00C86627" w:rsidRDefault="00C86627">
      <w:pPr>
        <w:rPr>
          <w:rFonts w:ascii="Times New Roman" w:hAnsi="Times New Roman" w:cs="Times New Roman"/>
          <w:sz w:val="24"/>
          <w:szCs w:val="24"/>
        </w:rPr>
      </w:pPr>
      <w:r>
        <w:rPr>
          <w:rFonts w:ascii="Times New Roman" w:hAnsi="Times New Roman" w:cs="Times New Roman"/>
          <w:sz w:val="24"/>
          <w:szCs w:val="24"/>
        </w:rPr>
        <w:br w:type="page"/>
      </w:r>
    </w:p>
    <w:p w14:paraId="7D96FA78" w14:textId="77777777" w:rsidR="00C86627" w:rsidRPr="00BE1C5B" w:rsidRDefault="00C86627" w:rsidP="00C86627">
      <w:pPr>
        <w:spacing w:after="80"/>
        <w:jc w:val="center"/>
        <w:rPr>
          <w:rFonts w:ascii="Times New Roman" w:hAnsi="Times New Roman" w:cs="Times New Roman"/>
          <w:b/>
          <w:bCs/>
        </w:rPr>
      </w:pPr>
      <w:r w:rsidRPr="00BE1C5B">
        <w:rPr>
          <w:rFonts w:ascii="Times New Roman" w:hAnsi="Times New Roman" w:cs="Times New Roman"/>
          <w:b/>
          <w:bCs/>
        </w:rPr>
        <w:lastRenderedPageBreak/>
        <w:t>20</w:t>
      </w:r>
      <w:r>
        <w:rPr>
          <w:rFonts w:ascii="Times New Roman" w:hAnsi="Times New Roman" w:cs="Times New Roman"/>
          <w:b/>
          <w:bCs/>
        </w:rPr>
        <w:t>24</w:t>
      </w:r>
      <w:r w:rsidRPr="00BE1C5B">
        <w:rPr>
          <w:rFonts w:ascii="Times New Roman" w:hAnsi="Times New Roman" w:cs="Times New Roman"/>
          <w:b/>
          <w:bCs/>
        </w:rPr>
        <w:t xml:space="preserve"> PHILIP C. JESSUP INTERNATIONAL LAW MOOT COURT COMPETITION</w:t>
      </w:r>
    </w:p>
    <w:p w14:paraId="2413CE06" w14:textId="77777777" w:rsidR="00C86627" w:rsidRDefault="00C86627" w:rsidP="00C86627">
      <w:pPr>
        <w:spacing w:after="80"/>
        <w:jc w:val="center"/>
        <w:rPr>
          <w:rFonts w:ascii="Times New Roman" w:hAnsi="Times New Roman" w:cs="Times New Roman"/>
          <w:b/>
          <w:bCs/>
        </w:rPr>
      </w:pPr>
      <w:r w:rsidRPr="00BE1C5B">
        <w:rPr>
          <w:rFonts w:ascii="Times New Roman" w:hAnsi="Times New Roman" w:cs="Times New Roman"/>
          <w:b/>
          <w:bCs/>
        </w:rPr>
        <w:t>CORRECTION</w:t>
      </w:r>
      <w:r>
        <w:rPr>
          <w:rFonts w:ascii="Times New Roman" w:hAnsi="Times New Roman" w:cs="Times New Roman"/>
          <w:b/>
          <w:bCs/>
        </w:rPr>
        <w:t>S</w:t>
      </w:r>
      <w:r w:rsidRPr="00BE1C5B">
        <w:rPr>
          <w:rFonts w:ascii="Times New Roman" w:hAnsi="Times New Roman" w:cs="Times New Roman"/>
          <w:b/>
          <w:bCs/>
        </w:rPr>
        <w:t xml:space="preserve"> AND CLARIFICATIONS TO THE </w:t>
      </w:r>
      <w:r>
        <w:rPr>
          <w:rFonts w:ascii="Times New Roman" w:hAnsi="Times New Roman" w:cs="Times New Roman"/>
          <w:b/>
          <w:bCs/>
        </w:rPr>
        <w:t>SPECIAL AGREEMENT</w:t>
      </w:r>
    </w:p>
    <w:p w14:paraId="26D37C8C" w14:textId="77777777" w:rsidR="00C86627" w:rsidRDefault="00C86627" w:rsidP="00C86627">
      <w:pPr>
        <w:spacing w:after="80"/>
        <w:rPr>
          <w:rFonts w:ascii="Times New Roman" w:hAnsi="Times New Roman" w:cs="Times New Roman"/>
        </w:rPr>
      </w:pPr>
    </w:p>
    <w:p w14:paraId="1A5DBB76" w14:textId="77777777" w:rsidR="00C86627" w:rsidRPr="00BE1C5B" w:rsidRDefault="00C86627" w:rsidP="00C86627">
      <w:pPr>
        <w:spacing w:after="80"/>
        <w:rPr>
          <w:rFonts w:ascii="Times New Roman" w:hAnsi="Times New Roman" w:cs="Times New Roman"/>
        </w:rPr>
      </w:pPr>
      <w:r w:rsidRPr="00BE1C5B">
        <w:rPr>
          <w:rFonts w:ascii="Times New Roman" w:hAnsi="Times New Roman" w:cs="Times New Roman"/>
        </w:rPr>
        <w:t>The following correction</w:t>
      </w:r>
      <w:r>
        <w:rPr>
          <w:rFonts w:ascii="Times New Roman" w:hAnsi="Times New Roman" w:cs="Times New Roman"/>
        </w:rPr>
        <w:t>s</w:t>
      </w:r>
      <w:r w:rsidRPr="00BE1C5B">
        <w:rPr>
          <w:rFonts w:ascii="Times New Roman" w:hAnsi="Times New Roman" w:cs="Times New Roman"/>
        </w:rPr>
        <w:t xml:space="preserve"> and clarifications to the </w:t>
      </w:r>
      <w:r>
        <w:rPr>
          <w:rFonts w:ascii="Times New Roman" w:hAnsi="Times New Roman" w:cs="Times New Roman"/>
        </w:rPr>
        <w:t>Special Agreement</w:t>
      </w:r>
      <w:r w:rsidRPr="00BE1C5B">
        <w:rPr>
          <w:rFonts w:ascii="Times New Roman" w:hAnsi="Times New Roman" w:cs="Times New Roman"/>
        </w:rPr>
        <w:t xml:space="preserve"> have been </w:t>
      </w:r>
      <w:r>
        <w:rPr>
          <w:rFonts w:ascii="Times New Roman" w:hAnsi="Times New Roman" w:cs="Times New Roman"/>
        </w:rPr>
        <w:t>stipulated</w:t>
      </w:r>
      <w:r w:rsidRPr="00BE1C5B">
        <w:rPr>
          <w:rFonts w:ascii="Times New Roman" w:hAnsi="Times New Roman" w:cs="Times New Roman"/>
        </w:rPr>
        <w:t xml:space="preserve"> to by the parties, and </w:t>
      </w:r>
      <w:r>
        <w:rPr>
          <w:rFonts w:ascii="Times New Roman" w:hAnsi="Times New Roman" w:cs="Times New Roman"/>
        </w:rPr>
        <w:t xml:space="preserve">the Special Agreement </w:t>
      </w:r>
      <w:r w:rsidRPr="00BE1C5B">
        <w:rPr>
          <w:rFonts w:ascii="Times New Roman" w:hAnsi="Times New Roman" w:cs="Times New Roman"/>
        </w:rPr>
        <w:t xml:space="preserve">jointly </w:t>
      </w:r>
      <w:r>
        <w:rPr>
          <w:rFonts w:ascii="Times New Roman" w:hAnsi="Times New Roman" w:cs="Times New Roman"/>
        </w:rPr>
        <w:t xml:space="preserve">communicated </w:t>
      </w:r>
      <w:r w:rsidRPr="00BE1C5B">
        <w:rPr>
          <w:rFonts w:ascii="Times New Roman" w:hAnsi="Times New Roman" w:cs="Times New Roman"/>
        </w:rPr>
        <w:t xml:space="preserve">to the Court on </w:t>
      </w:r>
      <w:r>
        <w:rPr>
          <w:rFonts w:ascii="Times New Roman" w:hAnsi="Times New Roman" w:cs="Times New Roman"/>
        </w:rPr>
        <w:t>14 September</w:t>
      </w:r>
      <w:r w:rsidRPr="00BE1C5B">
        <w:rPr>
          <w:rFonts w:ascii="Times New Roman" w:hAnsi="Times New Roman" w:cs="Times New Roman"/>
        </w:rPr>
        <w:t xml:space="preserve"> </w:t>
      </w:r>
      <w:r>
        <w:rPr>
          <w:rFonts w:ascii="Times New Roman" w:hAnsi="Times New Roman" w:cs="Times New Roman"/>
        </w:rPr>
        <w:t xml:space="preserve">2023 </w:t>
      </w:r>
      <w:r w:rsidRPr="00BE1C5B">
        <w:rPr>
          <w:rFonts w:ascii="Times New Roman" w:hAnsi="Times New Roman" w:cs="Times New Roman"/>
        </w:rPr>
        <w:t xml:space="preserve">should be considered amended accordingly. The Registrar of the Court reminds all parties and participants of the following: </w:t>
      </w:r>
    </w:p>
    <w:p w14:paraId="18ED64FA" w14:textId="77777777" w:rsidR="00C86627" w:rsidRPr="00BE1C5B" w:rsidRDefault="00C86627" w:rsidP="00C86627">
      <w:pPr>
        <w:pStyle w:val="ListParagraph"/>
        <w:numPr>
          <w:ilvl w:val="0"/>
          <w:numId w:val="17"/>
        </w:numPr>
        <w:spacing w:after="80" w:line="259" w:lineRule="auto"/>
        <w:ind w:right="720"/>
        <w:contextualSpacing w:val="0"/>
        <w:rPr>
          <w:rFonts w:ascii="Times New Roman" w:hAnsi="Times New Roman" w:cs="Times New Roman"/>
        </w:rPr>
      </w:pPr>
      <w:r w:rsidRPr="00BE1C5B">
        <w:rPr>
          <w:rFonts w:ascii="Times New Roman" w:hAnsi="Times New Roman" w:cs="Times New Roman"/>
        </w:rPr>
        <w:t xml:space="preserve">The </w:t>
      </w:r>
      <w:r>
        <w:rPr>
          <w:rFonts w:ascii="Times New Roman" w:hAnsi="Times New Roman" w:cs="Times New Roman"/>
        </w:rPr>
        <w:t>wording of the Special Agreement</w:t>
      </w:r>
      <w:r w:rsidRPr="00BE1C5B">
        <w:rPr>
          <w:rFonts w:ascii="Times New Roman" w:hAnsi="Times New Roman" w:cs="Times New Roman"/>
        </w:rPr>
        <w:t xml:space="preserve"> </w:t>
      </w:r>
      <w:r>
        <w:rPr>
          <w:rFonts w:ascii="Times New Roman" w:hAnsi="Times New Roman" w:cs="Times New Roman"/>
        </w:rPr>
        <w:t>has</w:t>
      </w:r>
      <w:r w:rsidRPr="00BE1C5B">
        <w:rPr>
          <w:rFonts w:ascii="Times New Roman" w:hAnsi="Times New Roman" w:cs="Times New Roman"/>
        </w:rPr>
        <w:t xml:space="preserve"> been carefully chosen and </w:t>
      </w:r>
      <w:r>
        <w:rPr>
          <w:rFonts w:ascii="Times New Roman" w:hAnsi="Times New Roman" w:cs="Times New Roman"/>
        </w:rPr>
        <w:t>is</w:t>
      </w:r>
      <w:r w:rsidRPr="00BE1C5B">
        <w:rPr>
          <w:rFonts w:ascii="Times New Roman" w:hAnsi="Times New Roman" w:cs="Times New Roman"/>
        </w:rPr>
        <w:t xml:space="preserve"> the result of extensive negotiation. The parties decline to “clarify” matters about which they are unlikely to agree. The parties will not stipulate as to which legal principles are relevant, or which arguments are acceptable or unacceptable. </w:t>
      </w:r>
    </w:p>
    <w:p w14:paraId="66478CC1" w14:textId="77777777" w:rsidR="00C86627" w:rsidRPr="00BE1C5B" w:rsidRDefault="00C86627" w:rsidP="00C86627">
      <w:pPr>
        <w:pStyle w:val="ListParagraph"/>
        <w:numPr>
          <w:ilvl w:val="0"/>
          <w:numId w:val="17"/>
        </w:numPr>
        <w:spacing w:after="80" w:line="259" w:lineRule="auto"/>
        <w:ind w:right="720"/>
        <w:contextualSpacing w:val="0"/>
        <w:rPr>
          <w:rFonts w:ascii="Times New Roman" w:hAnsi="Times New Roman" w:cs="Times New Roman"/>
        </w:rPr>
      </w:pPr>
      <w:r w:rsidRPr="00BE1C5B">
        <w:rPr>
          <w:rFonts w:ascii="Times New Roman" w:hAnsi="Times New Roman" w:cs="Times New Roman"/>
        </w:rPr>
        <w:t xml:space="preserve">Any request for </w:t>
      </w:r>
      <w:r>
        <w:rPr>
          <w:rFonts w:ascii="Times New Roman" w:hAnsi="Times New Roman" w:cs="Times New Roman"/>
        </w:rPr>
        <w:t xml:space="preserve">correction or </w:t>
      </w:r>
      <w:r w:rsidRPr="00BE1C5B">
        <w:rPr>
          <w:rFonts w:ascii="Times New Roman" w:hAnsi="Times New Roman" w:cs="Times New Roman"/>
        </w:rPr>
        <w:t xml:space="preserve">clarification not addressed in the following paragraphs has been considered by the parties to be redundant, inappropriate, or immaterial, or the parties were unable to reach a mutually acceptable answer. </w:t>
      </w:r>
    </w:p>
    <w:p w14:paraId="61EFC252" w14:textId="77777777" w:rsidR="00C86627" w:rsidRPr="00BE1C5B" w:rsidRDefault="00C86627" w:rsidP="00C86627">
      <w:pPr>
        <w:pStyle w:val="ListParagraph"/>
        <w:numPr>
          <w:ilvl w:val="0"/>
          <w:numId w:val="17"/>
        </w:numPr>
        <w:spacing w:after="80" w:line="259" w:lineRule="auto"/>
        <w:ind w:right="720"/>
        <w:contextualSpacing w:val="0"/>
        <w:rPr>
          <w:rFonts w:ascii="Times New Roman" w:hAnsi="Times New Roman" w:cs="Times New Roman"/>
        </w:rPr>
      </w:pPr>
      <w:r w:rsidRPr="00BE1C5B">
        <w:rPr>
          <w:rFonts w:ascii="Times New Roman" w:hAnsi="Times New Roman" w:cs="Times New Roman"/>
        </w:rPr>
        <w:t xml:space="preserve">Except to the extent that corrections and clarifications are set out below, participants are to assume that the </w:t>
      </w:r>
      <w:r>
        <w:rPr>
          <w:rFonts w:ascii="Times New Roman" w:hAnsi="Times New Roman" w:cs="Times New Roman"/>
        </w:rPr>
        <w:t xml:space="preserve">Special Agreement </w:t>
      </w:r>
      <w:r w:rsidRPr="00BE1C5B">
        <w:rPr>
          <w:rFonts w:ascii="Times New Roman" w:hAnsi="Times New Roman" w:cs="Times New Roman"/>
        </w:rPr>
        <w:t>is accurate and complete in all respects. In particular,</w:t>
      </w:r>
      <w:r>
        <w:rPr>
          <w:rFonts w:ascii="Times New Roman" w:hAnsi="Times New Roman" w:cs="Times New Roman"/>
        </w:rPr>
        <w:t xml:space="preserve"> </w:t>
      </w:r>
      <w:r w:rsidRPr="00BE1C5B">
        <w:rPr>
          <w:rFonts w:ascii="Times New Roman" w:hAnsi="Times New Roman" w:cs="Times New Roman"/>
        </w:rPr>
        <w:t xml:space="preserve">both parties stipulate as to the authenticity of all documents and of the signatures on all documents referenced in </w:t>
      </w:r>
      <w:r>
        <w:rPr>
          <w:rFonts w:ascii="Times New Roman" w:hAnsi="Times New Roman" w:cs="Times New Roman"/>
        </w:rPr>
        <w:t>the Special Agreement</w:t>
      </w:r>
      <w:r w:rsidRPr="00BE1C5B">
        <w:rPr>
          <w:rFonts w:ascii="Times New Roman" w:hAnsi="Times New Roman" w:cs="Times New Roman"/>
        </w:rPr>
        <w:t xml:space="preserve">. </w:t>
      </w:r>
    </w:p>
    <w:p w14:paraId="45FEA772" w14:textId="77777777" w:rsidR="00C86627" w:rsidRPr="00BE1C5B" w:rsidRDefault="00C86627" w:rsidP="00C86627">
      <w:pPr>
        <w:pStyle w:val="ListParagraph"/>
        <w:numPr>
          <w:ilvl w:val="0"/>
          <w:numId w:val="17"/>
        </w:numPr>
        <w:spacing w:after="80" w:line="259" w:lineRule="auto"/>
        <w:ind w:right="720"/>
        <w:contextualSpacing w:val="0"/>
        <w:rPr>
          <w:rFonts w:ascii="Times New Roman" w:hAnsi="Times New Roman" w:cs="Times New Roman"/>
        </w:rPr>
      </w:pPr>
      <w:r w:rsidRPr="00BE1C5B">
        <w:rPr>
          <w:rFonts w:ascii="Times New Roman" w:hAnsi="Times New Roman" w:cs="Times New Roman"/>
        </w:rPr>
        <w:t xml:space="preserve">With respect to the pronunciation of the various proper names used in the </w:t>
      </w:r>
      <w:r>
        <w:rPr>
          <w:rFonts w:ascii="Times New Roman" w:hAnsi="Times New Roman" w:cs="Times New Roman"/>
        </w:rPr>
        <w:t>Special Agreement</w:t>
      </w:r>
      <w:r w:rsidRPr="00BE1C5B">
        <w:rPr>
          <w:rFonts w:ascii="Times New Roman" w:hAnsi="Times New Roman" w:cs="Times New Roman"/>
        </w:rPr>
        <w:t xml:space="preserve">, all parties and the Court have agreed that they will not take formal or informal offense at any reasonable effort to pronounce proper names correctly. </w:t>
      </w:r>
    </w:p>
    <w:p w14:paraId="556A8A38" w14:textId="77777777" w:rsidR="00C86627" w:rsidRPr="00F1576B" w:rsidRDefault="00C86627" w:rsidP="00C86627">
      <w:pPr>
        <w:pStyle w:val="ListParagraph"/>
        <w:numPr>
          <w:ilvl w:val="0"/>
          <w:numId w:val="17"/>
        </w:numPr>
        <w:spacing w:after="80" w:line="259" w:lineRule="auto"/>
        <w:ind w:right="720"/>
        <w:contextualSpacing w:val="0"/>
        <w:rPr>
          <w:rFonts w:ascii="Times New Roman" w:hAnsi="Times New Roman" w:cs="Times New Roman"/>
          <w:b/>
          <w:bCs/>
        </w:rPr>
      </w:pPr>
      <w:r w:rsidRPr="00F1576B">
        <w:rPr>
          <w:rFonts w:ascii="Times New Roman" w:hAnsi="Times New Roman" w:cs="Times New Roman"/>
        </w:rPr>
        <w:t>Antrano and Remisia are not parties or signatories to any relevant bilateral or multilateral treaties, conventions, or accords except as indicated within the Special Agreement.</w:t>
      </w:r>
    </w:p>
    <w:p w14:paraId="73455CF5" w14:textId="77777777" w:rsidR="00C86627" w:rsidRDefault="00C86627" w:rsidP="00C86627">
      <w:pPr>
        <w:spacing w:after="80"/>
        <w:rPr>
          <w:rFonts w:ascii="Times New Roman" w:hAnsi="Times New Roman" w:cs="Times New Roman"/>
          <w:b/>
          <w:bCs/>
        </w:rPr>
      </w:pPr>
    </w:p>
    <w:p w14:paraId="470C224F" w14:textId="77777777" w:rsidR="00C86627" w:rsidRPr="0021700D" w:rsidRDefault="00C86627" w:rsidP="00C86627">
      <w:pPr>
        <w:spacing w:after="80"/>
      </w:pPr>
      <w:r w:rsidRPr="00BE1C5B">
        <w:rPr>
          <w:rFonts w:ascii="Times New Roman" w:hAnsi="Times New Roman" w:cs="Times New Roman"/>
          <w:b/>
          <w:bCs/>
        </w:rPr>
        <w:t>CORRECTION</w:t>
      </w:r>
      <w:r>
        <w:rPr>
          <w:rFonts w:ascii="Times New Roman" w:hAnsi="Times New Roman" w:cs="Times New Roman"/>
          <w:b/>
          <w:bCs/>
        </w:rPr>
        <w:t>S</w:t>
      </w:r>
    </w:p>
    <w:p w14:paraId="378CFB8E" w14:textId="77777777" w:rsidR="00C86627" w:rsidRPr="008F1364" w:rsidRDefault="00C86627" w:rsidP="00C86627">
      <w:pPr>
        <w:pStyle w:val="ListParagraph"/>
        <w:numPr>
          <w:ilvl w:val="0"/>
          <w:numId w:val="19"/>
        </w:numPr>
        <w:spacing w:after="80" w:line="259" w:lineRule="auto"/>
        <w:contextualSpacing w:val="0"/>
        <w:rPr>
          <w:rFonts w:ascii="Times New Roman" w:hAnsi="Times New Roman" w:cs="Times New Roman"/>
        </w:rPr>
      </w:pPr>
      <w:r>
        <w:rPr>
          <w:rFonts w:ascii="Times New Roman" w:hAnsi="Times New Roman" w:cs="Times New Roman"/>
        </w:rPr>
        <w:t xml:space="preserve">In paragraphs 3 and 62, “1959” is corrected to read “1961.” </w:t>
      </w:r>
    </w:p>
    <w:p w14:paraId="369B3BAC" w14:textId="77777777" w:rsidR="00C86627" w:rsidRDefault="00C86627" w:rsidP="00C86627">
      <w:pPr>
        <w:pStyle w:val="ListParagraph"/>
        <w:numPr>
          <w:ilvl w:val="0"/>
          <w:numId w:val="19"/>
        </w:numPr>
        <w:spacing w:after="80" w:line="259" w:lineRule="auto"/>
        <w:contextualSpacing w:val="0"/>
        <w:rPr>
          <w:rFonts w:ascii="Times New Roman" w:hAnsi="Times New Roman" w:cs="Times New Roman"/>
        </w:rPr>
      </w:pPr>
      <w:r>
        <w:rPr>
          <w:rFonts w:ascii="Times New Roman" w:hAnsi="Times New Roman" w:cs="Times New Roman"/>
        </w:rPr>
        <w:t xml:space="preserve">In the first sentence of paragraph 55, “Remisia” is corrected to read “Kamil.” </w:t>
      </w:r>
    </w:p>
    <w:p w14:paraId="7C4CFB17" w14:textId="77777777" w:rsidR="00C86627" w:rsidRDefault="00C86627" w:rsidP="00C86627">
      <w:pPr>
        <w:pStyle w:val="ListParagraph"/>
        <w:numPr>
          <w:ilvl w:val="0"/>
          <w:numId w:val="19"/>
        </w:numPr>
        <w:spacing w:after="80" w:line="259" w:lineRule="auto"/>
        <w:contextualSpacing w:val="0"/>
        <w:rPr>
          <w:rFonts w:ascii="Times New Roman" w:hAnsi="Times New Roman" w:cs="Times New Roman"/>
        </w:rPr>
      </w:pPr>
      <w:r w:rsidRPr="008F1364">
        <w:rPr>
          <w:rFonts w:ascii="Times New Roman" w:hAnsi="Times New Roman" w:cs="Times New Roman"/>
        </w:rPr>
        <w:t>In the second sentence of paragraph 55, “</w:t>
      </w:r>
      <w:r w:rsidRPr="008F1364">
        <w:rPr>
          <w:rFonts w:ascii="Times New Roman" w:hAnsi="Times New Roman" w:cs="Times New Roman"/>
          <w:i/>
          <w:iCs/>
        </w:rPr>
        <w:t>laissez-passer</w:t>
      </w:r>
      <w:r w:rsidRPr="008F1364">
        <w:rPr>
          <w:rFonts w:ascii="Times New Roman" w:hAnsi="Times New Roman" w:cs="Times New Roman"/>
        </w:rPr>
        <w:t xml:space="preserve"> (UNLP)” is corrected to read “</w:t>
      </w:r>
      <w:r>
        <w:rPr>
          <w:rFonts w:ascii="Times New Roman" w:hAnsi="Times New Roman" w:cs="Times New Roman"/>
        </w:rPr>
        <w:t>C</w:t>
      </w:r>
      <w:r w:rsidRPr="008F1364">
        <w:rPr>
          <w:rFonts w:ascii="Times New Roman" w:hAnsi="Times New Roman" w:cs="Times New Roman"/>
        </w:rPr>
        <w:t>ertificate.”</w:t>
      </w:r>
    </w:p>
    <w:p w14:paraId="304997BE" w14:textId="77777777" w:rsidR="00C86627" w:rsidRPr="008F1364" w:rsidRDefault="00C86627" w:rsidP="00C86627">
      <w:pPr>
        <w:pStyle w:val="ListParagraph"/>
        <w:numPr>
          <w:ilvl w:val="0"/>
          <w:numId w:val="19"/>
        </w:numPr>
        <w:spacing w:after="80" w:line="259" w:lineRule="auto"/>
        <w:contextualSpacing w:val="0"/>
        <w:rPr>
          <w:rFonts w:ascii="Times New Roman" w:hAnsi="Times New Roman" w:cs="Times New Roman"/>
        </w:rPr>
      </w:pPr>
      <w:r>
        <w:rPr>
          <w:rFonts w:ascii="Times New Roman" w:hAnsi="Times New Roman" w:cs="Times New Roman"/>
        </w:rPr>
        <w:t>In paragraph 62, “</w:t>
      </w:r>
      <w:r w:rsidRPr="00362873">
        <w:rPr>
          <w:rFonts w:ascii="Times New Roman" w:hAnsi="Times New Roman" w:cs="Times New Roman"/>
        </w:rPr>
        <w:t>Convention Relating to the Status of Stateless Persons in 1954 and the Convention on the Reduction of Statelessness</w:t>
      </w:r>
      <w:r>
        <w:rPr>
          <w:rFonts w:ascii="Times New Roman" w:hAnsi="Times New Roman" w:cs="Times New Roman"/>
        </w:rPr>
        <w:t>” is corrected to read “</w:t>
      </w:r>
      <w:r w:rsidRPr="00362873">
        <w:rPr>
          <w:rFonts w:ascii="Times New Roman" w:hAnsi="Times New Roman" w:cs="Times New Roman"/>
        </w:rPr>
        <w:t xml:space="preserve">Convention Relating to the Status of Stateless Persons </w:t>
      </w:r>
      <w:r>
        <w:rPr>
          <w:rFonts w:ascii="Times New Roman" w:hAnsi="Times New Roman" w:cs="Times New Roman"/>
        </w:rPr>
        <w:t xml:space="preserve">(CSP) </w:t>
      </w:r>
      <w:r w:rsidRPr="00362873">
        <w:rPr>
          <w:rFonts w:ascii="Times New Roman" w:hAnsi="Times New Roman" w:cs="Times New Roman"/>
        </w:rPr>
        <w:t xml:space="preserve">in 1954 and the Convention on the Reduction of Statelessness </w:t>
      </w:r>
      <w:r>
        <w:rPr>
          <w:rFonts w:ascii="Times New Roman" w:hAnsi="Times New Roman" w:cs="Times New Roman"/>
        </w:rPr>
        <w:t>(CRS).”</w:t>
      </w:r>
    </w:p>
    <w:p w14:paraId="124F2D91" w14:textId="77777777" w:rsidR="00C86627" w:rsidRDefault="00C86627" w:rsidP="00C86627">
      <w:pPr>
        <w:spacing w:after="80"/>
        <w:rPr>
          <w:rFonts w:ascii="Times New Roman" w:hAnsi="Times New Roman" w:cs="Times New Roman"/>
          <w:b/>
          <w:bCs/>
        </w:rPr>
      </w:pPr>
    </w:p>
    <w:p w14:paraId="0293C97A" w14:textId="77777777" w:rsidR="00C86627" w:rsidRPr="0021700D" w:rsidRDefault="00C86627" w:rsidP="00C86627">
      <w:pPr>
        <w:spacing w:after="80"/>
        <w:rPr>
          <w:rFonts w:ascii="Times New Roman" w:hAnsi="Times New Roman" w:cs="Times New Roman"/>
          <w:b/>
          <w:bCs/>
        </w:rPr>
      </w:pPr>
      <w:r w:rsidRPr="0021700D">
        <w:rPr>
          <w:rFonts w:ascii="Times New Roman" w:hAnsi="Times New Roman" w:cs="Times New Roman"/>
          <w:b/>
          <w:bCs/>
        </w:rPr>
        <w:t>CLARIFICATIONS</w:t>
      </w:r>
    </w:p>
    <w:p w14:paraId="7AA510D4"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 xml:space="preserve">The Disrespect to the Crown Act received royal assent promptly upon its adoption by the Remisian legislature. </w:t>
      </w:r>
    </w:p>
    <w:p w14:paraId="2983881C"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Under Remisian law, “citizenship” is legally equivalent to “nationality.”</w:t>
      </w:r>
    </w:p>
    <w:p w14:paraId="360964BA"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The Naturalization by Investment Act includes several requirements apart from those set out in paragraph 11, none of which is relevant to the present dispute. Saki Shaw satisfied all of the applicable requirements.</w:t>
      </w:r>
    </w:p>
    <w:p w14:paraId="216A0325"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lastRenderedPageBreak/>
        <w:t>The 10 November 2015 agreement creating the Lithos-Remisia Cooperative allocated 51% ownership of the joint venture to Remisia and 49% to Lithos, consistent with the terms described in paragraph 17</w:t>
      </w:r>
      <w:r w:rsidRPr="0021700D">
        <w:rPr>
          <w:rFonts w:ascii="Times New Roman" w:hAnsi="Times New Roman" w:cs="Times New Roman"/>
        </w:rPr>
        <w:t>.</w:t>
      </w:r>
    </w:p>
    <w:p w14:paraId="7B077888"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Ms. Shaw never entered Remisia again after attending the coronation in 2006.</w:t>
      </w:r>
    </w:p>
    <w:p w14:paraId="68A7EE4B" w14:textId="77777777" w:rsidR="00C86627" w:rsidRPr="008F1364"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The seven students suspected of coordinating the protests described in paragraph 29 are among the Sterren Forty.</w:t>
      </w:r>
    </w:p>
    <w:p w14:paraId="0D6D9AE0"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 xml:space="preserve">Upon her arrest, the </w:t>
      </w:r>
      <w:r w:rsidRPr="008F1364">
        <w:rPr>
          <w:rFonts w:ascii="Times New Roman" w:hAnsi="Times New Roman" w:cs="Times New Roman"/>
        </w:rPr>
        <w:t xml:space="preserve">Antranan </w:t>
      </w:r>
      <w:r>
        <w:rPr>
          <w:rFonts w:ascii="Times New Roman" w:hAnsi="Times New Roman" w:cs="Times New Roman"/>
        </w:rPr>
        <w:t xml:space="preserve">police </w:t>
      </w:r>
      <w:r w:rsidRPr="008F1364">
        <w:rPr>
          <w:rFonts w:ascii="Times New Roman" w:hAnsi="Times New Roman" w:cs="Times New Roman"/>
        </w:rPr>
        <w:t>inform</w:t>
      </w:r>
      <w:r>
        <w:rPr>
          <w:rFonts w:ascii="Times New Roman" w:hAnsi="Times New Roman" w:cs="Times New Roman"/>
        </w:rPr>
        <w:t>ed Ms.</w:t>
      </w:r>
      <w:r w:rsidRPr="008F1364">
        <w:rPr>
          <w:rFonts w:ascii="Times New Roman" w:hAnsi="Times New Roman" w:cs="Times New Roman"/>
        </w:rPr>
        <w:t xml:space="preserve"> Shaw </w:t>
      </w:r>
      <w:r>
        <w:rPr>
          <w:rFonts w:ascii="Times New Roman" w:hAnsi="Times New Roman" w:cs="Times New Roman"/>
        </w:rPr>
        <w:t xml:space="preserve">in a language that she understood of the charges against her and </w:t>
      </w:r>
      <w:r w:rsidRPr="008F1364">
        <w:rPr>
          <w:rFonts w:ascii="Times New Roman" w:hAnsi="Times New Roman" w:cs="Times New Roman"/>
        </w:rPr>
        <w:t xml:space="preserve">her rights under </w:t>
      </w:r>
      <w:r>
        <w:rPr>
          <w:rFonts w:ascii="Times New Roman" w:hAnsi="Times New Roman" w:cs="Times New Roman"/>
        </w:rPr>
        <w:t xml:space="preserve">the </w:t>
      </w:r>
      <w:r w:rsidRPr="008F1364">
        <w:rPr>
          <w:rFonts w:ascii="Times New Roman" w:hAnsi="Times New Roman" w:cs="Times New Roman"/>
        </w:rPr>
        <w:t>V</w:t>
      </w:r>
      <w:r>
        <w:rPr>
          <w:rFonts w:ascii="Times New Roman" w:hAnsi="Times New Roman" w:cs="Times New Roman"/>
        </w:rPr>
        <w:t xml:space="preserve">ienna </w:t>
      </w:r>
      <w:r w:rsidRPr="008F1364">
        <w:rPr>
          <w:rFonts w:ascii="Times New Roman" w:hAnsi="Times New Roman" w:cs="Times New Roman"/>
        </w:rPr>
        <w:t>C</w:t>
      </w:r>
      <w:r>
        <w:rPr>
          <w:rFonts w:ascii="Times New Roman" w:hAnsi="Times New Roman" w:cs="Times New Roman"/>
        </w:rPr>
        <w:t xml:space="preserve">onvention on </w:t>
      </w:r>
      <w:r w:rsidRPr="008F1364">
        <w:rPr>
          <w:rFonts w:ascii="Times New Roman" w:hAnsi="Times New Roman" w:cs="Times New Roman"/>
        </w:rPr>
        <w:t>C</w:t>
      </w:r>
      <w:r>
        <w:rPr>
          <w:rFonts w:ascii="Times New Roman" w:hAnsi="Times New Roman" w:cs="Times New Roman"/>
        </w:rPr>
        <w:t xml:space="preserve">onsular </w:t>
      </w:r>
      <w:r w:rsidRPr="008F1364">
        <w:rPr>
          <w:rFonts w:ascii="Times New Roman" w:hAnsi="Times New Roman" w:cs="Times New Roman"/>
        </w:rPr>
        <w:t>R</w:t>
      </w:r>
      <w:r>
        <w:rPr>
          <w:rFonts w:ascii="Times New Roman" w:hAnsi="Times New Roman" w:cs="Times New Roman"/>
        </w:rPr>
        <w:t>elations.</w:t>
      </w:r>
    </w:p>
    <w:p w14:paraId="40DB3EDE"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 xml:space="preserve">Antrano’s statutory non-recognition of purchased citizenship has been in force since 2017. Signage at every Antranan port of entry informs travelers that passports obtained in this manner are not valid for entry. </w:t>
      </w:r>
    </w:p>
    <w:p w14:paraId="3607AD08"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sidRPr="00CC792E">
        <w:rPr>
          <w:rFonts w:ascii="Times New Roman" w:hAnsi="Times New Roman" w:cs="Times New Roman"/>
        </w:rPr>
        <w:t xml:space="preserve">The President of the </w:t>
      </w:r>
      <w:r>
        <w:rPr>
          <w:rFonts w:ascii="Times New Roman" w:hAnsi="Times New Roman" w:cs="Times New Roman"/>
        </w:rPr>
        <w:t xml:space="preserve">UN </w:t>
      </w:r>
      <w:r w:rsidRPr="00CC792E">
        <w:rPr>
          <w:rFonts w:ascii="Times New Roman" w:hAnsi="Times New Roman" w:cs="Times New Roman"/>
        </w:rPr>
        <w:t>General Assembly convened a formal meeting on 22 August 2022 in accordance with UNGA Resolution 76/262. In the ensuing debate, a number of Member States</w:t>
      </w:r>
      <w:r>
        <w:rPr>
          <w:rFonts w:ascii="Times New Roman" w:hAnsi="Times New Roman" w:cs="Times New Roman"/>
        </w:rPr>
        <w:t>,</w:t>
      </w:r>
      <w:r w:rsidRPr="00CC792E">
        <w:rPr>
          <w:rFonts w:ascii="Times New Roman" w:hAnsi="Times New Roman" w:cs="Times New Roman"/>
        </w:rPr>
        <w:t xml:space="preserve"> </w:t>
      </w:r>
      <w:r w:rsidRPr="00DD5C5B">
        <w:rPr>
          <w:rFonts w:ascii="Times New Roman" w:hAnsi="Times New Roman" w:cs="Times New Roman"/>
        </w:rPr>
        <w:t>including Antrano</w:t>
      </w:r>
      <w:r>
        <w:rPr>
          <w:rFonts w:ascii="Times New Roman" w:hAnsi="Times New Roman" w:cs="Times New Roman"/>
        </w:rPr>
        <w:t xml:space="preserve">, </w:t>
      </w:r>
      <w:r w:rsidRPr="00CC792E">
        <w:rPr>
          <w:rFonts w:ascii="Times New Roman" w:hAnsi="Times New Roman" w:cs="Times New Roman"/>
        </w:rPr>
        <w:t>expressed concern over the use of the veto. Nonetheless, no resolution was put to a vote</w:t>
      </w:r>
      <w:r>
        <w:rPr>
          <w:rFonts w:ascii="Times New Roman" w:hAnsi="Times New Roman" w:cs="Times New Roman"/>
        </w:rPr>
        <w:t xml:space="preserve">, in light of the 15 August 2022 joint announcement of the </w:t>
      </w:r>
      <w:r w:rsidRPr="00611A34">
        <w:rPr>
          <w:rFonts w:ascii="Times New Roman" w:hAnsi="Times New Roman" w:cs="Times New Roman"/>
        </w:rPr>
        <w:t>Remisian</w:t>
      </w:r>
      <w:r>
        <w:rPr>
          <w:rFonts w:ascii="Times New Roman" w:hAnsi="Times New Roman" w:cs="Times New Roman"/>
        </w:rPr>
        <w:t xml:space="preserve"> and </w:t>
      </w:r>
      <w:r w:rsidRPr="00611A34">
        <w:rPr>
          <w:rFonts w:ascii="Times New Roman" w:hAnsi="Times New Roman" w:cs="Times New Roman"/>
        </w:rPr>
        <w:t>Antranan</w:t>
      </w:r>
      <w:r>
        <w:rPr>
          <w:rFonts w:ascii="Times New Roman" w:hAnsi="Times New Roman" w:cs="Times New Roman"/>
        </w:rPr>
        <w:t xml:space="preserve"> foreign ministers</w:t>
      </w:r>
      <w:r w:rsidRPr="00CC792E">
        <w:rPr>
          <w:rFonts w:ascii="Times New Roman" w:hAnsi="Times New Roman" w:cs="Times New Roman"/>
        </w:rPr>
        <w:t>.</w:t>
      </w:r>
    </w:p>
    <w:p w14:paraId="5F85D256" w14:textId="77777777"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 xml:space="preserve">Shortly after Remisia ratified the 1961 </w:t>
      </w:r>
      <w:r w:rsidRPr="008F1364">
        <w:rPr>
          <w:rFonts w:ascii="Times New Roman" w:hAnsi="Times New Roman" w:cs="Times New Roman"/>
        </w:rPr>
        <w:t>Convention on the Reduction of Statelessness</w:t>
      </w:r>
      <w:r>
        <w:rPr>
          <w:rFonts w:ascii="Times New Roman" w:hAnsi="Times New Roman" w:cs="Times New Roman"/>
        </w:rPr>
        <w:t xml:space="preserve">, Antrano submitted to the UN Secretary-General an objection to Remisia’s declaration set out in paragraph 62 of the Special Agreement. The objection read, in relevant part: </w:t>
      </w:r>
    </w:p>
    <w:p w14:paraId="2BE3238E" w14:textId="77777777" w:rsidR="00C86627" w:rsidRDefault="00C86627" w:rsidP="00C86627">
      <w:pPr>
        <w:pStyle w:val="ListParagraph"/>
        <w:spacing w:after="80"/>
        <w:ind w:left="1440" w:right="720"/>
        <w:contextualSpacing w:val="0"/>
        <w:rPr>
          <w:rFonts w:ascii="Times New Roman" w:hAnsi="Times New Roman" w:cs="Times New Roman"/>
        </w:rPr>
      </w:pPr>
      <w:r>
        <w:rPr>
          <w:rFonts w:ascii="Times New Roman" w:hAnsi="Times New Roman" w:cs="Times New Roman"/>
        </w:rPr>
        <w:t>Remisia’s</w:t>
      </w:r>
      <w:r w:rsidRPr="008F1364">
        <w:rPr>
          <w:rFonts w:ascii="Times New Roman" w:hAnsi="Times New Roman" w:cs="Times New Roman"/>
        </w:rPr>
        <w:t xml:space="preserve"> </w:t>
      </w:r>
      <w:r>
        <w:rPr>
          <w:rFonts w:ascii="Times New Roman" w:hAnsi="Times New Roman" w:cs="Times New Roman"/>
        </w:rPr>
        <w:t>declaration relating to Article 8, paragraph 3 of the Convention constitutes an impermissible reservation, as it is incompatible with the object and purpose of the Convention.</w:t>
      </w:r>
      <w:r w:rsidRPr="008F1364">
        <w:rPr>
          <w:rFonts w:ascii="Times New Roman" w:hAnsi="Times New Roman" w:cs="Times New Roman"/>
        </w:rPr>
        <w:t xml:space="preserve"> For </w:t>
      </w:r>
      <w:r>
        <w:rPr>
          <w:rFonts w:ascii="Times New Roman" w:hAnsi="Times New Roman" w:cs="Times New Roman"/>
        </w:rPr>
        <w:t>this</w:t>
      </w:r>
      <w:r w:rsidRPr="008F1364">
        <w:rPr>
          <w:rFonts w:ascii="Times New Roman" w:hAnsi="Times New Roman" w:cs="Times New Roman"/>
        </w:rPr>
        <w:t xml:space="preserve"> reason, the Government of </w:t>
      </w:r>
      <w:r>
        <w:rPr>
          <w:rFonts w:ascii="Times New Roman" w:hAnsi="Times New Roman" w:cs="Times New Roman"/>
        </w:rPr>
        <w:t>Antrano</w:t>
      </w:r>
      <w:r w:rsidRPr="008F1364">
        <w:rPr>
          <w:rFonts w:ascii="Times New Roman" w:hAnsi="Times New Roman" w:cs="Times New Roman"/>
        </w:rPr>
        <w:t xml:space="preserve"> objects to the </w:t>
      </w:r>
      <w:r>
        <w:rPr>
          <w:rFonts w:ascii="Times New Roman" w:hAnsi="Times New Roman" w:cs="Times New Roman"/>
        </w:rPr>
        <w:t>declaration</w:t>
      </w:r>
      <w:r w:rsidRPr="008F1364">
        <w:rPr>
          <w:rFonts w:ascii="Times New Roman" w:hAnsi="Times New Roman" w:cs="Times New Roman"/>
        </w:rPr>
        <w:t xml:space="preserve">. </w:t>
      </w:r>
      <w:r>
        <w:rPr>
          <w:rFonts w:ascii="Times New Roman" w:hAnsi="Times New Roman" w:cs="Times New Roman"/>
        </w:rPr>
        <w:t>Antrano</w:t>
      </w:r>
      <w:r w:rsidRPr="008F1364">
        <w:rPr>
          <w:rFonts w:ascii="Times New Roman" w:hAnsi="Times New Roman" w:cs="Times New Roman"/>
        </w:rPr>
        <w:t xml:space="preserve"> does not consider this objection to preclude the entry into force of the </w:t>
      </w:r>
      <w:r>
        <w:rPr>
          <w:rFonts w:ascii="Times New Roman" w:hAnsi="Times New Roman" w:cs="Times New Roman"/>
        </w:rPr>
        <w:t>Convention</w:t>
      </w:r>
      <w:r w:rsidRPr="008F1364">
        <w:rPr>
          <w:rFonts w:ascii="Times New Roman" w:hAnsi="Times New Roman" w:cs="Times New Roman"/>
        </w:rPr>
        <w:t xml:space="preserve"> </w:t>
      </w:r>
      <w:r>
        <w:rPr>
          <w:rFonts w:ascii="Times New Roman" w:hAnsi="Times New Roman" w:cs="Times New Roman"/>
        </w:rPr>
        <w:t xml:space="preserve">as </w:t>
      </w:r>
      <w:r w:rsidRPr="008F1364">
        <w:rPr>
          <w:rFonts w:ascii="Times New Roman" w:hAnsi="Times New Roman" w:cs="Times New Roman"/>
        </w:rPr>
        <w:t xml:space="preserve">between the </w:t>
      </w:r>
      <w:r>
        <w:rPr>
          <w:rFonts w:ascii="Times New Roman" w:hAnsi="Times New Roman" w:cs="Times New Roman"/>
        </w:rPr>
        <w:t>Republic</w:t>
      </w:r>
      <w:r w:rsidRPr="008F1364">
        <w:rPr>
          <w:rFonts w:ascii="Times New Roman" w:hAnsi="Times New Roman" w:cs="Times New Roman"/>
        </w:rPr>
        <w:t xml:space="preserve"> of </w:t>
      </w:r>
      <w:r>
        <w:rPr>
          <w:rFonts w:ascii="Times New Roman" w:hAnsi="Times New Roman" w:cs="Times New Roman"/>
        </w:rPr>
        <w:t>Antrano</w:t>
      </w:r>
      <w:r w:rsidRPr="008F1364">
        <w:rPr>
          <w:rFonts w:ascii="Times New Roman" w:hAnsi="Times New Roman" w:cs="Times New Roman"/>
        </w:rPr>
        <w:t xml:space="preserve"> and the </w:t>
      </w:r>
      <w:r>
        <w:rPr>
          <w:rFonts w:ascii="Times New Roman" w:hAnsi="Times New Roman" w:cs="Times New Roman"/>
        </w:rPr>
        <w:t>Kingdom of Remisia</w:t>
      </w:r>
      <w:r w:rsidRPr="008F1364">
        <w:rPr>
          <w:rFonts w:ascii="Times New Roman" w:hAnsi="Times New Roman" w:cs="Times New Roman"/>
        </w:rPr>
        <w:t>.</w:t>
      </w:r>
      <w:r>
        <w:rPr>
          <w:rFonts w:ascii="Times New Roman" w:hAnsi="Times New Roman" w:cs="Times New Roman"/>
        </w:rPr>
        <w:t xml:space="preserve"> </w:t>
      </w:r>
    </w:p>
    <w:p w14:paraId="43D7D128" w14:textId="77777777" w:rsidR="00C86627" w:rsidRPr="0088744F" w:rsidRDefault="00C86627" w:rsidP="00C86627">
      <w:pPr>
        <w:spacing w:after="80"/>
        <w:ind w:left="720"/>
        <w:rPr>
          <w:rFonts w:ascii="Times New Roman" w:hAnsi="Times New Roman" w:cs="Times New Roman"/>
        </w:rPr>
      </w:pPr>
      <w:r>
        <w:rPr>
          <w:rFonts w:ascii="Times New Roman" w:hAnsi="Times New Roman" w:cs="Times New Roman"/>
        </w:rPr>
        <w:t>T</w:t>
      </w:r>
      <w:r w:rsidRPr="0088744F">
        <w:rPr>
          <w:rFonts w:ascii="Times New Roman" w:hAnsi="Times New Roman" w:cs="Times New Roman"/>
        </w:rPr>
        <w:t>hree other parties to the 1961 Convention issued similar objections to Remisia’s declaration.</w:t>
      </w:r>
    </w:p>
    <w:p w14:paraId="497FCBD0" w14:textId="7B3954D2" w:rsidR="00C86627" w:rsidRDefault="00C86627" w:rsidP="00C86627">
      <w:pPr>
        <w:pStyle w:val="ListParagraph"/>
        <w:numPr>
          <w:ilvl w:val="0"/>
          <w:numId w:val="18"/>
        </w:numPr>
        <w:spacing w:after="80" w:line="259" w:lineRule="auto"/>
        <w:contextualSpacing w:val="0"/>
        <w:rPr>
          <w:rFonts w:ascii="Times New Roman" w:hAnsi="Times New Roman" w:cs="Times New Roman"/>
        </w:rPr>
      </w:pPr>
      <w:r>
        <w:rPr>
          <w:rFonts w:ascii="Times New Roman" w:hAnsi="Times New Roman" w:cs="Times New Roman"/>
        </w:rPr>
        <w:t xml:space="preserve">Antrano and Remisia are parties to the 1946 Convention on the Privileges and Immunities of the United Nations (CPI). Upon accession to the Treaty in </w:t>
      </w:r>
      <w:r w:rsidR="00930AEB">
        <w:rPr>
          <w:rFonts w:ascii="Times New Roman" w:hAnsi="Times New Roman" w:cs="Times New Roman"/>
        </w:rPr>
        <w:t>1958</w:t>
      </w:r>
      <w:r>
        <w:rPr>
          <w:rFonts w:ascii="Times New Roman" w:hAnsi="Times New Roman" w:cs="Times New Roman"/>
        </w:rPr>
        <w:t xml:space="preserve">, Antrano submitted a declaration which read: </w:t>
      </w:r>
    </w:p>
    <w:p w14:paraId="46BAD410" w14:textId="77777777" w:rsidR="00C86627" w:rsidRDefault="00C86627" w:rsidP="00C86627">
      <w:pPr>
        <w:pStyle w:val="ListParagraph"/>
        <w:spacing w:after="80"/>
        <w:ind w:left="1440" w:right="720"/>
        <w:contextualSpacing w:val="0"/>
        <w:rPr>
          <w:rFonts w:ascii="Times New Roman" w:hAnsi="Times New Roman" w:cs="Times New Roman"/>
        </w:rPr>
      </w:pPr>
      <w:r>
        <w:rPr>
          <w:rFonts w:ascii="Times New Roman" w:hAnsi="Times New Roman" w:cs="Times New Roman"/>
        </w:rPr>
        <w:t xml:space="preserve">The application of the principles set out in Section 23 of the Convention is without prejudice to Antrano’s right under customary law to exercise diplomatic protection on behalf of its nationals for any injury inflicted upon them, even those which concern the interests of the United Nations. </w:t>
      </w:r>
    </w:p>
    <w:p w14:paraId="08663A10" w14:textId="77777777" w:rsidR="00C86627" w:rsidRPr="00A7551B" w:rsidRDefault="00C86627" w:rsidP="00C86627">
      <w:pPr>
        <w:spacing w:after="80"/>
        <w:ind w:firstLine="720"/>
        <w:rPr>
          <w:rFonts w:ascii="Times New Roman" w:hAnsi="Times New Roman" w:cs="Times New Roman"/>
        </w:rPr>
      </w:pPr>
      <w:r w:rsidRPr="00A7551B">
        <w:rPr>
          <w:rFonts w:ascii="Times New Roman" w:hAnsi="Times New Roman" w:cs="Times New Roman"/>
        </w:rPr>
        <w:t xml:space="preserve">Neither Remisia nor any other party to the Convention has objected to this declaration. </w:t>
      </w:r>
    </w:p>
    <w:p w14:paraId="54CE3FE4" w14:textId="77777777" w:rsidR="00C86627" w:rsidRPr="00C1108D" w:rsidRDefault="00C86627" w:rsidP="00C86627">
      <w:pPr>
        <w:spacing w:after="80"/>
        <w:ind w:left="720" w:hanging="720"/>
        <w:rPr>
          <w:rFonts w:ascii="Times New Roman" w:hAnsi="Times New Roman" w:cs="Times New Roman"/>
        </w:rPr>
      </w:pPr>
    </w:p>
    <w:p w14:paraId="158DDFBF" w14:textId="77777777" w:rsidR="006D526C" w:rsidRPr="00C86627" w:rsidRDefault="006D526C" w:rsidP="00C86627">
      <w:pPr>
        <w:widowControl w:val="0"/>
        <w:tabs>
          <w:tab w:val="left" w:pos="2332"/>
          <w:tab w:val="left" w:pos="2333"/>
        </w:tabs>
        <w:autoSpaceDE w:val="0"/>
        <w:autoSpaceDN w:val="0"/>
        <w:spacing w:before="122"/>
        <w:rPr>
          <w:rFonts w:ascii="Times New Roman" w:hAnsi="Times New Roman" w:cs="Times New Roman"/>
          <w:sz w:val="24"/>
          <w:szCs w:val="24"/>
        </w:rPr>
      </w:pPr>
    </w:p>
    <w:sectPr w:rsidR="006D526C" w:rsidRPr="00C86627" w:rsidSect="00AE6A04">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76155" w14:textId="77777777" w:rsidR="00212E6A" w:rsidRPr="00FD7BFB" w:rsidRDefault="00212E6A" w:rsidP="00A258B7">
      <w:r w:rsidRPr="00FD7BFB">
        <w:separator/>
      </w:r>
    </w:p>
  </w:endnote>
  <w:endnote w:type="continuationSeparator" w:id="0">
    <w:p w14:paraId="34B6269B" w14:textId="77777777" w:rsidR="00212E6A" w:rsidRPr="00FD7BFB" w:rsidRDefault="00212E6A" w:rsidP="00A258B7">
      <w:r w:rsidRPr="00FD7BFB">
        <w:continuationSeparator/>
      </w:r>
    </w:p>
  </w:endnote>
  <w:endnote w:type="continuationNotice" w:id="1">
    <w:p w14:paraId="060A2214" w14:textId="77777777" w:rsidR="00212E6A" w:rsidRPr="00FD7BFB" w:rsidRDefault="00212E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56698" w14:textId="77777777" w:rsidR="00212E6A" w:rsidRPr="00FD7BFB" w:rsidRDefault="00212E6A" w:rsidP="00A258B7">
      <w:r w:rsidRPr="00FD7BFB">
        <w:separator/>
      </w:r>
    </w:p>
  </w:footnote>
  <w:footnote w:type="continuationSeparator" w:id="0">
    <w:p w14:paraId="157CD2BD" w14:textId="77777777" w:rsidR="00212E6A" w:rsidRPr="00FD7BFB" w:rsidRDefault="00212E6A" w:rsidP="00A258B7">
      <w:r w:rsidRPr="00FD7BFB">
        <w:continuationSeparator/>
      </w:r>
    </w:p>
  </w:footnote>
  <w:footnote w:type="continuationNotice" w:id="1">
    <w:p w14:paraId="44A2F7FB" w14:textId="77777777" w:rsidR="00212E6A" w:rsidRPr="00FD7BFB" w:rsidRDefault="00212E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02EB5"/>
    <w:multiLevelType w:val="hybridMultilevel"/>
    <w:tmpl w:val="1B060F80"/>
    <w:lvl w:ilvl="0" w:tplc="2872E82A">
      <w:start w:val="1"/>
      <w:numFmt w:val="decimal"/>
      <w:lvlText w:val="%1."/>
      <w:lvlJc w:val="left"/>
      <w:pPr>
        <w:ind w:left="1858" w:hanging="476"/>
      </w:pPr>
      <w:rPr>
        <w:rFonts w:ascii="Times New Roman" w:eastAsia="Times New Roman" w:hAnsi="Times New Roman" w:cs="Times New Roman" w:hint="default"/>
        <w:b w:val="0"/>
        <w:bCs w:val="0"/>
        <w:i w:val="0"/>
        <w:iCs w:val="0"/>
        <w:spacing w:val="0"/>
        <w:w w:val="98"/>
        <w:sz w:val="24"/>
        <w:szCs w:val="24"/>
        <w:lang w:val="en-US" w:eastAsia="en-US" w:bidi="ar-SA"/>
      </w:rPr>
    </w:lvl>
    <w:lvl w:ilvl="1" w:tplc="0D9EBDBE">
      <w:start w:val="1"/>
      <w:numFmt w:val="lowerLetter"/>
      <w:lvlText w:val="(%2)"/>
      <w:lvlJc w:val="left"/>
      <w:pPr>
        <w:ind w:left="2808" w:hanging="476"/>
      </w:pPr>
      <w:rPr>
        <w:rFonts w:ascii="Times New Roman" w:eastAsia="Times New Roman" w:hAnsi="Times New Roman" w:cs="Times New Roman" w:hint="default"/>
        <w:b w:val="0"/>
        <w:bCs w:val="0"/>
        <w:i w:val="0"/>
        <w:iCs w:val="0"/>
        <w:spacing w:val="0"/>
        <w:w w:val="98"/>
        <w:sz w:val="24"/>
        <w:szCs w:val="24"/>
        <w:lang w:val="en-US" w:eastAsia="en-US" w:bidi="ar-SA"/>
      </w:rPr>
    </w:lvl>
    <w:lvl w:ilvl="2" w:tplc="E6AAA764">
      <w:numFmt w:val="bullet"/>
      <w:lvlText w:val="•"/>
      <w:lvlJc w:val="left"/>
      <w:pPr>
        <w:ind w:left="3680" w:hanging="476"/>
      </w:pPr>
      <w:rPr>
        <w:rFonts w:hint="default"/>
        <w:lang w:val="en-US" w:eastAsia="en-US" w:bidi="ar-SA"/>
      </w:rPr>
    </w:lvl>
    <w:lvl w:ilvl="3" w:tplc="2FBC9D0C">
      <w:numFmt w:val="bullet"/>
      <w:lvlText w:val="•"/>
      <w:lvlJc w:val="left"/>
      <w:pPr>
        <w:ind w:left="4544" w:hanging="476"/>
      </w:pPr>
      <w:rPr>
        <w:rFonts w:hint="default"/>
        <w:lang w:val="en-US" w:eastAsia="en-US" w:bidi="ar-SA"/>
      </w:rPr>
    </w:lvl>
    <w:lvl w:ilvl="4" w:tplc="73D04C46">
      <w:numFmt w:val="bullet"/>
      <w:lvlText w:val="•"/>
      <w:lvlJc w:val="left"/>
      <w:pPr>
        <w:ind w:left="5409" w:hanging="476"/>
      </w:pPr>
      <w:rPr>
        <w:rFonts w:hint="default"/>
        <w:lang w:val="en-US" w:eastAsia="en-US" w:bidi="ar-SA"/>
      </w:rPr>
    </w:lvl>
    <w:lvl w:ilvl="5" w:tplc="71764942">
      <w:numFmt w:val="bullet"/>
      <w:lvlText w:val="•"/>
      <w:lvlJc w:val="left"/>
      <w:pPr>
        <w:ind w:left="6273" w:hanging="476"/>
      </w:pPr>
      <w:rPr>
        <w:rFonts w:hint="default"/>
        <w:lang w:val="en-US" w:eastAsia="en-US" w:bidi="ar-SA"/>
      </w:rPr>
    </w:lvl>
    <w:lvl w:ilvl="6" w:tplc="F76A300C">
      <w:numFmt w:val="bullet"/>
      <w:lvlText w:val="•"/>
      <w:lvlJc w:val="left"/>
      <w:pPr>
        <w:ind w:left="7138" w:hanging="476"/>
      </w:pPr>
      <w:rPr>
        <w:rFonts w:hint="default"/>
        <w:lang w:val="en-US" w:eastAsia="en-US" w:bidi="ar-SA"/>
      </w:rPr>
    </w:lvl>
    <w:lvl w:ilvl="7" w:tplc="BBAC2DE4">
      <w:numFmt w:val="bullet"/>
      <w:lvlText w:val="•"/>
      <w:lvlJc w:val="left"/>
      <w:pPr>
        <w:ind w:left="8002" w:hanging="476"/>
      </w:pPr>
      <w:rPr>
        <w:rFonts w:hint="default"/>
        <w:lang w:val="en-US" w:eastAsia="en-US" w:bidi="ar-SA"/>
      </w:rPr>
    </w:lvl>
    <w:lvl w:ilvl="8" w:tplc="F8C41130">
      <w:numFmt w:val="bullet"/>
      <w:lvlText w:val="•"/>
      <w:lvlJc w:val="left"/>
      <w:pPr>
        <w:ind w:left="8867" w:hanging="476"/>
      </w:pPr>
      <w:rPr>
        <w:rFonts w:hint="default"/>
        <w:lang w:val="en-US" w:eastAsia="en-US" w:bidi="ar-SA"/>
      </w:rPr>
    </w:lvl>
  </w:abstractNum>
  <w:abstractNum w:abstractNumId="1" w15:restartNumberingAfterBreak="0">
    <w:nsid w:val="0BC2342E"/>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20A4247"/>
    <w:multiLevelType w:val="hybridMultilevel"/>
    <w:tmpl w:val="D8DE45F0"/>
    <w:lvl w:ilvl="0" w:tplc="585654C8">
      <w:start w:val="1"/>
      <w:numFmt w:val="lowerLetter"/>
      <w:lvlText w:val="(%1)"/>
      <w:lvlJc w:val="left"/>
      <w:pPr>
        <w:ind w:left="108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2303B79"/>
    <w:multiLevelType w:val="hybridMultilevel"/>
    <w:tmpl w:val="AAECD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3D51B3"/>
    <w:multiLevelType w:val="hybridMultilevel"/>
    <w:tmpl w:val="2A50B7A0"/>
    <w:lvl w:ilvl="0" w:tplc="478AFF64">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5" w15:restartNumberingAfterBreak="0">
    <w:nsid w:val="43026F19"/>
    <w:multiLevelType w:val="hybridMultilevel"/>
    <w:tmpl w:val="5DD2DF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72074D6">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833A6F"/>
    <w:multiLevelType w:val="hybridMultilevel"/>
    <w:tmpl w:val="BFBAC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B4257A"/>
    <w:multiLevelType w:val="hybridMultilevel"/>
    <w:tmpl w:val="EC4A57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B66BD8"/>
    <w:multiLevelType w:val="hybridMultilevel"/>
    <w:tmpl w:val="44DAB516"/>
    <w:lvl w:ilvl="0" w:tplc="F9E6A81A">
      <w:start w:val="1"/>
      <w:numFmt w:val="decimal"/>
      <w:lvlText w:val="%1."/>
      <w:lvlJc w:val="left"/>
      <w:pPr>
        <w:ind w:left="720" w:hanging="360"/>
      </w:pPr>
      <w:rPr>
        <w:rFonts w:hint="default"/>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59B2BB3"/>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1811FD0"/>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369505D"/>
    <w:multiLevelType w:val="hybridMultilevel"/>
    <w:tmpl w:val="DCBCC482"/>
    <w:lvl w:ilvl="0" w:tplc="3E0A76A4">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74970A66"/>
    <w:multiLevelType w:val="hybridMultilevel"/>
    <w:tmpl w:val="8A7AEEC8"/>
    <w:lvl w:ilvl="0" w:tplc="386A8840">
      <w:start w:val="1"/>
      <w:numFmt w:val="lowerLetter"/>
      <w:lvlText w:val="(%1)"/>
      <w:lvlJc w:val="left"/>
      <w:pPr>
        <w:ind w:left="1170" w:hanging="360"/>
      </w:pPr>
      <w:rPr>
        <w:rFonts w:ascii="Times New Roman" w:eastAsiaTheme="minorHAnsi"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74A12573"/>
    <w:multiLevelType w:val="hybridMultilevel"/>
    <w:tmpl w:val="B51ECF60"/>
    <w:lvl w:ilvl="0" w:tplc="0EFAF080">
      <w:start w:val="1"/>
      <w:numFmt w:val="decimal"/>
      <w:lvlText w:val="%1."/>
      <w:lvlJc w:val="left"/>
      <w:pPr>
        <w:ind w:left="720" w:hanging="360"/>
      </w:pPr>
      <w:rPr>
        <w:b w:val="0"/>
        <w:bCs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B91319D"/>
    <w:multiLevelType w:val="hybridMultilevel"/>
    <w:tmpl w:val="67C0A3F0"/>
    <w:lvl w:ilvl="0" w:tplc="3E20DBD0">
      <w:start w:val="15"/>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3D2B1C"/>
    <w:multiLevelType w:val="hybridMultilevel"/>
    <w:tmpl w:val="40B035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FA126D8"/>
    <w:multiLevelType w:val="hybridMultilevel"/>
    <w:tmpl w:val="8C02C16A"/>
    <w:lvl w:ilvl="0" w:tplc="A836A16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26491365">
    <w:abstractNumId w:val="15"/>
  </w:num>
  <w:num w:numId="2" w16cid:durableId="1525053233">
    <w:abstractNumId w:val="8"/>
  </w:num>
  <w:num w:numId="3" w16cid:durableId="579365344">
    <w:abstractNumId w:val="8"/>
  </w:num>
  <w:num w:numId="4" w16cid:durableId="1882590498">
    <w:abstractNumId w:val="13"/>
  </w:num>
  <w:num w:numId="5" w16cid:durableId="352269403">
    <w:abstractNumId w:val="7"/>
  </w:num>
  <w:num w:numId="6" w16cid:durableId="9286626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04674873">
    <w:abstractNumId w:val="4"/>
  </w:num>
  <w:num w:numId="8" w16cid:durableId="1928732317">
    <w:abstractNumId w:val="6"/>
  </w:num>
  <w:num w:numId="9" w16cid:durableId="1033380599">
    <w:abstractNumId w:val="12"/>
  </w:num>
  <w:num w:numId="10" w16cid:durableId="548761613">
    <w:abstractNumId w:val="2"/>
  </w:num>
  <w:num w:numId="11" w16cid:durableId="832376303">
    <w:abstractNumId w:val="0"/>
  </w:num>
  <w:num w:numId="12" w16cid:durableId="1382904553">
    <w:abstractNumId w:val="14"/>
  </w:num>
  <w:num w:numId="13" w16cid:durableId="1259020321">
    <w:abstractNumId w:val="9"/>
  </w:num>
  <w:num w:numId="14" w16cid:durableId="1185093457">
    <w:abstractNumId w:val="11"/>
  </w:num>
  <w:num w:numId="15" w16cid:durableId="622737587">
    <w:abstractNumId w:val="1"/>
  </w:num>
  <w:num w:numId="16" w16cid:durableId="1473911064">
    <w:abstractNumId w:val="10"/>
  </w:num>
  <w:num w:numId="17" w16cid:durableId="1223522136">
    <w:abstractNumId w:val="16"/>
  </w:num>
  <w:num w:numId="18" w16cid:durableId="2065711587">
    <w:abstractNumId w:val="5"/>
  </w:num>
  <w:num w:numId="19" w16cid:durableId="13098262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690E"/>
    <w:rsid w:val="00003420"/>
    <w:rsid w:val="00005661"/>
    <w:rsid w:val="000059FF"/>
    <w:rsid w:val="00023518"/>
    <w:rsid w:val="00030322"/>
    <w:rsid w:val="00030669"/>
    <w:rsid w:val="00032B61"/>
    <w:rsid w:val="00032CC3"/>
    <w:rsid w:val="00033EED"/>
    <w:rsid w:val="00035943"/>
    <w:rsid w:val="00072D4A"/>
    <w:rsid w:val="0008192C"/>
    <w:rsid w:val="00095328"/>
    <w:rsid w:val="00097105"/>
    <w:rsid w:val="00097885"/>
    <w:rsid w:val="000A2FBA"/>
    <w:rsid w:val="000A3282"/>
    <w:rsid w:val="000A3B71"/>
    <w:rsid w:val="000A61BE"/>
    <w:rsid w:val="000B596D"/>
    <w:rsid w:val="000B7D80"/>
    <w:rsid w:val="000D246F"/>
    <w:rsid w:val="000D5807"/>
    <w:rsid w:val="000E7B14"/>
    <w:rsid w:val="000F3DBE"/>
    <w:rsid w:val="000F784C"/>
    <w:rsid w:val="00102B9B"/>
    <w:rsid w:val="0010756B"/>
    <w:rsid w:val="0011125C"/>
    <w:rsid w:val="0011259B"/>
    <w:rsid w:val="0011505D"/>
    <w:rsid w:val="001159F7"/>
    <w:rsid w:val="001161CA"/>
    <w:rsid w:val="0011653B"/>
    <w:rsid w:val="0011749C"/>
    <w:rsid w:val="001354CB"/>
    <w:rsid w:val="00154CA6"/>
    <w:rsid w:val="001613D6"/>
    <w:rsid w:val="00162615"/>
    <w:rsid w:val="00163ABB"/>
    <w:rsid w:val="00176687"/>
    <w:rsid w:val="001813BB"/>
    <w:rsid w:val="00183B7F"/>
    <w:rsid w:val="001871A5"/>
    <w:rsid w:val="00191AA4"/>
    <w:rsid w:val="001941D9"/>
    <w:rsid w:val="001A364E"/>
    <w:rsid w:val="001A7A98"/>
    <w:rsid w:val="001B1CEC"/>
    <w:rsid w:val="001C21DE"/>
    <w:rsid w:val="001C2CD8"/>
    <w:rsid w:val="001D23B1"/>
    <w:rsid w:val="001D30B8"/>
    <w:rsid w:val="001E7491"/>
    <w:rsid w:val="001F2890"/>
    <w:rsid w:val="001F5827"/>
    <w:rsid w:val="001F6B49"/>
    <w:rsid w:val="00202302"/>
    <w:rsid w:val="00202A66"/>
    <w:rsid w:val="00204D4F"/>
    <w:rsid w:val="0020661A"/>
    <w:rsid w:val="00206CB2"/>
    <w:rsid w:val="00207437"/>
    <w:rsid w:val="00212E6A"/>
    <w:rsid w:val="0021617F"/>
    <w:rsid w:val="002247B4"/>
    <w:rsid w:val="00235A25"/>
    <w:rsid w:val="00253EAC"/>
    <w:rsid w:val="002618A5"/>
    <w:rsid w:val="00264233"/>
    <w:rsid w:val="002648D3"/>
    <w:rsid w:val="002717A2"/>
    <w:rsid w:val="0029004B"/>
    <w:rsid w:val="00291247"/>
    <w:rsid w:val="002A1CEB"/>
    <w:rsid w:val="002A28EF"/>
    <w:rsid w:val="002B7445"/>
    <w:rsid w:val="002C4DC8"/>
    <w:rsid w:val="002C71A1"/>
    <w:rsid w:val="002D0110"/>
    <w:rsid w:val="002D3D6F"/>
    <w:rsid w:val="002E3A85"/>
    <w:rsid w:val="002F0214"/>
    <w:rsid w:val="002F7C0B"/>
    <w:rsid w:val="003145D3"/>
    <w:rsid w:val="00316139"/>
    <w:rsid w:val="00320C18"/>
    <w:rsid w:val="0032497C"/>
    <w:rsid w:val="00341F60"/>
    <w:rsid w:val="003428ED"/>
    <w:rsid w:val="00347216"/>
    <w:rsid w:val="00356976"/>
    <w:rsid w:val="00362B46"/>
    <w:rsid w:val="00370754"/>
    <w:rsid w:val="003728FB"/>
    <w:rsid w:val="00374B02"/>
    <w:rsid w:val="00387A17"/>
    <w:rsid w:val="00395B78"/>
    <w:rsid w:val="00396E65"/>
    <w:rsid w:val="003A0EEC"/>
    <w:rsid w:val="003A314C"/>
    <w:rsid w:val="003B60AA"/>
    <w:rsid w:val="003D6822"/>
    <w:rsid w:val="003E1551"/>
    <w:rsid w:val="003F521D"/>
    <w:rsid w:val="004057D0"/>
    <w:rsid w:val="004076DD"/>
    <w:rsid w:val="00417970"/>
    <w:rsid w:val="00421069"/>
    <w:rsid w:val="004255D8"/>
    <w:rsid w:val="00460661"/>
    <w:rsid w:val="00463010"/>
    <w:rsid w:val="00463496"/>
    <w:rsid w:val="00473336"/>
    <w:rsid w:val="00475A31"/>
    <w:rsid w:val="00476FCF"/>
    <w:rsid w:val="00481737"/>
    <w:rsid w:val="004830F6"/>
    <w:rsid w:val="0048337B"/>
    <w:rsid w:val="00491059"/>
    <w:rsid w:val="00491153"/>
    <w:rsid w:val="00492C0A"/>
    <w:rsid w:val="004A0899"/>
    <w:rsid w:val="004A2546"/>
    <w:rsid w:val="004B2EE1"/>
    <w:rsid w:val="004C48FC"/>
    <w:rsid w:val="004C662F"/>
    <w:rsid w:val="004D0A59"/>
    <w:rsid w:val="004D5141"/>
    <w:rsid w:val="004E5B1F"/>
    <w:rsid w:val="004F00A4"/>
    <w:rsid w:val="004F1001"/>
    <w:rsid w:val="004F64E2"/>
    <w:rsid w:val="00500D6A"/>
    <w:rsid w:val="00501C06"/>
    <w:rsid w:val="00504F78"/>
    <w:rsid w:val="0051505D"/>
    <w:rsid w:val="005202A8"/>
    <w:rsid w:val="0052416D"/>
    <w:rsid w:val="005349FE"/>
    <w:rsid w:val="00543AF0"/>
    <w:rsid w:val="00544D73"/>
    <w:rsid w:val="00544DF8"/>
    <w:rsid w:val="00546EEB"/>
    <w:rsid w:val="00550EE7"/>
    <w:rsid w:val="00572BE5"/>
    <w:rsid w:val="0057363E"/>
    <w:rsid w:val="0057758C"/>
    <w:rsid w:val="00577BC7"/>
    <w:rsid w:val="00582323"/>
    <w:rsid w:val="00583953"/>
    <w:rsid w:val="00597F05"/>
    <w:rsid w:val="005A336F"/>
    <w:rsid w:val="005A7E8C"/>
    <w:rsid w:val="005C5337"/>
    <w:rsid w:val="005D20BE"/>
    <w:rsid w:val="005D2DB9"/>
    <w:rsid w:val="005E755E"/>
    <w:rsid w:val="005F31F4"/>
    <w:rsid w:val="005F5032"/>
    <w:rsid w:val="006053D3"/>
    <w:rsid w:val="00605C25"/>
    <w:rsid w:val="00615B5D"/>
    <w:rsid w:val="00631D5E"/>
    <w:rsid w:val="0063724A"/>
    <w:rsid w:val="00642825"/>
    <w:rsid w:val="00645A41"/>
    <w:rsid w:val="006508A2"/>
    <w:rsid w:val="006536A1"/>
    <w:rsid w:val="00661CB6"/>
    <w:rsid w:val="00664DD2"/>
    <w:rsid w:val="0067155F"/>
    <w:rsid w:val="0067367A"/>
    <w:rsid w:val="00674849"/>
    <w:rsid w:val="00675335"/>
    <w:rsid w:val="00690D5F"/>
    <w:rsid w:val="0069635D"/>
    <w:rsid w:val="006A13F4"/>
    <w:rsid w:val="006A692E"/>
    <w:rsid w:val="006B302D"/>
    <w:rsid w:val="006B3EDD"/>
    <w:rsid w:val="006B5D8D"/>
    <w:rsid w:val="006C2DFF"/>
    <w:rsid w:val="006C5126"/>
    <w:rsid w:val="006C54B9"/>
    <w:rsid w:val="006D4F2A"/>
    <w:rsid w:val="006D526C"/>
    <w:rsid w:val="006D5436"/>
    <w:rsid w:val="006D7092"/>
    <w:rsid w:val="007013D2"/>
    <w:rsid w:val="00704918"/>
    <w:rsid w:val="0070769D"/>
    <w:rsid w:val="007126F3"/>
    <w:rsid w:val="00712DC0"/>
    <w:rsid w:val="007152A5"/>
    <w:rsid w:val="00717CF2"/>
    <w:rsid w:val="00721034"/>
    <w:rsid w:val="007257B0"/>
    <w:rsid w:val="00733D5C"/>
    <w:rsid w:val="00734AF0"/>
    <w:rsid w:val="007449EF"/>
    <w:rsid w:val="00746B15"/>
    <w:rsid w:val="00754D50"/>
    <w:rsid w:val="00761E26"/>
    <w:rsid w:val="00765911"/>
    <w:rsid w:val="007659EC"/>
    <w:rsid w:val="0076738B"/>
    <w:rsid w:val="00776E51"/>
    <w:rsid w:val="00781CC1"/>
    <w:rsid w:val="00785273"/>
    <w:rsid w:val="00792EC3"/>
    <w:rsid w:val="00795382"/>
    <w:rsid w:val="007B3C5C"/>
    <w:rsid w:val="007C580E"/>
    <w:rsid w:val="007D0F5B"/>
    <w:rsid w:val="007D7671"/>
    <w:rsid w:val="007E0B6A"/>
    <w:rsid w:val="007E6F06"/>
    <w:rsid w:val="007F573D"/>
    <w:rsid w:val="007F5F79"/>
    <w:rsid w:val="008024D9"/>
    <w:rsid w:val="00811BDD"/>
    <w:rsid w:val="00827CE3"/>
    <w:rsid w:val="008312A2"/>
    <w:rsid w:val="00835AA9"/>
    <w:rsid w:val="00841799"/>
    <w:rsid w:val="008431B5"/>
    <w:rsid w:val="00843FB7"/>
    <w:rsid w:val="008460C7"/>
    <w:rsid w:val="008579E0"/>
    <w:rsid w:val="008634D0"/>
    <w:rsid w:val="008770CE"/>
    <w:rsid w:val="00891091"/>
    <w:rsid w:val="00892084"/>
    <w:rsid w:val="00894658"/>
    <w:rsid w:val="00895A03"/>
    <w:rsid w:val="008A01CE"/>
    <w:rsid w:val="008A1B8B"/>
    <w:rsid w:val="008B7C10"/>
    <w:rsid w:val="008D7AF6"/>
    <w:rsid w:val="008E45AC"/>
    <w:rsid w:val="008E6761"/>
    <w:rsid w:val="008E6E0A"/>
    <w:rsid w:val="008F0A90"/>
    <w:rsid w:val="008F1AF7"/>
    <w:rsid w:val="008F379B"/>
    <w:rsid w:val="00907ED6"/>
    <w:rsid w:val="00911D81"/>
    <w:rsid w:val="009127E5"/>
    <w:rsid w:val="00930AEB"/>
    <w:rsid w:val="009449D5"/>
    <w:rsid w:val="00952C7A"/>
    <w:rsid w:val="00954CD2"/>
    <w:rsid w:val="00956978"/>
    <w:rsid w:val="00962CED"/>
    <w:rsid w:val="00964AC7"/>
    <w:rsid w:val="00974500"/>
    <w:rsid w:val="00975C05"/>
    <w:rsid w:val="0098480F"/>
    <w:rsid w:val="009910B5"/>
    <w:rsid w:val="009A01C1"/>
    <w:rsid w:val="009B30D5"/>
    <w:rsid w:val="009C40FC"/>
    <w:rsid w:val="009C58CF"/>
    <w:rsid w:val="009C5C20"/>
    <w:rsid w:val="009D280A"/>
    <w:rsid w:val="009D3639"/>
    <w:rsid w:val="009D43F4"/>
    <w:rsid w:val="009D472B"/>
    <w:rsid w:val="009F3F46"/>
    <w:rsid w:val="009F7823"/>
    <w:rsid w:val="00A00B22"/>
    <w:rsid w:val="00A05080"/>
    <w:rsid w:val="00A07C5F"/>
    <w:rsid w:val="00A258B7"/>
    <w:rsid w:val="00A26A55"/>
    <w:rsid w:val="00A33C20"/>
    <w:rsid w:val="00A353A1"/>
    <w:rsid w:val="00A3653A"/>
    <w:rsid w:val="00A42E38"/>
    <w:rsid w:val="00A43023"/>
    <w:rsid w:val="00A556F7"/>
    <w:rsid w:val="00A559C4"/>
    <w:rsid w:val="00A65475"/>
    <w:rsid w:val="00A71F2E"/>
    <w:rsid w:val="00A72131"/>
    <w:rsid w:val="00A72252"/>
    <w:rsid w:val="00A75553"/>
    <w:rsid w:val="00A82BE5"/>
    <w:rsid w:val="00A937CB"/>
    <w:rsid w:val="00AA3B0D"/>
    <w:rsid w:val="00AA5AE4"/>
    <w:rsid w:val="00AB67CC"/>
    <w:rsid w:val="00AC2BF6"/>
    <w:rsid w:val="00AC42BF"/>
    <w:rsid w:val="00AD134B"/>
    <w:rsid w:val="00AD2A1D"/>
    <w:rsid w:val="00AD3DAF"/>
    <w:rsid w:val="00AD44FC"/>
    <w:rsid w:val="00AD53B0"/>
    <w:rsid w:val="00AD6F02"/>
    <w:rsid w:val="00AE3FDF"/>
    <w:rsid w:val="00AE5C5F"/>
    <w:rsid w:val="00AE6A04"/>
    <w:rsid w:val="00AF25FA"/>
    <w:rsid w:val="00AF34FD"/>
    <w:rsid w:val="00B1269E"/>
    <w:rsid w:val="00B21462"/>
    <w:rsid w:val="00B2208E"/>
    <w:rsid w:val="00B3690E"/>
    <w:rsid w:val="00B36C97"/>
    <w:rsid w:val="00B37A95"/>
    <w:rsid w:val="00B650CE"/>
    <w:rsid w:val="00B871EC"/>
    <w:rsid w:val="00B9586E"/>
    <w:rsid w:val="00BA1B39"/>
    <w:rsid w:val="00BA6DA2"/>
    <w:rsid w:val="00BA7C33"/>
    <w:rsid w:val="00BB4BAC"/>
    <w:rsid w:val="00BB6535"/>
    <w:rsid w:val="00BB7E54"/>
    <w:rsid w:val="00BC5038"/>
    <w:rsid w:val="00BC78D5"/>
    <w:rsid w:val="00BD3194"/>
    <w:rsid w:val="00BD7230"/>
    <w:rsid w:val="00BE25E6"/>
    <w:rsid w:val="00C01E85"/>
    <w:rsid w:val="00C04E40"/>
    <w:rsid w:val="00C06088"/>
    <w:rsid w:val="00C07963"/>
    <w:rsid w:val="00C165F0"/>
    <w:rsid w:val="00C341FA"/>
    <w:rsid w:val="00C34747"/>
    <w:rsid w:val="00C5255C"/>
    <w:rsid w:val="00C553DB"/>
    <w:rsid w:val="00C563B1"/>
    <w:rsid w:val="00C60D5E"/>
    <w:rsid w:val="00C71AB6"/>
    <w:rsid w:val="00C72551"/>
    <w:rsid w:val="00C76AE5"/>
    <w:rsid w:val="00C77CF1"/>
    <w:rsid w:val="00C810A9"/>
    <w:rsid w:val="00C82A79"/>
    <w:rsid w:val="00C86627"/>
    <w:rsid w:val="00C8757E"/>
    <w:rsid w:val="00C92960"/>
    <w:rsid w:val="00CA35BF"/>
    <w:rsid w:val="00CB140C"/>
    <w:rsid w:val="00CB5706"/>
    <w:rsid w:val="00CB71E5"/>
    <w:rsid w:val="00CC5A07"/>
    <w:rsid w:val="00CF33D2"/>
    <w:rsid w:val="00CF3D7A"/>
    <w:rsid w:val="00CF4479"/>
    <w:rsid w:val="00CF4715"/>
    <w:rsid w:val="00CF548D"/>
    <w:rsid w:val="00CF6A5E"/>
    <w:rsid w:val="00CF7FC0"/>
    <w:rsid w:val="00D0626F"/>
    <w:rsid w:val="00D12828"/>
    <w:rsid w:val="00D42558"/>
    <w:rsid w:val="00D42669"/>
    <w:rsid w:val="00D64454"/>
    <w:rsid w:val="00D7388B"/>
    <w:rsid w:val="00D94508"/>
    <w:rsid w:val="00DB169E"/>
    <w:rsid w:val="00DC1232"/>
    <w:rsid w:val="00DC6689"/>
    <w:rsid w:val="00DC783F"/>
    <w:rsid w:val="00DD66A2"/>
    <w:rsid w:val="00DE0227"/>
    <w:rsid w:val="00DE1199"/>
    <w:rsid w:val="00DE404F"/>
    <w:rsid w:val="00DE4850"/>
    <w:rsid w:val="00DE513E"/>
    <w:rsid w:val="00DE6E1C"/>
    <w:rsid w:val="00DE72B4"/>
    <w:rsid w:val="00DF1F65"/>
    <w:rsid w:val="00DF7E02"/>
    <w:rsid w:val="00E025BE"/>
    <w:rsid w:val="00E038B9"/>
    <w:rsid w:val="00E0546F"/>
    <w:rsid w:val="00E0646D"/>
    <w:rsid w:val="00E10A32"/>
    <w:rsid w:val="00E14DE7"/>
    <w:rsid w:val="00E3548F"/>
    <w:rsid w:val="00E537EB"/>
    <w:rsid w:val="00E56316"/>
    <w:rsid w:val="00E5682D"/>
    <w:rsid w:val="00E76B28"/>
    <w:rsid w:val="00E837B2"/>
    <w:rsid w:val="00E85E66"/>
    <w:rsid w:val="00E91E3B"/>
    <w:rsid w:val="00EA05BB"/>
    <w:rsid w:val="00EA0B16"/>
    <w:rsid w:val="00EA4441"/>
    <w:rsid w:val="00EC5B89"/>
    <w:rsid w:val="00EE23BB"/>
    <w:rsid w:val="00EE5EA3"/>
    <w:rsid w:val="00EF14F4"/>
    <w:rsid w:val="00F01E16"/>
    <w:rsid w:val="00F05494"/>
    <w:rsid w:val="00F1120E"/>
    <w:rsid w:val="00F11421"/>
    <w:rsid w:val="00F33234"/>
    <w:rsid w:val="00F35840"/>
    <w:rsid w:val="00F36255"/>
    <w:rsid w:val="00F44453"/>
    <w:rsid w:val="00F456DC"/>
    <w:rsid w:val="00F5506D"/>
    <w:rsid w:val="00F80DB3"/>
    <w:rsid w:val="00FB0C5F"/>
    <w:rsid w:val="00FB37D5"/>
    <w:rsid w:val="00FC0C72"/>
    <w:rsid w:val="00FD7BFB"/>
    <w:rsid w:val="00FE7F5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C93E0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690E"/>
    <w:pPr>
      <w:ind w:left="720"/>
      <w:contextualSpacing/>
    </w:pPr>
  </w:style>
  <w:style w:type="paragraph" w:styleId="Header">
    <w:name w:val="header"/>
    <w:basedOn w:val="Normal"/>
    <w:link w:val="HeaderChar"/>
    <w:uiPriority w:val="99"/>
    <w:unhideWhenUsed/>
    <w:rsid w:val="00A258B7"/>
    <w:pPr>
      <w:tabs>
        <w:tab w:val="center" w:pos="4680"/>
        <w:tab w:val="right" w:pos="9360"/>
      </w:tabs>
    </w:pPr>
  </w:style>
  <w:style w:type="character" w:customStyle="1" w:styleId="HeaderChar">
    <w:name w:val="Header Char"/>
    <w:basedOn w:val="DefaultParagraphFont"/>
    <w:link w:val="Header"/>
    <w:uiPriority w:val="99"/>
    <w:rsid w:val="00A258B7"/>
  </w:style>
  <w:style w:type="paragraph" w:styleId="Footer">
    <w:name w:val="footer"/>
    <w:basedOn w:val="Normal"/>
    <w:link w:val="FooterChar"/>
    <w:unhideWhenUsed/>
    <w:rsid w:val="00A258B7"/>
    <w:pPr>
      <w:tabs>
        <w:tab w:val="center" w:pos="4680"/>
        <w:tab w:val="right" w:pos="9360"/>
      </w:tabs>
    </w:pPr>
  </w:style>
  <w:style w:type="character" w:customStyle="1" w:styleId="FooterChar">
    <w:name w:val="Footer Char"/>
    <w:basedOn w:val="DefaultParagraphFont"/>
    <w:link w:val="Footer"/>
    <w:rsid w:val="00A258B7"/>
  </w:style>
  <w:style w:type="paragraph" w:styleId="BodyText">
    <w:name w:val="Body Text"/>
    <w:basedOn w:val="Normal"/>
    <w:link w:val="BodyTextChar"/>
    <w:uiPriority w:val="1"/>
    <w:qFormat/>
    <w:rsid w:val="00690D5F"/>
    <w:pPr>
      <w:widowControl w:val="0"/>
      <w:autoSpaceDE w:val="0"/>
      <w:autoSpaceDN w:val="0"/>
      <w:jc w:val="left"/>
    </w:pPr>
    <w:rPr>
      <w:rFonts w:ascii="Times New Roman" w:eastAsia="Times New Roman" w:hAnsi="Times New Roman" w:cs="Times New Roman"/>
      <w:kern w:val="0"/>
      <w:sz w:val="20"/>
      <w:szCs w:val="20"/>
      <w14:ligatures w14:val="none"/>
    </w:rPr>
  </w:style>
  <w:style w:type="character" w:customStyle="1" w:styleId="BodyTextChar">
    <w:name w:val="Body Text Char"/>
    <w:basedOn w:val="DefaultParagraphFont"/>
    <w:link w:val="BodyText"/>
    <w:uiPriority w:val="1"/>
    <w:rsid w:val="00690D5F"/>
    <w:rPr>
      <w:rFonts w:ascii="Times New Roman" w:eastAsia="Times New Roman" w:hAnsi="Times New Roman" w:cs="Times New Roman"/>
      <w:kern w:val="0"/>
      <w:sz w:val="20"/>
      <w:szCs w:val="20"/>
      <w14:ligatures w14:val="none"/>
    </w:rPr>
  </w:style>
  <w:style w:type="character" w:styleId="CommentReference">
    <w:name w:val="annotation reference"/>
    <w:basedOn w:val="DefaultParagraphFont"/>
    <w:uiPriority w:val="99"/>
    <w:semiHidden/>
    <w:unhideWhenUsed/>
    <w:rsid w:val="00F05494"/>
    <w:rPr>
      <w:sz w:val="16"/>
      <w:szCs w:val="16"/>
    </w:rPr>
  </w:style>
  <w:style w:type="paragraph" w:styleId="CommentText">
    <w:name w:val="annotation text"/>
    <w:basedOn w:val="Normal"/>
    <w:link w:val="CommentTextChar"/>
    <w:uiPriority w:val="99"/>
    <w:unhideWhenUsed/>
    <w:rsid w:val="00F05494"/>
    <w:rPr>
      <w:sz w:val="20"/>
      <w:szCs w:val="20"/>
    </w:rPr>
  </w:style>
  <w:style w:type="character" w:customStyle="1" w:styleId="CommentTextChar">
    <w:name w:val="Comment Text Char"/>
    <w:basedOn w:val="DefaultParagraphFont"/>
    <w:link w:val="CommentText"/>
    <w:uiPriority w:val="99"/>
    <w:rsid w:val="00F05494"/>
    <w:rPr>
      <w:sz w:val="20"/>
      <w:szCs w:val="20"/>
    </w:rPr>
  </w:style>
  <w:style w:type="paragraph" w:styleId="CommentSubject">
    <w:name w:val="annotation subject"/>
    <w:basedOn w:val="CommentText"/>
    <w:next w:val="CommentText"/>
    <w:link w:val="CommentSubjectChar"/>
    <w:uiPriority w:val="99"/>
    <w:semiHidden/>
    <w:unhideWhenUsed/>
    <w:rsid w:val="00F05494"/>
    <w:rPr>
      <w:b/>
      <w:bCs/>
    </w:rPr>
  </w:style>
  <w:style w:type="character" w:customStyle="1" w:styleId="CommentSubjectChar">
    <w:name w:val="Comment Subject Char"/>
    <w:basedOn w:val="CommentTextChar"/>
    <w:link w:val="CommentSubject"/>
    <w:uiPriority w:val="99"/>
    <w:semiHidden/>
    <w:rsid w:val="00F05494"/>
    <w:rPr>
      <w:b/>
      <w:bCs/>
      <w:sz w:val="20"/>
      <w:szCs w:val="20"/>
    </w:rPr>
  </w:style>
  <w:style w:type="paragraph" w:styleId="Revision">
    <w:name w:val="Revision"/>
    <w:hidden/>
    <w:uiPriority w:val="99"/>
    <w:semiHidden/>
    <w:rsid w:val="00F456DC"/>
    <w:pPr>
      <w:jc w:val="left"/>
    </w:pPr>
  </w:style>
  <w:style w:type="paragraph" w:customStyle="1" w:styleId="FooterRight">
    <w:name w:val="Footer Right"/>
    <w:basedOn w:val="Footer"/>
    <w:rsid w:val="0069635D"/>
    <w:pPr>
      <w:tabs>
        <w:tab w:val="clear" w:pos="4680"/>
        <w:tab w:val="clear" w:pos="9360"/>
      </w:tabs>
      <w:jc w:val="right"/>
    </w:pPr>
    <w:rPr>
      <w:rFonts w:ascii="Times New Roman" w:eastAsia="SimSun" w:hAnsi="Times New Roman" w:cs="Times New Roman"/>
      <w:kern w:val="0"/>
      <w:sz w:val="16"/>
      <w:szCs w:val="16"/>
      <w:lang w:val="en-GB" w:eastAsia="zh-CN" w:bidi="he-IL"/>
      <w14:ligatures w14:val="none"/>
    </w:rPr>
  </w:style>
  <w:style w:type="character" w:styleId="PageNumber">
    <w:name w:val="page number"/>
    <w:basedOn w:val="DefaultParagraphFont"/>
    <w:rsid w:val="0069635D"/>
    <w:rPr>
      <w:rFonts w:ascii="Times New Roman" w:eastAsia="SimSun" w:hAnsi="Times New Roman" w:cs="Times New Roman"/>
      <w:b w:val="0"/>
      <w:sz w:val="24"/>
      <w:szCs w:val="24"/>
      <w:lang w:val="en-GB" w:bidi="ar-A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12172">
      <w:bodyDiv w:val="1"/>
      <w:marLeft w:val="0"/>
      <w:marRight w:val="0"/>
      <w:marTop w:val="0"/>
      <w:marBottom w:val="0"/>
      <w:divBdr>
        <w:top w:val="none" w:sz="0" w:space="0" w:color="auto"/>
        <w:left w:val="none" w:sz="0" w:space="0" w:color="auto"/>
        <w:bottom w:val="none" w:sz="0" w:space="0" w:color="auto"/>
        <w:right w:val="none" w:sz="0" w:space="0" w:color="auto"/>
      </w:divBdr>
    </w:div>
    <w:div w:id="177886336">
      <w:bodyDiv w:val="1"/>
      <w:marLeft w:val="0"/>
      <w:marRight w:val="0"/>
      <w:marTop w:val="0"/>
      <w:marBottom w:val="0"/>
      <w:divBdr>
        <w:top w:val="none" w:sz="0" w:space="0" w:color="auto"/>
        <w:left w:val="none" w:sz="0" w:space="0" w:color="auto"/>
        <w:bottom w:val="none" w:sz="0" w:space="0" w:color="auto"/>
        <w:right w:val="none" w:sz="0" w:space="0" w:color="auto"/>
      </w:divBdr>
    </w:div>
    <w:div w:id="228660850">
      <w:bodyDiv w:val="1"/>
      <w:marLeft w:val="0"/>
      <w:marRight w:val="0"/>
      <w:marTop w:val="0"/>
      <w:marBottom w:val="0"/>
      <w:divBdr>
        <w:top w:val="none" w:sz="0" w:space="0" w:color="auto"/>
        <w:left w:val="none" w:sz="0" w:space="0" w:color="auto"/>
        <w:bottom w:val="none" w:sz="0" w:space="0" w:color="auto"/>
        <w:right w:val="none" w:sz="0" w:space="0" w:color="auto"/>
      </w:divBdr>
    </w:div>
    <w:div w:id="368190564">
      <w:bodyDiv w:val="1"/>
      <w:marLeft w:val="0"/>
      <w:marRight w:val="0"/>
      <w:marTop w:val="0"/>
      <w:marBottom w:val="0"/>
      <w:divBdr>
        <w:top w:val="none" w:sz="0" w:space="0" w:color="auto"/>
        <w:left w:val="none" w:sz="0" w:space="0" w:color="auto"/>
        <w:bottom w:val="none" w:sz="0" w:space="0" w:color="auto"/>
        <w:right w:val="none" w:sz="0" w:space="0" w:color="auto"/>
      </w:divBdr>
    </w:div>
    <w:div w:id="422453888">
      <w:bodyDiv w:val="1"/>
      <w:marLeft w:val="0"/>
      <w:marRight w:val="0"/>
      <w:marTop w:val="0"/>
      <w:marBottom w:val="0"/>
      <w:divBdr>
        <w:top w:val="none" w:sz="0" w:space="0" w:color="auto"/>
        <w:left w:val="none" w:sz="0" w:space="0" w:color="auto"/>
        <w:bottom w:val="none" w:sz="0" w:space="0" w:color="auto"/>
        <w:right w:val="none" w:sz="0" w:space="0" w:color="auto"/>
      </w:divBdr>
    </w:div>
    <w:div w:id="458496862">
      <w:bodyDiv w:val="1"/>
      <w:marLeft w:val="0"/>
      <w:marRight w:val="0"/>
      <w:marTop w:val="0"/>
      <w:marBottom w:val="0"/>
      <w:divBdr>
        <w:top w:val="none" w:sz="0" w:space="0" w:color="auto"/>
        <w:left w:val="none" w:sz="0" w:space="0" w:color="auto"/>
        <w:bottom w:val="none" w:sz="0" w:space="0" w:color="auto"/>
        <w:right w:val="none" w:sz="0" w:space="0" w:color="auto"/>
      </w:divBdr>
    </w:div>
    <w:div w:id="558633552">
      <w:bodyDiv w:val="1"/>
      <w:marLeft w:val="0"/>
      <w:marRight w:val="0"/>
      <w:marTop w:val="0"/>
      <w:marBottom w:val="0"/>
      <w:divBdr>
        <w:top w:val="none" w:sz="0" w:space="0" w:color="auto"/>
        <w:left w:val="none" w:sz="0" w:space="0" w:color="auto"/>
        <w:bottom w:val="none" w:sz="0" w:space="0" w:color="auto"/>
        <w:right w:val="none" w:sz="0" w:space="0" w:color="auto"/>
      </w:divBdr>
    </w:div>
    <w:div w:id="912467156">
      <w:bodyDiv w:val="1"/>
      <w:marLeft w:val="0"/>
      <w:marRight w:val="0"/>
      <w:marTop w:val="0"/>
      <w:marBottom w:val="0"/>
      <w:divBdr>
        <w:top w:val="none" w:sz="0" w:space="0" w:color="auto"/>
        <w:left w:val="none" w:sz="0" w:space="0" w:color="auto"/>
        <w:bottom w:val="none" w:sz="0" w:space="0" w:color="auto"/>
        <w:right w:val="none" w:sz="0" w:space="0" w:color="auto"/>
      </w:divBdr>
    </w:div>
    <w:div w:id="989987552">
      <w:bodyDiv w:val="1"/>
      <w:marLeft w:val="0"/>
      <w:marRight w:val="0"/>
      <w:marTop w:val="0"/>
      <w:marBottom w:val="0"/>
      <w:divBdr>
        <w:top w:val="none" w:sz="0" w:space="0" w:color="auto"/>
        <w:left w:val="none" w:sz="0" w:space="0" w:color="auto"/>
        <w:bottom w:val="none" w:sz="0" w:space="0" w:color="auto"/>
        <w:right w:val="none" w:sz="0" w:space="0" w:color="auto"/>
      </w:divBdr>
    </w:div>
    <w:div w:id="1034115168">
      <w:bodyDiv w:val="1"/>
      <w:marLeft w:val="0"/>
      <w:marRight w:val="0"/>
      <w:marTop w:val="0"/>
      <w:marBottom w:val="0"/>
      <w:divBdr>
        <w:top w:val="none" w:sz="0" w:space="0" w:color="auto"/>
        <w:left w:val="none" w:sz="0" w:space="0" w:color="auto"/>
        <w:bottom w:val="none" w:sz="0" w:space="0" w:color="auto"/>
        <w:right w:val="none" w:sz="0" w:space="0" w:color="auto"/>
      </w:divBdr>
    </w:div>
    <w:div w:id="1225482963">
      <w:bodyDiv w:val="1"/>
      <w:marLeft w:val="0"/>
      <w:marRight w:val="0"/>
      <w:marTop w:val="0"/>
      <w:marBottom w:val="0"/>
      <w:divBdr>
        <w:top w:val="none" w:sz="0" w:space="0" w:color="auto"/>
        <w:left w:val="none" w:sz="0" w:space="0" w:color="auto"/>
        <w:bottom w:val="none" w:sz="0" w:space="0" w:color="auto"/>
        <w:right w:val="none" w:sz="0" w:space="0" w:color="auto"/>
      </w:divBdr>
    </w:div>
    <w:div w:id="1648704725">
      <w:bodyDiv w:val="1"/>
      <w:marLeft w:val="0"/>
      <w:marRight w:val="0"/>
      <w:marTop w:val="0"/>
      <w:marBottom w:val="0"/>
      <w:divBdr>
        <w:top w:val="none" w:sz="0" w:space="0" w:color="auto"/>
        <w:left w:val="none" w:sz="0" w:space="0" w:color="auto"/>
        <w:bottom w:val="none" w:sz="0" w:space="0" w:color="auto"/>
        <w:right w:val="none" w:sz="0" w:space="0" w:color="auto"/>
      </w:divBdr>
    </w:div>
    <w:div w:id="1706560778">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4343933">
      <w:bodyDiv w:val="1"/>
      <w:marLeft w:val="0"/>
      <w:marRight w:val="0"/>
      <w:marTop w:val="0"/>
      <w:marBottom w:val="0"/>
      <w:divBdr>
        <w:top w:val="none" w:sz="0" w:space="0" w:color="auto"/>
        <w:left w:val="none" w:sz="0" w:space="0" w:color="auto"/>
        <w:bottom w:val="none" w:sz="0" w:space="0" w:color="auto"/>
        <w:right w:val="none" w:sz="0" w:space="0" w:color="auto"/>
      </w:divBdr>
    </w:div>
    <w:div w:id="1902717233">
      <w:bodyDiv w:val="1"/>
      <w:marLeft w:val="0"/>
      <w:marRight w:val="0"/>
      <w:marTop w:val="0"/>
      <w:marBottom w:val="0"/>
      <w:divBdr>
        <w:top w:val="none" w:sz="0" w:space="0" w:color="auto"/>
        <w:left w:val="none" w:sz="0" w:space="0" w:color="auto"/>
        <w:bottom w:val="none" w:sz="0" w:space="0" w:color="auto"/>
        <w:right w:val="none" w:sz="0" w:space="0" w:color="auto"/>
      </w:divBdr>
    </w:div>
    <w:div w:id="2044280807">
      <w:bodyDiv w:val="1"/>
      <w:marLeft w:val="0"/>
      <w:marRight w:val="0"/>
      <w:marTop w:val="0"/>
      <w:marBottom w:val="0"/>
      <w:divBdr>
        <w:top w:val="none" w:sz="0" w:space="0" w:color="auto"/>
        <w:left w:val="none" w:sz="0" w:space="0" w:color="auto"/>
        <w:bottom w:val="none" w:sz="0" w:space="0" w:color="auto"/>
        <w:right w:val="none" w:sz="0" w:space="0" w:color="auto"/>
      </w:divBdr>
    </w:div>
    <w:div w:id="207593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BA">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74E65-B881-4ABC-8D53-E286E27BD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6929</Words>
  <Characters>39500</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2023-11-15T19:53:00Z</dcterms:created>
  <dcterms:modified xsi:type="dcterms:W3CDTF">2024-01-05T18:22:00Z</dcterms:modified>
</cp:coreProperties>
</file>