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0DEFE" w14:textId="32A01D03" w:rsidR="00916299" w:rsidRPr="00483800" w:rsidRDefault="00916299" w:rsidP="00916299">
      <w:pPr>
        <w:spacing w:before="240" w:after="120" w:line="360" w:lineRule="auto"/>
        <w:jc w:val="center"/>
        <w:rPr>
          <w:rFonts w:eastAsia="Calibri"/>
          <w:sz w:val="28"/>
          <w:szCs w:val="28"/>
          <w:lang w:bidi="he-IL"/>
        </w:rPr>
      </w:pPr>
      <w:r w:rsidRPr="00483800">
        <w:rPr>
          <w:rFonts w:asciiTheme="majorBidi" w:eastAsia="Calibri" w:hAnsiTheme="majorBidi" w:cstheme="majorBidi"/>
          <w:sz w:val="28"/>
          <w:szCs w:val="28"/>
          <w:lang w:bidi="he-IL"/>
        </w:rPr>
        <w:t>INTERNATIONAL COURT OF JUSTICE</w:t>
      </w:r>
    </w:p>
    <w:p w14:paraId="6137AD42" w14:textId="77777777" w:rsidR="00916299" w:rsidRPr="00483800" w:rsidRDefault="00916299" w:rsidP="00916299">
      <w:pPr>
        <w:spacing w:after="120" w:line="360" w:lineRule="auto"/>
        <w:jc w:val="center"/>
        <w:rPr>
          <w:rFonts w:eastAsia="Calibri"/>
          <w:sz w:val="28"/>
          <w:szCs w:val="28"/>
          <w:lang w:bidi="he-IL"/>
        </w:rPr>
      </w:pPr>
    </w:p>
    <w:p w14:paraId="2FFEA7E7" w14:textId="77777777" w:rsidR="00916299" w:rsidRPr="00483800" w:rsidRDefault="00916299" w:rsidP="00916299">
      <w:pPr>
        <w:spacing w:after="120" w:line="360" w:lineRule="auto"/>
        <w:jc w:val="center"/>
        <w:rPr>
          <w:rFonts w:asciiTheme="majorBidi" w:eastAsia="Calibri" w:hAnsiTheme="majorBidi" w:cstheme="majorBidi"/>
          <w:sz w:val="36"/>
          <w:szCs w:val="36"/>
          <w:lang w:bidi="he-IL"/>
        </w:rPr>
      </w:pPr>
      <w:r w:rsidRPr="00483800">
        <w:rPr>
          <w:rFonts w:asciiTheme="majorBidi" w:eastAsia="Calibri" w:hAnsiTheme="majorBidi" w:cstheme="majorBidi"/>
          <w:sz w:val="36"/>
          <w:szCs w:val="36"/>
          <w:lang w:bidi="he-IL"/>
        </w:rPr>
        <w:t>CASE CONCERNING THE NAEGEA SEA</w:t>
      </w:r>
    </w:p>
    <w:p w14:paraId="577C041C" w14:textId="77777777" w:rsidR="00916299" w:rsidRPr="00483800" w:rsidRDefault="00916299" w:rsidP="00916299">
      <w:pPr>
        <w:spacing w:after="120" w:line="360" w:lineRule="auto"/>
        <w:jc w:val="center"/>
        <w:rPr>
          <w:rFonts w:eastAsia="Calibri"/>
          <w:caps/>
          <w:sz w:val="28"/>
          <w:szCs w:val="28"/>
          <w:lang w:bidi="he-IL"/>
        </w:rPr>
      </w:pPr>
      <w:r w:rsidRPr="00483800">
        <w:rPr>
          <w:rFonts w:asciiTheme="majorBidi" w:eastAsia="Calibri" w:hAnsiTheme="majorBidi" w:cstheme="majorBidi"/>
          <w:caps/>
          <w:sz w:val="28"/>
          <w:szCs w:val="28"/>
          <w:lang w:bidi="he-IL"/>
        </w:rPr>
        <w:t xml:space="preserve">(Union of AMBROSIA </w:t>
      </w:r>
      <w:r w:rsidRPr="00483800">
        <w:rPr>
          <w:rFonts w:asciiTheme="majorBidi" w:eastAsia="Calibri" w:hAnsiTheme="majorBidi" w:cstheme="majorBidi"/>
          <w:sz w:val="28"/>
          <w:szCs w:val="28"/>
          <w:lang w:bidi="he-IL"/>
        </w:rPr>
        <w:t>v</w:t>
      </w:r>
      <w:r w:rsidRPr="00483800">
        <w:rPr>
          <w:rFonts w:asciiTheme="majorBidi" w:eastAsia="Calibri" w:hAnsiTheme="majorBidi" w:cstheme="majorBidi"/>
          <w:caps/>
          <w:sz w:val="28"/>
          <w:szCs w:val="28"/>
          <w:lang w:bidi="he-IL"/>
        </w:rPr>
        <w:t>. Republic of ROVINIA)</w:t>
      </w:r>
    </w:p>
    <w:p w14:paraId="4BB6930B" w14:textId="77777777" w:rsidR="00916299" w:rsidRPr="00483800" w:rsidRDefault="00916299" w:rsidP="00916299">
      <w:pPr>
        <w:spacing w:after="160" w:line="259" w:lineRule="auto"/>
        <w:rPr>
          <w:rFonts w:eastAsia="Calibri"/>
          <w:b/>
          <w:bCs/>
          <w:sz w:val="32"/>
          <w:szCs w:val="32"/>
          <w:lang w:bidi="he-IL"/>
        </w:rPr>
      </w:pPr>
    </w:p>
    <w:p w14:paraId="3633E3EA" w14:textId="77777777" w:rsidR="00916299" w:rsidRPr="00186E2C" w:rsidRDefault="00916299" w:rsidP="00916299">
      <w:pPr>
        <w:spacing w:after="160" w:line="259" w:lineRule="auto"/>
        <w:jc w:val="center"/>
        <w:rPr>
          <w:rFonts w:eastAsia="Calibri"/>
          <w:b/>
          <w:bCs/>
          <w:sz w:val="28"/>
          <w:szCs w:val="28"/>
          <w:lang w:val="fr-FR" w:bidi="he-IL"/>
        </w:rPr>
      </w:pPr>
      <w:r w:rsidRPr="00186E2C">
        <w:rPr>
          <w:rFonts w:asciiTheme="majorBidi" w:eastAsia="Calibri" w:hAnsiTheme="majorBidi" w:cstheme="majorBidi"/>
          <w:b/>
          <w:bCs/>
          <w:sz w:val="28"/>
          <w:szCs w:val="28"/>
          <w:lang w:val="fr-FR" w:bidi="he-IL"/>
        </w:rPr>
        <w:t>ORDER OF 16 SEPTEMBER 2024</w:t>
      </w:r>
    </w:p>
    <w:p w14:paraId="7FBB5674" w14:textId="77777777" w:rsidR="00916299" w:rsidRPr="00186E2C" w:rsidRDefault="00916299" w:rsidP="00916299">
      <w:pPr>
        <w:spacing w:after="160" w:line="259" w:lineRule="auto"/>
        <w:jc w:val="center"/>
        <w:rPr>
          <w:rFonts w:eastAsia="Calibri"/>
          <w:b/>
          <w:bCs/>
          <w:sz w:val="32"/>
          <w:szCs w:val="32"/>
          <w:lang w:val="fr-FR" w:bidi="he-IL"/>
        </w:rPr>
      </w:pPr>
    </w:p>
    <w:p w14:paraId="50F0A729" w14:textId="77777777" w:rsidR="00916299" w:rsidRPr="00186E2C" w:rsidRDefault="00916299" w:rsidP="00916299">
      <w:pPr>
        <w:spacing w:after="160" w:line="259" w:lineRule="auto"/>
        <w:jc w:val="center"/>
        <w:rPr>
          <w:rFonts w:eastAsia="Calibri"/>
          <w:b/>
          <w:bCs/>
          <w:sz w:val="32"/>
          <w:szCs w:val="32"/>
          <w:lang w:val="fr-FR" w:bidi="he-IL"/>
        </w:rPr>
      </w:pPr>
    </w:p>
    <w:p w14:paraId="3B49B606" w14:textId="77777777" w:rsidR="00916299" w:rsidRPr="00186E2C" w:rsidRDefault="00916299" w:rsidP="00916299">
      <w:pPr>
        <w:spacing w:after="160" w:line="259" w:lineRule="auto"/>
        <w:jc w:val="center"/>
        <w:rPr>
          <w:rFonts w:eastAsia="Calibri"/>
          <w:b/>
          <w:bCs/>
          <w:sz w:val="32"/>
          <w:szCs w:val="32"/>
          <w:lang w:val="fr-FR" w:bidi="he-IL"/>
        </w:rPr>
      </w:pPr>
    </w:p>
    <w:p w14:paraId="15D8CDC3" w14:textId="77777777" w:rsidR="00916299" w:rsidRPr="00186E2C" w:rsidRDefault="00916299" w:rsidP="00916299">
      <w:pPr>
        <w:spacing w:after="160" w:line="259" w:lineRule="auto"/>
        <w:jc w:val="center"/>
        <w:rPr>
          <w:rFonts w:eastAsia="Calibri"/>
          <w:b/>
          <w:bCs/>
          <w:sz w:val="96"/>
          <w:szCs w:val="96"/>
          <w:lang w:val="fr-FR" w:bidi="he-IL"/>
        </w:rPr>
      </w:pPr>
      <w:r w:rsidRPr="00186E2C">
        <w:rPr>
          <w:rFonts w:asciiTheme="majorBidi" w:eastAsia="Calibri" w:hAnsiTheme="majorBidi" w:cstheme="majorBidi"/>
          <w:b/>
          <w:bCs/>
          <w:sz w:val="96"/>
          <w:szCs w:val="96"/>
          <w:lang w:val="fr-FR" w:bidi="he-IL"/>
        </w:rPr>
        <w:t>2024</w:t>
      </w:r>
    </w:p>
    <w:p w14:paraId="395A738D" w14:textId="77777777" w:rsidR="00916299" w:rsidRPr="00186E2C" w:rsidRDefault="00916299" w:rsidP="00916299">
      <w:pPr>
        <w:spacing w:after="160" w:line="259" w:lineRule="auto"/>
        <w:jc w:val="center"/>
        <w:rPr>
          <w:rFonts w:eastAsia="Calibri"/>
          <w:b/>
          <w:bCs/>
          <w:sz w:val="96"/>
          <w:szCs w:val="96"/>
          <w:lang w:val="fr-FR" w:bidi="he-IL"/>
        </w:rPr>
      </w:pPr>
    </w:p>
    <w:p w14:paraId="5E0FCD86" w14:textId="77777777" w:rsidR="00916299" w:rsidRPr="00186E2C" w:rsidRDefault="00916299" w:rsidP="00916299">
      <w:pPr>
        <w:spacing w:after="160" w:line="259" w:lineRule="auto"/>
        <w:jc w:val="center"/>
        <w:rPr>
          <w:rFonts w:eastAsia="Calibri"/>
          <w:sz w:val="32"/>
          <w:szCs w:val="32"/>
          <w:lang w:val="fr-FR" w:bidi="he-IL"/>
        </w:rPr>
      </w:pPr>
    </w:p>
    <w:p w14:paraId="1F4C7DB3" w14:textId="77777777" w:rsidR="00916299" w:rsidRPr="00186E2C" w:rsidRDefault="00916299" w:rsidP="00916299">
      <w:pPr>
        <w:spacing w:after="160" w:line="259" w:lineRule="auto"/>
        <w:jc w:val="center"/>
        <w:rPr>
          <w:rFonts w:eastAsia="Calibri"/>
          <w:sz w:val="28"/>
          <w:szCs w:val="28"/>
          <w:lang w:val="fr-FR" w:bidi="he-IL"/>
        </w:rPr>
      </w:pPr>
      <w:r w:rsidRPr="00186E2C">
        <w:rPr>
          <w:rFonts w:asciiTheme="majorBidi" w:eastAsia="Calibri" w:hAnsiTheme="majorBidi" w:cstheme="majorBidi"/>
          <w:sz w:val="28"/>
          <w:szCs w:val="28"/>
          <w:lang w:val="fr-FR" w:bidi="he-IL"/>
        </w:rPr>
        <w:t xml:space="preserve">COUR </w:t>
      </w:r>
      <w:r w:rsidRPr="001F2B75">
        <w:rPr>
          <w:rFonts w:asciiTheme="majorBidi" w:eastAsia="Calibri" w:hAnsiTheme="majorBidi" w:cstheme="majorBidi"/>
          <w:sz w:val="28"/>
          <w:szCs w:val="28"/>
          <w:lang w:val="fr-FR" w:bidi="he-IL"/>
        </w:rPr>
        <w:t>INTERNATIONALE</w:t>
      </w:r>
      <w:r w:rsidRPr="00186E2C">
        <w:rPr>
          <w:rFonts w:asciiTheme="majorBidi" w:eastAsia="Calibri" w:hAnsiTheme="majorBidi" w:cstheme="majorBidi"/>
          <w:sz w:val="28"/>
          <w:szCs w:val="28"/>
          <w:lang w:val="fr-FR" w:bidi="he-IL"/>
        </w:rPr>
        <w:t xml:space="preserve"> DE JUSTICE</w:t>
      </w:r>
    </w:p>
    <w:p w14:paraId="547F04B5" w14:textId="77777777" w:rsidR="00916299" w:rsidRPr="00186E2C" w:rsidRDefault="00916299" w:rsidP="00916299">
      <w:pPr>
        <w:spacing w:after="160" w:line="259" w:lineRule="auto"/>
        <w:jc w:val="center"/>
        <w:rPr>
          <w:rFonts w:eastAsia="Calibri"/>
          <w:sz w:val="32"/>
          <w:szCs w:val="32"/>
          <w:lang w:val="fr-FR" w:bidi="he-IL"/>
        </w:rPr>
      </w:pPr>
    </w:p>
    <w:p w14:paraId="27E474F0" w14:textId="77777777" w:rsidR="00916299" w:rsidRPr="00B854ED" w:rsidRDefault="00916299" w:rsidP="00916299">
      <w:pPr>
        <w:spacing w:after="160" w:line="259" w:lineRule="auto"/>
        <w:ind w:left="-284" w:right="-199"/>
        <w:jc w:val="center"/>
        <w:rPr>
          <w:rFonts w:asciiTheme="majorBidi" w:eastAsia="Calibri" w:hAnsiTheme="majorBidi" w:cstheme="majorBidi"/>
          <w:sz w:val="36"/>
          <w:szCs w:val="36"/>
          <w:lang w:val="fr-FR" w:bidi="he-IL"/>
        </w:rPr>
      </w:pPr>
      <w:r w:rsidRPr="00B854ED">
        <w:rPr>
          <w:rFonts w:asciiTheme="majorBidi" w:eastAsia="Calibri" w:hAnsiTheme="majorBidi" w:cstheme="majorBidi"/>
          <w:sz w:val="36"/>
          <w:szCs w:val="36"/>
          <w:lang w:val="fr-FR" w:bidi="he-IL"/>
        </w:rPr>
        <w:t xml:space="preserve">AFFAIRE CONCERNANT LA MER DE </w:t>
      </w:r>
      <w:r w:rsidRPr="663050F2">
        <w:rPr>
          <w:rFonts w:asciiTheme="majorBidi" w:eastAsia="Calibri" w:hAnsiTheme="majorBidi" w:cstheme="majorBidi"/>
          <w:sz w:val="36"/>
          <w:szCs w:val="36"/>
          <w:lang w:val="fr-FR" w:bidi="he-IL"/>
        </w:rPr>
        <w:t>NAEGEA</w:t>
      </w:r>
    </w:p>
    <w:p w14:paraId="0266E539" w14:textId="453F1C3F" w:rsidR="00916299" w:rsidRPr="00B854ED" w:rsidRDefault="00916299" w:rsidP="00916299">
      <w:pPr>
        <w:spacing w:after="160" w:line="259" w:lineRule="auto"/>
        <w:jc w:val="center"/>
        <w:rPr>
          <w:rFonts w:asciiTheme="majorBidi" w:eastAsia="Calibri" w:hAnsiTheme="majorBidi" w:cstheme="majorBidi"/>
          <w:caps/>
          <w:sz w:val="28"/>
          <w:szCs w:val="28"/>
          <w:lang w:val="fr-FR" w:bidi="he-IL"/>
        </w:rPr>
      </w:pPr>
      <w:r w:rsidRPr="00B854ED">
        <w:rPr>
          <w:rFonts w:asciiTheme="majorBidi" w:eastAsia="Calibri" w:hAnsiTheme="majorBidi" w:cstheme="majorBidi"/>
          <w:caps/>
          <w:sz w:val="28"/>
          <w:szCs w:val="28"/>
          <w:lang w:val="fr-FR" w:bidi="he-IL"/>
        </w:rPr>
        <w:t>(union d’AMBRO</w:t>
      </w:r>
      <w:r w:rsidR="008F2DF2">
        <w:rPr>
          <w:rFonts w:asciiTheme="majorBidi" w:eastAsia="Calibri" w:hAnsiTheme="majorBidi" w:cstheme="majorBidi"/>
          <w:caps/>
          <w:sz w:val="28"/>
          <w:szCs w:val="28"/>
          <w:lang w:val="fr-FR" w:bidi="he-IL"/>
        </w:rPr>
        <w:t>I</w:t>
      </w:r>
      <w:r w:rsidRPr="00B854ED">
        <w:rPr>
          <w:rFonts w:asciiTheme="majorBidi" w:eastAsia="Calibri" w:hAnsiTheme="majorBidi" w:cstheme="majorBidi"/>
          <w:caps/>
          <w:sz w:val="28"/>
          <w:szCs w:val="28"/>
          <w:lang w:val="fr-FR" w:bidi="he-IL"/>
        </w:rPr>
        <w:t xml:space="preserve">SIe </w:t>
      </w:r>
      <w:r w:rsidRPr="00B854ED">
        <w:rPr>
          <w:rFonts w:asciiTheme="majorBidi" w:eastAsia="Calibri" w:hAnsiTheme="majorBidi" w:cstheme="majorBidi"/>
          <w:sz w:val="28"/>
          <w:szCs w:val="28"/>
          <w:lang w:val="fr-FR" w:bidi="he-IL"/>
        </w:rPr>
        <w:t>c</w:t>
      </w:r>
      <w:r w:rsidRPr="00B854ED">
        <w:rPr>
          <w:rFonts w:asciiTheme="majorBidi" w:eastAsia="Calibri" w:hAnsiTheme="majorBidi" w:cstheme="majorBidi"/>
          <w:caps/>
          <w:sz w:val="28"/>
          <w:szCs w:val="28"/>
          <w:lang w:val="fr-FR" w:bidi="he-IL"/>
        </w:rPr>
        <w:t>. RÉPUBLIQUE DE ROVINIe)</w:t>
      </w:r>
    </w:p>
    <w:p w14:paraId="40745A81" w14:textId="77777777" w:rsidR="00916299" w:rsidRPr="00B854ED" w:rsidRDefault="00916299" w:rsidP="00916299">
      <w:pPr>
        <w:spacing w:after="160" w:line="259" w:lineRule="auto"/>
        <w:jc w:val="center"/>
        <w:rPr>
          <w:rFonts w:eastAsia="Calibri"/>
          <w:b/>
          <w:bCs/>
          <w:sz w:val="32"/>
          <w:szCs w:val="32"/>
          <w:lang w:val="fr-FR" w:bidi="he-IL"/>
        </w:rPr>
      </w:pPr>
    </w:p>
    <w:p w14:paraId="4AC0D371" w14:textId="77777777" w:rsidR="00916299" w:rsidRPr="00B854ED" w:rsidRDefault="00916299" w:rsidP="00916299">
      <w:pPr>
        <w:spacing w:after="160" w:line="259" w:lineRule="auto"/>
        <w:jc w:val="center"/>
        <w:rPr>
          <w:rFonts w:asciiTheme="majorBidi" w:eastAsia="Calibri" w:hAnsiTheme="majorBidi" w:cstheme="majorBidi"/>
          <w:b/>
          <w:bCs/>
          <w:sz w:val="28"/>
          <w:szCs w:val="28"/>
          <w:lang w:val="fr-FR" w:bidi="he-IL"/>
        </w:rPr>
        <w:sectPr w:rsidR="00916299" w:rsidRPr="00B854ED" w:rsidSect="00916299">
          <w:pgSz w:w="12240" w:h="15840"/>
          <w:pgMar w:top="1440" w:right="1440" w:bottom="1440" w:left="1440" w:header="720" w:footer="720" w:gutter="0"/>
          <w:cols w:space="720"/>
          <w:docGrid w:linePitch="360"/>
        </w:sectPr>
      </w:pPr>
      <w:r w:rsidRPr="00B854ED">
        <w:rPr>
          <w:rFonts w:asciiTheme="majorBidi" w:eastAsia="Calibri" w:hAnsiTheme="majorBidi" w:cstheme="majorBidi"/>
          <w:b/>
          <w:bCs/>
          <w:sz w:val="28"/>
          <w:szCs w:val="28"/>
          <w:lang w:val="fr-FR" w:bidi="he-IL"/>
        </w:rPr>
        <w:t>ORDONNANCE DU 16 SEPTEMBRE 2024</w:t>
      </w:r>
    </w:p>
    <w:p w14:paraId="627C78F4" w14:textId="4A9401C6" w:rsidR="00916299" w:rsidRPr="00B854ED" w:rsidRDefault="00916299" w:rsidP="00916299">
      <w:pPr>
        <w:spacing w:after="120" w:line="360" w:lineRule="auto"/>
        <w:jc w:val="center"/>
        <w:rPr>
          <w:rFonts w:eastAsia="Calibri"/>
          <w:sz w:val="28"/>
          <w:szCs w:val="28"/>
          <w:lang w:val="fr-FR" w:bidi="he-IL"/>
        </w:rPr>
      </w:pPr>
      <w:r w:rsidRPr="00483800">
        <w:rPr>
          <w:noProof/>
          <w:color w:val="2B579A"/>
          <w:shd w:val="clear" w:color="auto" w:fill="E6E6E6"/>
        </w:rPr>
        <w:lastRenderedPageBreak/>
        <mc:AlternateContent>
          <mc:Choice Requires="wps">
            <w:drawing>
              <wp:anchor distT="45720" distB="45720" distL="114300" distR="114300" simplePos="0" relativeHeight="251659264" behindDoc="1" locked="0" layoutInCell="1" allowOverlap="1" wp14:anchorId="604F4431" wp14:editId="5BF8064F">
                <wp:simplePos x="0" y="0"/>
                <wp:positionH relativeFrom="column">
                  <wp:posOffset>-556895</wp:posOffset>
                </wp:positionH>
                <wp:positionV relativeFrom="paragraph">
                  <wp:posOffset>436880</wp:posOffset>
                </wp:positionV>
                <wp:extent cx="1047115" cy="8286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828675"/>
                        </a:xfrm>
                        <a:prstGeom prst="rect">
                          <a:avLst/>
                        </a:prstGeom>
                        <a:solidFill>
                          <a:srgbClr val="FFFFFF"/>
                        </a:solidFill>
                        <a:ln w="9525">
                          <a:noFill/>
                          <a:miter lim="800000"/>
                          <a:headEnd/>
                          <a:tailEnd/>
                        </a:ln>
                      </wps:spPr>
                      <wps:txbx>
                        <w:txbxContent>
                          <w:p w14:paraId="1C7D4955" w14:textId="77777777" w:rsidR="00916299" w:rsidRPr="007B0697" w:rsidRDefault="00916299" w:rsidP="00916299">
                            <w:pPr>
                              <w:jc w:val="center"/>
                              <w:rPr>
                                <w:rFonts w:asciiTheme="majorBidi" w:hAnsiTheme="majorBidi" w:cstheme="majorBidi"/>
                              </w:rPr>
                            </w:pPr>
                            <w:r w:rsidRPr="007B0697">
                              <w:rPr>
                                <w:rFonts w:asciiTheme="majorBidi" w:hAnsiTheme="majorBidi" w:cstheme="majorBidi"/>
                              </w:rPr>
                              <w:t>202</w:t>
                            </w:r>
                            <w:r>
                              <w:rPr>
                                <w:rFonts w:asciiTheme="majorBidi" w:hAnsiTheme="majorBidi" w:cstheme="majorBidi"/>
                              </w:rPr>
                              <w:t>4</w:t>
                            </w:r>
                          </w:p>
                          <w:p w14:paraId="0D731162" w14:textId="77777777" w:rsidR="00916299" w:rsidRPr="007B0697" w:rsidRDefault="00916299" w:rsidP="00916299">
                            <w:pPr>
                              <w:jc w:val="center"/>
                              <w:rPr>
                                <w:rFonts w:asciiTheme="majorBidi" w:hAnsiTheme="majorBidi" w:cstheme="majorBidi"/>
                              </w:rPr>
                            </w:pPr>
                            <w:r w:rsidRPr="007B0697">
                              <w:rPr>
                                <w:rFonts w:asciiTheme="majorBidi" w:hAnsiTheme="majorBidi" w:cstheme="majorBidi"/>
                              </w:rPr>
                              <w:t>1</w:t>
                            </w:r>
                            <w:r>
                              <w:rPr>
                                <w:rFonts w:asciiTheme="majorBidi" w:hAnsiTheme="majorBidi" w:cstheme="majorBidi"/>
                              </w:rPr>
                              <w:t>6</w:t>
                            </w:r>
                            <w:r w:rsidRPr="007B0697">
                              <w:rPr>
                                <w:rFonts w:asciiTheme="majorBidi" w:hAnsiTheme="majorBidi" w:cstheme="majorBidi"/>
                              </w:rPr>
                              <w:t xml:space="preserve"> September</w:t>
                            </w:r>
                          </w:p>
                          <w:p w14:paraId="126E855E" w14:textId="77777777" w:rsidR="00916299" w:rsidRPr="007B0697" w:rsidRDefault="00916299" w:rsidP="00916299">
                            <w:pPr>
                              <w:jc w:val="center"/>
                              <w:rPr>
                                <w:rFonts w:asciiTheme="majorBidi" w:hAnsiTheme="majorBidi" w:cstheme="majorBidi"/>
                              </w:rPr>
                            </w:pPr>
                            <w:r w:rsidRPr="007B0697">
                              <w:rPr>
                                <w:rFonts w:asciiTheme="majorBidi" w:hAnsiTheme="majorBidi" w:cstheme="majorBidi"/>
                              </w:rPr>
                              <w:t>General List</w:t>
                            </w:r>
                          </w:p>
                          <w:p w14:paraId="34FF136F" w14:textId="77777777" w:rsidR="00916299" w:rsidRPr="007B0697" w:rsidRDefault="00916299" w:rsidP="00916299">
                            <w:pPr>
                              <w:jc w:val="center"/>
                              <w:rPr>
                                <w:rFonts w:asciiTheme="majorBidi" w:hAnsiTheme="majorBidi" w:cstheme="majorBidi"/>
                              </w:rPr>
                            </w:pPr>
                            <w:r w:rsidRPr="007B0697">
                              <w:rPr>
                                <w:rFonts w:asciiTheme="majorBidi" w:hAnsiTheme="majorBidi" w:cstheme="majorBidi"/>
                              </w:rPr>
                              <w:t xml:space="preserve">No. </w:t>
                            </w:r>
                            <w:r>
                              <w:rPr>
                                <w:rFonts w:asciiTheme="majorBidi" w:hAnsiTheme="majorBidi" w:cstheme="majorBidi"/>
                              </w:rPr>
                              <w:t>189</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604F4431" id="_x0000_t202" coordsize="21600,21600" o:spt="202" path="m,l,21600r21600,l21600,xe">
                <v:stroke joinstyle="miter"/>
                <v:path gradientshapeok="t" o:connecttype="rect"/>
              </v:shapetype>
              <v:shape id="Text Box 1" o:spid="_x0000_s1026" type="#_x0000_t202" style="position:absolute;left:0;text-align:left;margin-left:-43.85pt;margin-top:34.4pt;width:82.45pt;height:65.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" stroked="f">
                <v:textbox>
                  <w:txbxContent>
                    <w:p w14:paraId="1C7D4955" w14:textId="77777777" w:rsidR="00916299" w:rsidRPr="007B0697" w:rsidRDefault="00916299" w:rsidP="00916299">
                      <w:pPr>
                        <w:jc w:val="center"/>
                        <w:rPr>
                          <w:rFonts w:asciiTheme="majorBidi" w:hAnsiTheme="majorBidi" w:cstheme="majorBidi"/>
                        </w:rPr>
                      </w:pPr>
                      <w:r w:rsidRPr="007B0697">
                        <w:rPr>
                          <w:rFonts w:asciiTheme="majorBidi" w:hAnsiTheme="majorBidi" w:cstheme="majorBidi"/>
                        </w:rPr>
                        <w:t>202</w:t>
                      </w:r>
                      <w:r>
                        <w:rPr>
                          <w:rFonts w:asciiTheme="majorBidi" w:hAnsiTheme="majorBidi" w:cstheme="majorBidi"/>
                        </w:rPr>
                        <w:t>4</w:t>
                      </w:r>
                    </w:p>
                    <w:p w14:paraId="0D731162" w14:textId="77777777" w:rsidR="00916299" w:rsidRPr="007B0697" w:rsidRDefault="00916299" w:rsidP="00916299">
                      <w:pPr>
                        <w:jc w:val="center"/>
                        <w:rPr>
                          <w:rFonts w:asciiTheme="majorBidi" w:hAnsiTheme="majorBidi" w:cstheme="majorBidi"/>
                        </w:rPr>
                      </w:pPr>
                      <w:r w:rsidRPr="007B0697">
                        <w:rPr>
                          <w:rFonts w:asciiTheme="majorBidi" w:hAnsiTheme="majorBidi" w:cstheme="majorBidi"/>
                        </w:rPr>
                        <w:t>1</w:t>
                      </w:r>
                      <w:r>
                        <w:rPr>
                          <w:rFonts w:asciiTheme="majorBidi" w:hAnsiTheme="majorBidi" w:cstheme="majorBidi"/>
                        </w:rPr>
                        <w:t>6</w:t>
                      </w:r>
                      <w:r w:rsidRPr="007B0697">
                        <w:rPr>
                          <w:rFonts w:asciiTheme="majorBidi" w:hAnsiTheme="majorBidi" w:cstheme="majorBidi"/>
                        </w:rPr>
                        <w:t xml:space="preserve"> September</w:t>
                      </w:r>
                    </w:p>
                    <w:p w14:paraId="126E855E" w14:textId="77777777" w:rsidR="00916299" w:rsidRPr="007B0697" w:rsidRDefault="00916299" w:rsidP="00916299">
                      <w:pPr>
                        <w:jc w:val="center"/>
                        <w:rPr>
                          <w:rFonts w:asciiTheme="majorBidi" w:hAnsiTheme="majorBidi" w:cstheme="majorBidi"/>
                        </w:rPr>
                      </w:pPr>
                      <w:r w:rsidRPr="007B0697">
                        <w:rPr>
                          <w:rFonts w:asciiTheme="majorBidi" w:hAnsiTheme="majorBidi" w:cstheme="majorBidi"/>
                        </w:rPr>
                        <w:t>General List</w:t>
                      </w:r>
                    </w:p>
                    <w:p w14:paraId="34FF136F" w14:textId="77777777" w:rsidR="00916299" w:rsidRPr="007B0697" w:rsidRDefault="00916299" w:rsidP="00916299">
                      <w:pPr>
                        <w:jc w:val="center"/>
                        <w:rPr>
                          <w:rFonts w:asciiTheme="majorBidi" w:hAnsiTheme="majorBidi" w:cstheme="majorBidi"/>
                        </w:rPr>
                      </w:pPr>
                      <w:r w:rsidRPr="007B0697">
                        <w:rPr>
                          <w:rFonts w:asciiTheme="majorBidi" w:hAnsiTheme="majorBidi" w:cstheme="majorBidi"/>
                        </w:rPr>
                        <w:t xml:space="preserve">No. </w:t>
                      </w:r>
                      <w:r>
                        <w:rPr>
                          <w:rFonts w:asciiTheme="majorBidi" w:hAnsiTheme="majorBidi" w:cstheme="majorBidi"/>
                        </w:rPr>
                        <w:t>189</w:t>
                      </w:r>
                    </w:p>
                  </w:txbxContent>
                </v:textbox>
              </v:shape>
            </w:pict>
          </mc:Fallback>
        </mc:AlternateContent>
      </w:r>
      <w:r w:rsidRPr="00B854ED">
        <w:rPr>
          <w:rFonts w:asciiTheme="majorBidi" w:eastAsia="Calibri" w:hAnsiTheme="majorBidi" w:cstheme="majorBidi"/>
          <w:sz w:val="28"/>
          <w:szCs w:val="28"/>
          <w:lang w:val="fr-FR" w:bidi="he-IL"/>
        </w:rPr>
        <w:t>INTERNATIONAL COURT OF JUSTICE</w:t>
      </w:r>
    </w:p>
    <w:p w14:paraId="5C391FDA" w14:textId="77777777" w:rsidR="00916299" w:rsidRPr="00483800" w:rsidRDefault="00916299" w:rsidP="00916299">
      <w:pPr>
        <w:tabs>
          <w:tab w:val="center" w:pos="4147"/>
        </w:tabs>
        <w:spacing w:after="120" w:line="360" w:lineRule="auto"/>
        <w:jc w:val="center"/>
        <w:rPr>
          <w:rFonts w:eastAsia="Calibri"/>
          <w:lang w:bidi="he-IL"/>
        </w:rPr>
      </w:pPr>
      <w:r w:rsidRPr="00483800">
        <w:rPr>
          <w:rFonts w:asciiTheme="majorBidi" w:eastAsia="Calibri" w:hAnsiTheme="majorBidi" w:cstheme="majorBidi"/>
          <w:lang w:bidi="he-IL"/>
        </w:rPr>
        <w:t>YEAR 2024</w:t>
      </w:r>
    </w:p>
    <w:p w14:paraId="1687C7AA" w14:textId="77777777" w:rsidR="00916299" w:rsidRPr="00483800" w:rsidRDefault="00916299" w:rsidP="00916299">
      <w:pPr>
        <w:spacing w:after="120" w:line="360" w:lineRule="auto"/>
        <w:jc w:val="center"/>
        <w:rPr>
          <w:rFonts w:eastAsia="Calibri"/>
          <w:b/>
          <w:bCs/>
          <w:lang w:bidi="he-IL"/>
        </w:rPr>
      </w:pPr>
      <w:r w:rsidRPr="00483800">
        <w:rPr>
          <w:rFonts w:asciiTheme="majorBidi" w:eastAsia="Calibri" w:hAnsiTheme="majorBidi" w:cstheme="majorBidi"/>
          <w:b/>
          <w:bCs/>
          <w:lang w:bidi="he-IL"/>
        </w:rPr>
        <w:t>16 September 2024</w:t>
      </w:r>
    </w:p>
    <w:p w14:paraId="72037396" w14:textId="77777777" w:rsidR="00916299" w:rsidRPr="00483800" w:rsidRDefault="00916299" w:rsidP="00916299">
      <w:pPr>
        <w:spacing w:after="120" w:line="360" w:lineRule="auto"/>
        <w:rPr>
          <w:rFonts w:eastAsia="Calibri"/>
          <w:b/>
          <w:bCs/>
          <w:sz w:val="32"/>
          <w:szCs w:val="32"/>
          <w:lang w:bidi="he-IL"/>
        </w:rPr>
      </w:pPr>
    </w:p>
    <w:p w14:paraId="09762F7E" w14:textId="77777777" w:rsidR="00916299" w:rsidRPr="00483800" w:rsidRDefault="00916299" w:rsidP="00916299">
      <w:pPr>
        <w:spacing w:after="120" w:line="360" w:lineRule="auto"/>
        <w:jc w:val="center"/>
        <w:rPr>
          <w:rFonts w:eastAsia="Calibri"/>
          <w:sz w:val="36"/>
          <w:szCs w:val="36"/>
          <w:lang w:bidi="he-IL"/>
        </w:rPr>
      </w:pPr>
      <w:r w:rsidRPr="00483800">
        <w:rPr>
          <w:rFonts w:asciiTheme="majorBidi" w:eastAsia="Calibri" w:hAnsiTheme="majorBidi" w:cstheme="majorBidi"/>
          <w:sz w:val="36"/>
          <w:szCs w:val="36"/>
          <w:lang w:bidi="he-IL"/>
        </w:rPr>
        <w:t xml:space="preserve">CASE CONCERNING THE </w:t>
      </w:r>
      <w:r>
        <w:rPr>
          <w:rFonts w:asciiTheme="majorBidi" w:eastAsia="Calibri" w:hAnsiTheme="majorBidi" w:cstheme="majorBidi"/>
          <w:sz w:val="36"/>
          <w:szCs w:val="36"/>
          <w:lang w:bidi="he-IL"/>
        </w:rPr>
        <w:t>NAEGEA</w:t>
      </w:r>
      <w:r w:rsidRPr="00483800">
        <w:rPr>
          <w:rFonts w:asciiTheme="majorBidi" w:eastAsia="Calibri" w:hAnsiTheme="majorBidi" w:cstheme="majorBidi"/>
          <w:sz w:val="36"/>
          <w:szCs w:val="36"/>
          <w:lang w:bidi="he-IL"/>
        </w:rPr>
        <w:t xml:space="preserve"> SEA</w:t>
      </w:r>
    </w:p>
    <w:p w14:paraId="16089AC4" w14:textId="77777777" w:rsidR="00916299" w:rsidRPr="00483800" w:rsidRDefault="00916299" w:rsidP="00916299">
      <w:pPr>
        <w:jc w:val="center"/>
        <w:rPr>
          <w:rFonts w:eastAsia="Calibri"/>
          <w:caps/>
          <w:lang w:bidi="he-IL"/>
        </w:rPr>
      </w:pPr>
      <w:r w:rsidRPr="00483800">
        <w:rPr>
          <w:rFonts w:asciiTheme="majorBidi" w:eastAsia="Calibri" w:hAnsiTheme="majorBidi" w:cstheme="majorBidi"/>
          <w:caps/>
          <w:lang w:bidi="he-IL"/>
        </w:rPr>
        <w:t>(Union of AMBROSIA</w:t>
      </w:r>
      <w:r w:rsidRPr="00483800">
        <w:rPr>
          <w:rFonts w:eastAsia="Calibri"/>
          <w:caps/>
          <w:lang w:bidi="he-IL"/>
        </w:rPr>
        <w:t xml:space="preserve"> </w:t>
      </w:r>
      <w:r w:rsidRPr="00483800">
        <w:rPr>
          <w:rFonts w:asciiTheme="majorBidi" w:eastAsia="Calibri" w:hAnsiTheme="majorBidi" w:cstheme="majorBidi"/>
          <w:lang w:bidi="he-IL"/>
        </w:rPr>
        <w:t>v.</w:t>
      </w:r>
      <w:r w:rsidRPr="00483800">
        <w:rPr>
          <w:rFonts w:asciiTheme="majorBidi" w:eastAsia="Calibri" w:hAnsiTheme="majorBidi" w:cstheme="majorBidi"/>
          <w:caps/>
          <w:lang w:bidi="he-IL"/>
        </w:rPr>
        <w:t xml:space="preserve"> republic of ROVINIA)</w:t>
      </w:r>
    </w:p>
    <w:p w14:paraId="63260833" w14:textId="77777777" w:rsidR="00916299" w:rsidRPr="00483800" w:rsidRDefault="00916299" w:rsidP="00916299">
      <w:pPr>
        <w:spacing w:line="360" w:lineRule="auto"/>
        <w:jc w:val="center"/>
        <w:rPr>
          <w:rFonts w:eastAsia="Calibri"/>
          <w:caps/>
          <w:lang w:bidi="he-IL"/>
        </w:rPr>
      </w:pPr>
    </w:p>
    <w:p w14:paraId="451572CE" w14:textId="77777777" w:rsidR="00916299" w:rsidRPr="00483800" w:rsidRDefault="00916299" w:rsidP="00916299">
      <w:pPr>
        <w:spacing w:line="360" w:lineRule="auto"/>
        <w:jc w:val="center"/>
        <w:rPr>
          <w:rFonts w:eastAsia="Calibri"/>
          <w:b/>
          <w:bCs/>
          <w:caps/>
          <w:lang w:bidi="he-IL"/>
        </w:rPr>
      </w:pPr>
      <w:r w:rsidRPr="00483800">
        <w:rPr>
          <w:rFonts w:asciiTheme="majorBidi" w:eastAsia="Calibri" w:hAnsiTheme="majorBidi" w:cstheme="majorBidi"/>
          <w:b/>
          <w:bCs/>
          <w:caps/>
          <w:lang w:bidi="he-IL"/>
        </w:rPr>
        <w:t>ORDER</w:t>
      </w:r>
    </w:p>
    <w:p w14:paraId="62E2205A" w14:textId="77777777" w:rsidR="00916299" w:rsidRPr="00483800" w:rsidRDefault="00916299" w:rsidP="00916299">
      <w:pPr>
        <w:spacing w:line="360" w:lineRule="auto"/>
        <w:jc w:val="center"/>
        <w:rPr>
          <w:rFonts w:eastAsia="Calibri"/>
          <w:b/>
          <w:bCs/>
          <w:caps/>
          <w:lang w:bidi="he-IL"/>
        </w:rPr>
      </w:pPr>
    </w:p>
    <w:p w14:paraId="17FFFC88" w14:textId="77777777" w:rsidR="00916299" w:rsidRPr="00483800" w:rsidRDefault="00916299" w:rsidP="00916299">
      <w:pPr>
        <w:spacing w:after="240" w:line="276" w:lineRule="auto"/>
        <w:jc w:val="both"/>
        <w:rPr>
          <w:rFonts w:asciiTheme="majorBidi" w:eastAsia="Calibri" w:hAnsiTheme="majorBidi" w:cstheme="majorBidi"/>
          <w:lang w:bidi="he-IL"/>
        </w:rPr>
      </w:pPr>
      <w:r w:rsidRPr="00483800">
        <w:rPr>
          <w:rFonts w:asciiTheme="majorBidi" w:eastAsia="Calibri" w:hAnsiTheme="majorBidi" w:cstheme="majorBidi"/>
          <w:b/>
          <w:bCs/>
          <w:caps/>
          <w:lang w:bidi="he-IL"/>
        </w:rPr>
        <w:tab/>
      </w:r>
      <w:r w:rsidRPr="00483800">
        <w:rPr>
          <w:rFonts w:asciiTheme="majorBidi" w:eastAsia="Calibri" w:hAnsiTheme="majorBidi" w:cstheme="majorBidi"/>
          <w:lang w:bidi="he-IL"/>
        </w:rPr>
        <w:t>The International Court of Justice,</w:t>
      </w:r>
    </w:p>
    <w:p w14:paraId="5287AD18" w14:textId="77777777" w:rsidR="00916299" w:rsidRPr="00483800" w:rsidRDefault="00916299" w:rsidP="00916299">
      <w:pPr>
        <w:spacing w:after="240" w:line="276" w:lineRule="auto"/>
        <w:ind w:firstLine="720"/>
        <w:jc w:val="both"/>
        <w:rPr>
          <w:rFonts w:asciiTheme="majorBidi" w:eastAsia="Calibri" w:hAnsiTheme="majorBidi" w:cstheme="majorBidi"/>
          <w:lang w:bidi="he-IL"/>
        </w:rPr>
      </w:pPr>
      <w:r w:rsidRPr="00483800">
        <w:rPr>
          <w:rFonts w:asciiTheme="majorBidi" w:eastAsia="Calibri" w:hAnsiTheme="majorBidi" w:cstheme="majorBidi"/>
          <w:lang w:bidi="he-IL"/>
        </w:rPr>
        <w:t>After deliberation,</w:t>
      </w:r>
    </w:p>
    <w:p w14:paraId="3A085AB2" w14:textId="77777777" w:rsidR="00916299" w:rsidRPr="00483800" w:rsidRDefault="00916299" w:rsidP="00916299">
      <w:pPr>
        <w:spacing w:after="240" w:line="276" w:lineRule="auto"/>
        <w:ind w:firstLine="720"/>
        <w:jc w:val="both"/>
        <w:rPr>
          <w:rFonts w:asciiTheme="majorBidi" w:eastAsia="Calibri" w:hAnsiTheme="majorBidi" w:cstheme="majorBidi"/>
          <w:lang w:bidi="he-IL"/>
        </w:rPr>
      </w:pPr>
      <w:r w:rsidRPr="00483800">
        <w:rPr>
          <w:rFonts w:asciiTheme="majorBidi" w:eastAsia="Calibri" w:hAnsiTheme="majorBidi" w:cstheme="majorBidi"/>
          <w:lang w:bidi="he-IL"/>
        </w:rPr>
        <w:t xml:space="preserve">Having regard to Articles 40 and 48 of the Statute of the Court and to Articles 31, 44, 45, </w:t>
      </w:r>
      <w:r>
        <w:rPr>
          <w:rFonts w:asciiTheme="majorBidi" w:eastAsia="Calibri" w:hAnsiTheme="majorBidi" w:cstheme="majorBidi"/>
          <w:lang w:bidi="he-IL"/>
        </w:rPr>
        <w:t xml:space="preserve">and </w:t>
      </w:r>
      <w:r w:rsidRPr="00483800">
        <w:rPr>
          <w:rFonts w:asciiTheme="majorBidi" w:eastAsia="Calibri" w:hAnsiTheme="majorBidi" w:cstheme="majorBidi"/>
          <w:lang w:bidi="he-IL"/>
        </w:rPr>
        <w:t>48 of the Rules of Court;</w:t>
      </w:r>
    </w:p>
    <w:p w14:paraId="6D8C247F" w14:textId="77777777" w:rsidR="00916299" w:rsidRPr="00483800" w:rsidRDefault="00916299" w:rsidP="00916299">
      <w:pPr>
        <w:spacing w:after="240" w:line="276" w:lineRule="auto"/>
        <w:ind w:firstLine="720"/>
        <w:jc w:val="both"/>
        <w:rPr>
          <w:rFonts w:asciiTheme="majorBidi" w:eastAsia="Calibri" w:hAnsiTheme="majorBidi" w:cstheme="majorBidi"/>
          <w:lang w:bidi="he-IL"/>
        </w:rPr>
      </w:pPr>
      <w:r w:rsidRPr="00483800">
        <w:rPr>
          <w:rFonts w:asciiTheme="majorBidi" w:eastAsia="Calibri" w:hAnsiTheme="majorBidi" w:cstheme="majorBidi"/>
          <w:lang w:bidi="he-IL"/>
        </w:rPr>
        <w:t>Having regard to the Application filed in the Registry of the Court on 11 July 2024, whereby the Union of Ambrosia (</w:t>
      </w:r>
      <w:r>
        <w:rPr>
          <w:rFonts w:asciiTheme="majorBidi" w:eastAsia="Calibri" w:hAnsiTheme="majorBidi" w:cstheme="majorBidi"/>
          <w:lang w:bidi="he-IL"/>
        </w:rPr>
        <w:t>“</w:t>
      </w:r>
      <w:r w:rsidRPr="00483800">
        <w:rPr>
          <w:rFonts w:asciiTheme="majorBidi" w:eastAsia="Calibri" w:hAnsiTheme="majorBidi" w:cstheme="majorBidi"/>
          <w:lang w:bidi="he-IL"/>
        </w:rPr>
        <w:t>Ambrosia</w:t>
      </w:r>
      <w:r>
        <w:rPr>
          <w:rFonts w:asciiTheme="majorBidi" w:eastAsia="Calibri" w:hAnsiTheme="majorBidi" w:cstheme="majorBidi"/>
          <w:lang w:bidi="he-IL"/>
        </w:rPr>
        <w:t>”</w:t>
      </w:r>
      <w:r w:rsidRPr="00483800">
        <w:rPr>
          <w:rFonts w:asciiTheme="majorBidi" w:eastAsia="Calibri" w:hAnsiTheme="majorBidi" w:cstheme="majorBidi"/>
          <w:lang w:bidi="he-IL"/>
        </w:rPr>
        <w:t>) instituted proceedings against the Republic of Rovinia (</w:t>
      </w:r>
      <w:r>
        <w:rPr>
          <w:rFonts w:asciiTheme="majorBidi" w:eastAsia="Calibri" w:hAnsiTheme="majorBidi" w:cstheme="majorBidi"/>
          <w:lang w:bidi="he-IL"/>
        </w:rPr>
        <w:t>“</w:t>
      </w:r>
      <w:r w:rsidRPr="00483800">
        <w:rPr>
          <w:rFonts w:asciiTheme="majorBidi" w:eastAsia="Calibri" w:hAnsiTheme="majorBidi" w:cstheme="majorBidi"/>
          <w:lang w:bidi="he-IL"/>
        </w:rPr>
        <w:t>Rovinia</w:t>
      </w:r>
      <w:r>
        <w:rPr>
          <w:rFonts w:asciiTheme="majorBidi" w:eastAsia="Calibri" w:hAnsiTheme="majorBidi" w:cstheme="majorBidi"/>
          <w:lang w:bidi="he-IL"/>
        </w:rPr>
        <w:t>”</w:t>
      </w:r>
      <w:r w:rsidRPr="00483800">
        <w:rPr>
          <w:rFonts w:asciiTheme="majorBidi" w:eastAsia="Calibri" w:hAnsiTheme="majorBidi" w:cstheme="majorBidi"/>
          <w:lang w:bidi="he-IL"/>
        </w:rPr>
        <w:t xml:space="preserve">) with respect to a dispute concerning the </w:t>
      </w:r>
      <w:r>
        <w:rPr>
          <w:rFonts w:asciiTheme="majorBidi" w:eastAsia="Calibri" w:hAnsiTheme="majorBidi" w:cstheme="majorBidi"/>
          <w:lang w:bidi="he-IL"/>
        </w:rPr>
        <w:t>Naegea</w:t>
      </w:r>
      <w:r w:rsidRPr="00483800">
        <w:rPr>
          <w:rFonts w:asciiTheme="majorBidi" w:eastAsia="Calibri" w:hAnsiTheme="majorBidi" w:cstheme="majorBidi"/>
          <w:lang w:bidi="he-IL"/>
        </w:rPr>
        <w:t xml:space="preserve"> Sea and certain other matters;</w:t>
      </w:r>
    </w:p>
    <w:p w14:paraId="34610111" w14:textId="77777777" w:rsidR="00916299" w:rsidRPr="00483800" w:rsidRDefault="00916299" w:rsidP="00916299">
      <w:pPr>
        <w:spacing w:after="240" w:line="276" w:lineRule="auto"/>
        <w:jc w:val="both"/>
        <w:rPr>
          <w:rFonts w:eastAsia="Calibri"/>
          <w:lang w:bidi="he-IL"/>
        </w:rPr>
      </w:pPr>
      <w:r w:rsidRPr="00483800">
        <w:rPr>
          <w:rFonts w:asciiTheme="majorBidi" w:eastAsia="Calibri" w:hAnsiTheme="majorBidi" w:cstheme="majorBidi"/>
          <w:lang w:bidi="he-IL"/>
        </w:rPr>
        <w:tab/>
        <w:t xml:space="preserve">Whereas the Registrar immediately communicated the Application to the Government of </w:t>
      </w:r>
      <w:r>
        <w:rPr>
          <w:rFonts w:asciiTheme="majorBidi" w:eastAsia="Calibri" w:hAnsiTheme="majorBidi" w:cstheme="majorBidi"/>
          <w:lang w:bidi="he-IL"/>
        </w:rPr>
        <w:t>Rovinia</w:t>
      </w:r>
      <w:r w:rsidRPr="00483800">
        <w:rPr>
          <w:rFonts w:asciiTheme="majorBidi" w:eastAsia="Calibri" w:hAnsiTheme="majorBidi" w:cstheme="majorBidi"/>
          <w:lang w:bidi="he-IL"/>
        </w:rPr>
        <w:t xml:space="preserve"> in accordance with Article 40(2) of the Statute of the Court</w:t>
      </w:r>
      <w:r w:rsidRPr="00483800" w:rsidDel="00210573">
        <w:rPr>
          <w:rFonts w:asciiTheme="majorBidi" w:eastAsia="Calibri" w:hAnsiTheme="majorBidi" w:cstheme="majorBidi"/>
          <w:lang w:bidi="he-IL"/>
        </w:rPr>
        <w:t>, and notified the Secretary-General of the United Nations of the filing of the Application by Ambrosia</w:t>
      </w:r>
      <w:r w:rsidRPr="00483800">
        <w:rPr>
          <w:rFonts w:asciiTheme="majorBidi" w:eastAsia="Calibri" w:hAnsiTheme="majorBidi" w:cstheme="majorBidi"/>
          <w:lang w:bidi="he-IL"/>
        </w:rPr>
        <w:t>;</w:t>
      </w:r>
    </w:p>
    <w:p w14:paraId="0872B66E" w14:textId="77777777" w:rsidR="00916299" w:rsidRPr="00483800" w:rsidRDefault="00916299" w:rsidP="00916299">
      <w:pPr>
        <w:spacing w:after="240" w:line="276" w:lineRule="auto"/>
        <w:jc w:val="both"/>
        <w:rPr>
          <w:rFonts w:eastAsia="Calibri"/>
          <w:lang w:bidi="he-IL"/>
        </w:rPr>
      </w:pPr>
      <w:r w:rsidRPr="00483800">
        <w:rPr>
          <w:rFonts w:asciiTheme="majorBidi" w:eastAsia="Calibri" w:hAnsiTheme="majorBidi" w:cstheme="majorBidi"/>
          <w:lang w:bidi="he-IL"/>
        </w:rPr>
        <w:tab/>
        <w:t>Whereas Ambrosia and Rovinia have appointed their respective Agents;</w:t>
      </w:r>
    </w:p>
    <w:p w14:paraId="33CD57DA" w14:textId="77777777" w:rsidR="00916299" w:rsidRPr="00483800" w:rsidRDefault="00916299" w:rsidP="00916299">
      <w:pPr>
        <w:spacing w:after="240" w:line="276" w:lineRule="auto"/>
        <w:jc w:val="both"/>
        <w:rPr>
          <w:rFonts w:asciiTheme="majorBidi" w:eastAsia="Calibri" w:hAnsiTheme="majorBidi" w:cstheme="majorBidi"/>
          <w:lang w:bidi="he-IL"/>
        </w:rPr>
      </w:pPr>
      <w:r w:rsidRPr="00483800">
        <w:rPr>
          <w:rFonts w:asciiTheme="majorBidi" w:eastAsia="Calibri" w:hAnsiTheme="majorBidi" w:cstheme="majorBidi"/>
          <w:lang w:bidi="he-IL"/>
        </w:rPr>
        <w:tab/>
        <w:t>Whereas, by an Order of 15 August 2024, the Court decided that all claims would be heard together in a single proce</w:t>
      </w:r>
      <w:r>
        <w:rPr>
          <w:rFonts w:asciiTheme="majorBidi" w:eastAsia="Calibri" w:hAnsiTheme="majorBidi" w:cstheme="majorBidi"/>
          <w:lang w:bidi="he-IL"/>
        </w:rPr>
        <w:t>e</w:t>
      </w:r>
      <w:r w:rsidRPr="00483800">
        <w:rPr>
          <w:rFonts w:asciiTheme="majorBidi" w:eastAsia="Calibri" w:hAnsiTheme="majorBidi" w:cstheme="majorBidi"/>
          <w:lang w:bidi="he-IL"/>
        </w:rPr>
        <w:t>d</w:t>
      </w:r>
      <w:r>
        <w:rPr>
          <w:rFonts w:asciiTheme="majorBidi" w:eastAsia="Calibri" w:hAnsiTheme="majorBidi" w:cstheme="majorBidi"/>
          <w:lang w:bidi="he-IL"/>
        </w:rPr>
        <w:t>ing</w:t>
      </w:r>
      <w:r w:rsidRPr="00483800">
        <w:rPr>
          <w:rFonts w:asciiTheme="majorBidi" w:eastAsia="Calibri" w:hAnsiTheme="majorBidi" w:cstheme="majorBidi"/>
          <w:lang w:bidi="he-IL"/>
        </w:rPr>
        <w:t>;</w:t>
      </w:r>
    </w:p>
    <w:p w14:paraId="67B02162" w14:textId="77777777" w:rsidR="00916299" w:rsidRPr="00483800" w:rsidRDefault="00916299" w:rsidP="00916299">
      <w:pPr>
        <w:spacing w:after="240" w:line="276" w:lineRule="auto"/>
        <w:jc w:val="both"/>
        <w:rPr>
          <w:rFonts w:asciiTheme="majorBidi" w:eastAsia="Calibri" w:hAnsiTheme="majorBidi" w:cstheme="majorBidi"/>
          <w:lang w:bidi="he-IL"/>
        </w:rPr>
      </w:pPr>
      <w:r w:rsidRPr="00483800">
        <w:rPr>
          <w:rFonts w:asciiTheme="majorBidi" w:eastAsia="Calibri" w:hAnsiTheme="majorBidi" w:cstheme="majorBidi"/>
          <w:lang w:bidi="he-IL"/>
        </w:rPr>
        <w:tab/>
        <w:t>Whereas, in that same Order, the Court requested the Parties to submit a Statement of Agreed Facts;</w:t>
      </w:r>
    </w:p>
    <w:p w14:paraId="6AFD889C" w14:textId="212B790D" w:rsidR="00916299" w:rsidRPr="00483800" w:rsidRDefault="00916299" w:rsidP="00916299">
      <w:pPr>
        <w:spacing w:after="240" w:line="276" w:lineRule="auto"/>
        <w:jc w:val="both"/>
        <w:rPr>
          <w:rFonts w:asciiTheme="majorBidi" w:eastAsia="Calibri" w:hAnsiTheme="majorBidi" w:cstheme="majorBidi"/>
          <w:lang w:bidi="he-IL"/>
        </w:rPr>
      </w:pPr>
      <w:r w:rsidRPr="00483800">
        <w:rPr>
          <w:rFonts w:asciiTheme="majorBidi" w:eastAsia="Calibri" w:hAnsiTheme="majorBidi" w:cstheme="majorBidi"/>
          <w:lang w:bidi="he-IL"/>
        </w:rPr>
        <w:tab/>
      </w:r>
      <w:r w:rsidRPr="4E13EBC3">
        <w:rPr>
          <w:rFonts w:asciiTheme="majorBidi" w:eastAsia="Calibri" w:hAnsiTheme="majorBidi" w:cstheme="majorBidi"/>
          <w:lang w:bidi="he-IL"/>
        </w:rPr>
        <w:t>Whereas, after negotiations, the Parties jointly communicated the attached Statement of Agreed Facts to the Court on 30 August 2024, indicating in their communication their agreement that Ambrosia would appear as Applicant and Rovinia as Respondent, without prejudice to any question of the burden of proof; and</w:t>
      </w:r>
    </w:p>
    <w:p w14:paraId="1B6ECAFA" w14:textId="77777777" w:rsidR="00916299" w:rsidRPr="00483800" w:rsidRDefault="00916299" w:rsidP="00916299">
      <w:pPr>
        <w:spacing w:after="240" w:line="276" w:lineRule="auto"/>
        <w:ind w:firstLine="720"/>
        <w:jc w:val="both"/>
        <w:rPr>
          <w:rFonts w:eastAsia="Calibri"/>
          <w:lang w:bidi="he-IL"/>
        </w:rPr>
      </w:pPr>
      <w:r w:rsidRPr="00483800">
        <w:rPr>
          <w:rFonts w:asciiTheme="majorBidi" w:eastAsia="Calibri" w:hAnsiTheme="majorBidi" w:cstheme="majorBidi"/>
          <w:lang w:bidi="he-IL"/>
        </w:rPr>
        <w:lastRenderedPageBreak/>
        <w:t>Taking into account the views of the Parties;</w:t>
      </w:r>
    </w:p>
    <w:p w14:paraId="046D8781" w14:textId="77777777" w:rsidR="00916299" w:rsidRPr="00483800" w:rsidRDefault="00916299" w:rsidP="00916299">
      <w:pPr>
        <w:spacing w:after="240" w:line="276" w:lineRule="auto"/>
        <w:ind w:firstLine="720"/>
        <w:jc w:val="both"/>
        <w:rPr>
          <w:rFonts w:eastAsia="Calibri"/>
          <w:lang w:bidi="he-IL"/>
        </w:rPr>
      </w:pPr>
      <w:r w:rsidRPr="00483800">
        <w:rPr>
          <w:rFonts w:asciiTheme="majorBidi" w:eastAsia="Calibri" w:hAnsiTheme="majorBidi" w:cstheme="majorBidi"/>
          <w:i/>
          <w:iCs/>
          <w:lang w:bidi="he-IL"/>
        </w:rPr>
        <w:t>Fixes</w:t>
      </w:r>
      <w:r w:rsidRPr="00483800">
        <w:rPr>
          <w:rFonts w:asciiTheme="majorBidi" w:eastAsia="Calibri" w:hAnsiTheme="majorBidi" w:cstheme="majorBidi"/>
          <w:lang w:bidi="he-IL"/>
        </w:rPr>
        <w:t xml:space="preserve"> the dates for the filing of the written and oral pleadings as the dates set forth in the Official Schedule of the 2025 Philip C. Jessup International Law Moot Court Competition;</w:t>
      </w:r>
    </w:p>
    <w:p w14:paraId="4785578B" w14:textId="77777777" w:rsidR="00916299" w:rsidRPr="00483800" w:rsidRDefault="00916299" w:rsidP="00916299">
      <w:pPr>
        <w:spacing w:after="240" w:line="276" w:lineRule="auto"/>
        <w:ind w:firstLine="720"/>
        <w:jc w:val="both"/>
        <w:rPr>
          <w:rFonts w:eastAsia="Calibri"/>
          <w:lang w:bidi="he-IL"/>
        </w:rPr>
      </w:pPr>
      <w:r w:rsidRPr="00483800">
        <w:rPr>
          <w:rFonts w:asciiTheme="majorBidi" w:eastAsia="Calibri" w:hAnsiTheme="majorBidi" w:cstheme="majorBidi"/>
          <w:i/>
          <w:iCs/>
          <w:lang w:bidi="he-IL"/>
        </w:rPr>
        <w:t>Adopts</w:t>
      </w:r>
      <w:r w:rsidRPr="00483800">
        <w:rPr>
          <w:rFonts w:asciiTheme="majorBidi" w:eastAsia="Calibri" w:hAnsiTheme="majorBidi" w:cstheme="majorBidi"/>
          <w:lang w:bidi="he-IL"/>
        </w:rPr>
        <w:t xml:space="preserve"> the Official Rules of the 2025 Philip C. Jessup International Law Moot Court Competition as governing the proceedings in this matter.</w:t>
      </w:r>
    </w:p>
    <w:p w14:paraId="617C4C2E" w14:textId="77777777" w:rsidR="00916299" w:rsidRPr="00483800" w:rsidRDefault="00916299" w:rsidP="00916299">
      <w:pPr>
        <w:spacing w:after="240" w:line="276" w:lineRule="auto"/>
        <w:jc w:val="both"/>
        <w:rPr>
          <w:rFonts w:eastAsia="Calibri"/>
          <w:lang w:bidi="he-IL"/>
        </w:rPr>
      </w:pPr>
      <w:r w:rsidRPr="00483800">
        <w:rPr>
          <w:rFonts w:asciiTheme="majorBidi" w:eastAsia="Calibri" w:hAnsiTheme="majorBidi" w:cstheme="majorBidi"/>
          <w:lang w:bidi="he-IL"/>
        </w:rPr>
        <w:tab/>
        <w:t>Done in English and French, the English text being authoritative, at the Peace Palace, The Hague, this sixteenth day of September, two thousand and twenty-four, in three copies, one of which will be placed in the Archives of the Court and the others transmitted to the Governments of Ambrosia and Rovinia, respectively.</w:t>
      </w:r>
    </w:p>
    <w:p w14:paraId="788374FF" w14:textId="77777777" w:rsidR="00916299" w:rsidRPr="00483800" w:rsidRDefault="00916299" w:rsidP="00916299">
      <w:pPr>
        <w:bidi/>
        <w:spacing w:after="240" w:line="276" w:lineRule="auto"/>
        <w:jc w:val="both"/>
        <w:rPr>
          <w:rFonts w:eastAsia="Calibri"/>
          <w:rtl/>
          <w:lang w:bidi="he-IL"/>
        </w:rPr>
      </w:pPr>
    </w:p>
    <w:p w14:paraId="662C573E" w14:textId="77777777" w:rsidR="00916299" w:rsidRPr="00483800" w:rsidRDefault="00916299" w:rsidP="00916299">
      <w:pPr>
        <w:bidi/>
        <w:spacing w:line="276" w:lineRule="auto"/>
        <w:jc w:val="both"/>
        <w:rPr>
          <w:rFonts w:eastAsia="Calibri"/>
          <w:i/>
          <w:iCs/>
          <w:lang w:bidi="he-IL"/>
        </w:rPr>
      </w:pPr>
      <w:r w:rsidRPr="00483800">
        <w:rPr>
          <w:rFonts w:asciiTheme="majorBidi" w:eastAsia="Calibri" w:hAnsiTheme="majorBidi" w:cstheme="majorBidi"/>
          <w:i/>
          <w:iCs/>
          <w:lang w:bidi="he-IL"/>
        </w:rPr>
        <w:t>(Signed)</w:t>
      </w:r>
    </w:p>
    <w:p w14:paraId="4E1BC20F" w14:textId="77777777" w:rsidR="00916299" w:rsidRPr="00483800" w:rsidRDefault="00916299" w:rsidP="00916299">
      <w:pPr>
        <w:bidi/>
        <w:spacing w:line="276" w:lineRule="auto"/>
        <w:jc w:val="both"/>
        <w:rPr>
          <w:rFonts w:eastAsia="Calibri"/>
          <w:lang w:bidi="he-IL"/>
        </w:rPr>
      </w:pPr>
      <w:r w:rsidRPr="00483800">
        <w:rPr>
          <w:rFonts w:asciiTheme="majorBidi" w:eastAsia="Calibri" w:hAnsiTheme="majorBidi" w:cstheme="majorBidi"/>
          <w:lang w:bidi="he-IL"/>
        </w:rPr>
        <w:t>President</w:t>
      </w:r>
    </w:p>
    <w:p w14:paraId="19F09FCE" w14:textId="77777777" w:rsidR="00916299" w:rsidRPr="00483800" w:rsidRDefault="00916299" w:rsidP="00916299">
      <w:pPr>
        <w:bidi/>
        <w:spacing w:line="276" w:lineRule="auto"/>
        <w:jc w:val="both"/>
        <w:rPr>
          <w:rFonts w:eastAsia="Calibri"/>
          <w:lang w:bidi="he-IL"/>
        </w:rPr>
      </w:pPr>
    </w:p>
    <w:p w14:paraId="3F2F59F5" w14:textId="77777777" w:rsidR="00916299" w:rsidRPr="00483800" w:rsidRDefault="00916299" w:rsidP="00916299">
      <w:pPr>
        <w:bidi/>
        <w:spacing w:line="276" w:lineRule="auto"/>
        <w:jc w:val="both"/>
        <w:rPr>
          <w:rFonts w:eastAsia="Calibri"/>
          <w:i/>
          <w:iCs/>
          <w:lang w:bidi="he-IL"/>
        </w:rPr>
      </w:pPr>
      <w:r w:rsidRPr="00483800">
        <w:rPr>
          <w:rFonts w:asciiTheme="majorBidi" w:eastAsia="Calibri" w:hAnsiTheme="majorBidi" w:cstheme="majorBidi"/>
          <w:i/>
          <w:iCs/>
          <w:lang w:bidi="he-IL"/>
        </w:rPr>
        <w:t>(Signed)</w:t>
      </w:r>
    </w:p>
    <w:p w14:paraId="169AE7B8" w14:textId="77777777" w:rsidR="00916299" w:rsidRPr="00483800" w:rsidRDefault="00916299" w:rsidP="00916299">
      <w:pPr>
        <w:bidi/>
        <w:spacing w:line="276" w:lineRule="auto"/>
        <w:jc w:val="both"/>
        <w:rPr>
          <w:rFonts w:eastAsia="Calibri"/>
          <w:lang w:bidi="he-IL"/>
        </w:rPr>
      </w:pPr>
      <w:r w:rsidRPr="00483800">
        <w:rPr>
          <w:rFonts w:asciiTheme="majorBidi" w:eastAsia="Calibri" w:hAnsiTheme="majorBidi" w:cstheme="majorBidi"/>
          <w:lang w:bidi="he-IL"/>
        </w:rPr>
        <w:t>Registrar</w:t>
      </w:r>
    </w:p>
    <w:p w14:paraId="4FB83DE8" w14:textId="77777777" w:rsidR="00916299" w:rsidRPr="00483800" w:rsidRDefault="00916299" w:rsidP="00916299">
      <w:pPr>
        <w:rPr>
          <w:rFonts w:asciiTheme="majorBidi" w:eastAsia="Calibri" w:hAnsiTheme="majorBidi" w:cstheme="majorBidi"/>
          <w:b/>
          <w:bCs/>
          <w:sz w:val="32"/>
          <w:szCs w:val="32"/>
          <w:lang w:bidi="he-IL"/>
        </w:rPr>
      </w:pPr>
    </w:p>
    <w:p w14:paraId="6A2BD2BB" w14:textId="77777777" w:rsidR="00916299" w:rsidRPr="00483800" w:rsidRDefault="00916299" w:rsidP="00916299">
      <w:pPr>
        <w:spacing w:after="120" w:line="360" w:lineRule="auto"/>
        <w:jc w:val="center"/>
        <w:rPr>
          <w:rFonts w:asciiTheme="majorBidi" w:eastAsia="Calibri" w:hAnsiTheme="majorBidi" w:cstheme="majorBidi"/>
          <w:b/>
          <w:bCs/>
          <w:sz w:val="32"/>
          <w:szCs w:val="32"/>
          <w:lang w:bidi="he-IL"/>
        </w:rPr>
        <w:sectPr w:rsidR="00916299" w:rsidRPr="00483800" w:rsidSect="00916299">
          <w:footerReference w:type="default" r:id="rId7"/>
          <w:pgSz w:w="12240" w:h="15840"/>
          <w:pgMar w:top="1440" w:right="1440" w:bottom="1440" w:left="1440" w:header="720" w:footer="720" w:gutter="0"/>
          <w:pgNumType w:fmt="lowerRoman" w:start="1"/>
          <w:cols w:space="720"/>
          <w:docGrid w:linePitch="360"/>
        </w:sectPr>
      </w:pPr>
    </w:p>
    <w:p w14:paraId="2E404DE4" w14:textId="77777777" w:rsidR="00916299" w:rsidRPr="00720FEF" w:rsidRDefault="00916299" w:rsidP="00916299">
      <w:pPr>
        <w:spacing w:after="120" w:line="360" w:lineRule="auto"/>
        <w:jc w:val="center"/>
        <w:rPr>
          <w:rFonts w:asciiTheme="majorBidi" w:eastAsia="Calibri" w:hAnsiTheme="majorBidi" w:cstheme="majorBidi"/>
          <w:b/>
          <w:bCs/>
          <w:sz w:val="28"/>
          <w:szCs w:val="28"/>
          <w:lang w:bidi="he-IL"/>
        </w:rPr>
      </w:pPr>
      <w:r w:rsidRPr="00720FEF">
        <w:rPr>
          <w:rFonts w:asciiTheme="majorBidi" w:eastAsia="Calibri" w:hAnsiTheme="majorBidi" w:cstheme="majorBidi"/>
          <w:b/>
          <w:bCs/>
          <w:sz w:val="28"/>
          <w:szCs w:val="28"/>
          <w:lang w:bidi="he-IL"/>
        </w:rPr>
        <w:lastRenderedPageBreak/>
        <w:t>STATEMENT OF AGREED FACTS</w:t>
      </w:r>
    </w:p>
    <w:p w14:paraId="2E59E6A3" w14:textId="77777777" w:rsidR="00916299" w:rsidRPr="00720FEF" w:rsidRDefault="00916299" w:rsidP="00916299">
      <w:pPr>
        <w:spacing w:after="120" w:line="360" w:lineRule="auto"/>
        <w:jc w:val="center"/>
        <w:rPr>
          <w:rFonts w:eastAsia="Calibri"/>
          <w:b/>
          <w:bCs/>
          <w:sz w:val="28"/>
          <w:szCs w:val="28"/>
          <w:lang w:bidi="he-IL"/>
        </w:rPr>
      </w:pPr>
      <w:r w:rsidRPr="00720FEF">
        <w:rPr>
          <w:rFonts w:eastAsia="Calibri"/>
          <w:b/>
          <w:bCs/>
          <w:sz w:val="28"/>
          <w:szCs w:val="28"/>
          <w:lang w:bidi="he-IL"/>
        </w:rPr>
        <w:t>CASE CONCERNING THE NAEGEA SEA</w:t>
      </w:r>
    </w:p>
    <w:p w14:paraId="49F1BE46" w14:textId="77777777" w:rsidR="00916299" w:rsidRPr="00720FEF" w:rsidRDefault="00916299" w:rsidP="00916299">
      <w:pPr>
        <w:spacing w:after="120" w:line="360" w:lineRule="auto"/>
        <w:jc w:val="center"/>
        <w:rPr>
          <w:rFonts w:eastAsia="Calibri"/>
          <w:b/>
          <w:bCs/>
          <w:lang w:bidi="he-IL"/>
        </w:rPr>
      </w:pPr>
      <w:r w:rsidRPr="00720FEF">
        <w:rPr>
          <w:rFonts w:eastAsia="Calibri"/>
          <w:b/>
          <w:bCs/>
          <w:lang w:bidi="he-IL"/>
        </w:rPr>
        <w:t>(Union of Ambrosia v. Republic of Rovinia)</w:t>
      </w:r>
    </w:p>
    <w:p w14:paraId="5A1D7312" w14:textId="77777777" w:rsidR="00916299" w:rsidRPr="00A231CC" w:rsidRDefault="00916299" w:rsidP="00916299">
      <w:pPr>
        <w:spacing w:after="120" w:line="360" w:lineRule="auto"/>
        <w:jc w:val="center"/>
        <w:rPr>
          <w:rFonts w:eastAsia="Calibri"/>
          <w:lang w:bidi="he-IL"/>
        </w:rPr>
      </w:pPr>
      <w:r w:rsidRPr="00720FEF">
        <w:rPr>
          <w:rFonts w:eastAsia="Calibri"/>
          <w:b/>
          <w:bCs/>
        </w:rPr>
        <w:t>30 AUGUST 2024</w:t>
      </w:r>
    </w:p>
    <w:p w14:paraId="1937AC07" w14:textId="36773322" w:rsidR="00916299" w:rsidRPr="005408E1" w:rsidRDefault="00916299" w:rsidP="00916299">
      <w:pPr>
        <w:pStyle w:val="ListParagraph"/>
      </w:pPr>
      <w:r w:rsidRPr="005408E1">
        <w:t xml:space="preserve">In the late 17th century, the entirety of the Paine Peninsula was colonized by the Kingdom of Fretzi, a major maritime power located several thousand miles away, and was divided into seven administrative units. </w:t>
      </w:r>
      <w:r w:rsidR="007D4253">
        <w:t>T</w:t>
      </w:r>
      <w:r w:rsidRPr="005408E1">
        <w:t xml:space="preserve">he first </w:t>
      </w:r>
      <w:r w:rsidR="007D4253">
        <w:t xml:space="preserve">of these </w:t>
      </w:r>
      <w:r w:rsidRPr="005408E1">
        <w:t>gained independence</w:t>
      </w:r>
      <w:r w:rsidR="007D4253">
        <w:t xml:space="preserve"> in 1920</w:t>
      </w:r>
      <w:r w:rsidR="00F54456">
        <w:t>,</w:t>
      </w:r>
      <w:r w:rsidR="007D4253">
        <w:t xml:space="preserve"> </w:t>
      </w:r>
      <w:r w:rsidRPr="005408E1">
        <w:t>and by 1946 all seven had become independent states with constitutions providing for democratic political systems.</w:t>
      </w:r>
    </w:p>
    <w:p w14:paraId="47C09137" w14:textId="354FC312" w:rsidR="00916299" w:rsidRPr="005408E1" w:rsidRDefault="00916299" w:rsidP="00916299">
      <w:pPr>
        <w:pStyle w:val="ListParagraph"/>
      </w:pPr>
      <w:r w:rsidRPr="005408E1">
        <w:t xml:space="preserve">The Union of Ambrosia is the northernmost of the seven states on the Paine Peninsula, with a land area of approximately 180,000 square kilometers and a population estimated at four million. Its coastline facing the Naegea Sea extends for 910 kilometers, including its capital city, </w:t>
      </w:r>
      <w:r w:rsidR="000F1AA1">
        <w:t>Arnhill</w:t>
      </w:r>
      <w:r w:rsidRPr="005408E1">
        <w:t>. Only a few locations in Ambrosia are more than 10 meters above sea level.</w:t>
      </w:r>
    </w:p>
    <w:p w14:paraId="4F63FA90" w14:textId="76E70F98" w:rsidR="00916299" w:rsidRPr="005408E1" w:rsidRDefault="00916299" w:rsidP="00916299">
      <w:pPr>
        <w:pStyle w:val="ListParagraph"/>
      </w:pPr>
      <w:r w:rsidRPr="005408E1">
        <w:t xml:space="preserve">The Republic of Rovinia, the southernmost of the seven states, has a land area of approximately 900,000 square kilometers and a population of some 10 million. Its Naegea Sea </w:t>
      </w:r>
      <w:r w:rsidR="00DF713F" w:rsidRPr="005408E1">
        <w:t xml:space="preserve">coastline </w:t>
      </w:r>
      <w:r w:rsidRPr="005408E1">
        <w:t xml:space="preserve">is 455 kilometers long. Rovinia is home to the highest mountains in the Peninsula, and most of its territory is several hundred meters above sea level. </w:t>
      </w:r>
      <w:r w:rsidR="000F1AA1">
        <w:t>Permola</w:t>
      </w:r>
      <w:r w:rsidRPr="005408E1">
        <w:t>, its capital, is in the southern part of the country.</w:t>
      </w:r>
    </w:p>
    <w:p w14:paraId="18066F83" w14:textId="285996B0" w:rsidR="00916299" w:rsidRPr="005408E1" w:rsidRDefault="00916299" w:rsidP="00916299">
      <w:pPr>
        <w:pStyle w:val="ListParagraph"/>
      </w:pPr>
      <w:r w:rsidRPr="005408E1">
        <w:t xml:space="preserve">The Naegea Sea is rich in various tuna species, including bluefin, albacore, and yellowfin. The yellowfin is typically found beyond 200 nautical miles off the coast. Ambrosia's fishing industry accounts for approximately 20% of its GDP, which the World Bank last estimated at USD </w:t>
      </w:r>
      <w:r w:rsidR="00F54456">
        <w:t>120</w:t>
      </w:r>
      <w:r w:rsidRPr="005408E1">
        <w:t xml:space="preserve"> billion. Rovinia's fishing sector, primarily focused on the export of yellowfin tuna, </w:t>
      </w:r>
      <w:r w:rsidR="004C3BD8">
        <w:t>comprises</w:t>
      </w:r>
      <w:r w:rsidRPr="005408E1">
        <w:t xml:space="preserve"> nearly 40% of its USD 240 billion GDP. The economies of the other five Paine states are similarly reliant on fishing.</w:t>
      </w:r>
    </w:p>
    <w:p w14:paraId="741E5744" w14:textId="291910F2" w:rsidR="00916299" w:rsidRPr="005408E1" w:rsidRDefault="00916299" w:rsidP="00916299">
      <w:pPr>
        <w:pStyle w:val="ListParagraph"/>
      </w:pPr>
      <w:r w:rsidRPr="005408E1">
        <w:rPr>
          <w:color w:val="000000" w:themeColor="text1"/>
        </w:rPr>
        <w:t xml:space="preserve">By 1980, each of the seven states had adopted legislation proclaiming </w:t>
      </w:r>
      <w:r w:rsidRPr="005408E1">
        <w:t xml:space="preserve">its exclusive right to fish in its exclusive economic zone (EEZ), up to 200 nautical miles from its “baselines.” The domestic </w:t>
      </w:r>
      <w:r w:rsidR="00C75D0B">
        <w:t>law</w:t>
      </w:r>
      <w:r w:rsidRPr="005408E1">
        <w:t xml:space="preserve"> of each state defined the baselines as ambulatory, meaning that they would always reflect the low-water line along the coast at any given time. Since the late 1990s, all seven have been parties to the United Nations Convention on the Law of the Sea (UNCLOS).</w:t>
      </w:r>
    </w:p>
    <w:p w14:paraId="49BCD8E0" w14:textId="0B3D5663" w:rsidR="00916299" w:rsidRPr="005408E1" w:rsidRDefault="00916299" w:rsidP="00916299">
      <w:pPr>
        <w:pStyle w:val="ListParagraph"/>
      </w:pPr>
      <w:r w:rsidRPr="005408E1">
        <w:t>The Naegea Sea has historically been a hotspot for arms smuggling, drug trafficking, and associated crimes. Since the late 20th century, these activities have posed significant challenges to all states of the Paine Peninsula. Approximately 19% of arrests in the region between 1995 and 2012 were linked to trafficking of weapons or drugs.</w:t>
      </w:r>
    </w:p>
    <w:p w14:paraId="483E5895" w14:textId="1DDB661A" w:rsidR="00916299" w:rsidRPr="005408E1" w:rsidRDefault="00916299" w:rsidP="00916299">
      <w:pPr>
        <w:pStyle w:val="ListParagraph"/>
      </w:pPr>
      <w:r w:rsidRPr="005408E1">
        <w:lastRenderedPageBreak/>
        <w:t xml:space="preserve">President Prosper Derey was elected </w:t>
      </w:r>
      <w:r w:rsidR="009C3E27" w:rsidRPr="005408E1">
        <w:t>in February 2012</w:t>
      </w:r>
      <w:r w:rsidR="009C3E27">
        <w:t xml:space="preserve"> </w:t>
      </w:r>
      <w:r w:rsidRPr="005408E1">
        <w:t xml:space="preserve">to a seven-year term as Ambrosia’s head of state and government. He made law-and-order issues the center of his election campaign, pledging to address the dramatic increase in the flow of illegal drugs and weapons into Ambrosia. His campaign </w:t>
      </w:r>
      <w:r w:rsidR="00E42E0D">
        <w:t xml:space="preserve">also proposed </w:t>
      </w:r>
      <w:r w:rsidRPr="005408E1">
        <w:t>institutionalizing regional collaboration to strengthen cross-border law enforcement.</w:t>
      </w:r>
    </w:p>
    <w:p w14:paraId="7F1D863A" w14:textId="7C2E645D" w:rsidR="00916299" w:rsidRPr="005408E1" w:rsidRDefault="00916299" w:rsidP="00916299">
      <w:pPr>
        <w:pStyle w:val="ListParagraph"/>
      </w:pPr>
      <w:r w:rsidRPr="005408E1">
        <w:t xml:space="preserve">In 2013, he ordered Gertrude Cross, an Ambrosian national and head of the Ministry of the Interior, which oversees the National Police, to take “all necessary and lawful measures to apprehend persons engaged in illicit drug production, distribution, and use.” To fulfill this mandate, Minister Cross launched the “Implementing the Law for a Safer Ambrosia” (ILSA) program. Statistics reported by the Ministry over the following years showed a marked increase in arrests, confessions, and convictions for drug-related </w:t>
      </w:r>
      <w:r w:rsidR="00FF67EB">
        <w:t>offenses</w:t>
      </w:r>
      <w:r w:rsidR="00FF67EB" w:rsidRPr="005408E1">
        <w:t xml:space="preserve"> </w:t>
      </w:r>
      <w:r w:rsidRPr="005408E1">
        <w:t>and a corresponding decrease in public concern.</w:t>
      </w:r>
    </w:p>
    <w:p w14:paraId="612D895A" w14:textId="3543FD57" w:rsidR="00916299" w:rsidRPr="005408E1" w:rsidRDefault="00916299" w:rsidP="00916299">
      <w:pPr>
        <w:pStyle w:val="ListParagraph"/>
      </w:pPr>
      <w:r w:rsidRPr="005408E1">
        <w:t>In 2014, the Intergovernmental Panel on Climate Change (IPCC) issued its “Special Report on Global Warming and Sea-Level Rise.” Among other things, it described the actual and projected effects of climate change on the Paine Peninsula. The Report concluded that the Peninsula’s coastline had receded an average of 1.5 meters annually since the 1980s, and that the recession was accelerating. It also observed that, because of differences in topography, the effect</w:t>
      </w:r>
      <w:r w:rsidR="001E268C">
        <w:t>s</w:t>
      </w:r>
      <w:r w:rsidRPr="005408E1">
        <w:t xml:space="preserve"> of sea-level rise in the Peninsula would be disparate, with Ambrosia most affected, and Rovinia least affected, among the seven states.</w:t>
      </w:r>
    </w:p>
    <w:p w14:paraId="7881748B" w14:textId="51A791F7" w:rsidR="00916299" w:rsidRPr="005408E1" w:rsidRDefault="00916299" w:rsidP="00916299">
      <w:pPr>
        <w:pStyle w:val="ListParagraph"/>
      </w:pPr>
      <w:r w:rsidRPr="005408E1">
        <w:t xml:space="preserve">That same year, President Derey proposed that the Peninsula states create a regional </w:t>
      </w:r>
      <w:r w:rsidR="00D54E57">
        <w:t>body</w:t>
      </w:r>
      <w:r w:rsidRPr="005408E1">
        <w:t xml:space="preserve"> to tackle the increase in drug trafficking and transnational organized crime. His proposal was met with enthusiasm, but some states suggested that the organization also address other topics of mutual interest, such as the sustainable use of the resources of the Naegea Sea and </w:t>
      </w:r>
      <w:r w:rsidR="00DE1C2D">
        <w:t xml:space="preserve">adaptation to and </w:t>
      </w:r>
      <w:r w:rsidRPr="005408E1">
        <w:t xml:space="preserve">mitigation of climate change. After several rounds of negotiations, they agreed on the following </w:t>
      </w:r>
      <w:r w:rsidR="004C3BD8">
        <w:t>purposes</w:t>
      </w:r>
      <w:r w:rsidR="004C3BD8" w:rsidRPr="005408E1">
        <w:t xml:space="preserve"> </w:t>
      </w:r>
      <w:r w:rsidRPr="005408E1">
        <w:t>for what became the “Organization for Cooperation and Development in the Paine” (OCDP), which were later incorporated into Article 1 of the OCDP Charter:</w:t>
      </w:r>
    </w:p>
    <w:p w14:paraId="1961001E" w14:textId="37075E1B" w:rsidR="00916299" w:rsidRPr="005408E1" w:rsidRDefault="00916299" w:rsidP="00916299">
      <w:pPr>
        <w:pStyle w:val="Quote"/>
        <w:numPr>
          <w:ilvl w:val="0"/>
          <w:numId w:val="15"/>
        </w:numPr>
        <w:rPr>
          <w:rFonts w:eastAsia="Calibri"/>
        </w:rPr>
      </w:pPr>
      <w:r w:rsidRPr="005408E1">
        <w:rPr>
          <w:rFonts w:eastAsia="Calibri"/>
          <w:lang w:bidi="he-IL"/>
        </w:rPr>
        <w:t>to protect the rule of law and our democratic institutions</w:t>
      </w:r>
      <w:r w:rsidRPr="005408E1">
        <w:rPr>
          <w:rFonts w:eastAsia="Calibri"/>
        </w:rPr>
        <w:t>;</w:t>
      </w:r>
    </w:p>
    <w:p w14:paraId="394E500C" w14:textId="77777777" w:rsidR="00916299" w:rsidRPr="005408E1" w:rsidRDefault="00916299" w:rsidP="00916299">
      <w:pPr>
        <w:pStyle w:val="Quote"/>
        <w:numPr>
          <w:ilvl w:val="0"/>
          <w:numId w:val="15"/>
        </w:numPr>
      </w:pPr>
      <w:r w:rsidRPr="005408E1">
        <w:t>to enhance collaboration in law enforcement;</w:t>
      </w:r>
    </w:p>
    <w:p w14:paraId="0C61AB56" w14:textId="77777777" w:rsidR="00916299" w:rsidRPr="005408E1" w:rsidRDefault="00916299" w:rsidP="00916299">
      <w:pPr>
        <w:pStyle w:val="Quote"/>
        <w:numPr>
          <w:ilvl w:val="0"/>
          <w:numId w:val="15"/>
        </w:numPr>
      </w:pPr>
      <w:r w:rsidRPr="005408E1">
        <w:rPr>
          <w:rFonts w:eastAsia="Calibri"/>
          <w:lang w:bidi="he-IL"/>
        </w:rPr>
        <w:t>to promote coordination in managing natural resources and ensuring their equitable and sustainable use;</w:t>
      </w:r>
    </w:p>
    <w:p w14:paraId="19F6C6F4" w14:textId="77777777" w:rsidR="00916299" w:rsidRPr="005408E1" w:rsidRDefault="00916299" w:rsidP="00916299">
      <w:pPr>
        <w:pStyle w:val="Quote"/>
        <w:numPr>
          <w:ilvl w:val="0"/>
          <w:numId w:val="15"/>
        </w:numPr>
      </w:pPr>
      <w:r w:rsidRPr="005408E1">
        <w:rPr>
          <w:rFonts w:eastAsia="Calibri"/>
        </w:rPr>
        <w:t>to respect the maritime rights of all Member States; and</w:t>
      </w:r>
    </w:p>
    <w:p w14:paraId="2B3B47C6" w14:textId="12FD4FD8" w:rsidR="00916299" w:rsidRPr="005408E1" w:rsidRDefault="00916299" w:rsidP="00916299">
      <w:pPr>
        <w:pStyle w:val="Quote"/>
        <w:numPr>
          <w:ilvl w:val="0"/>
          <w:numId w:val="15"/>
        </w:numPr>
      </w:pPr>
      <w:r w:rsidRPr="005408E1">
        <w:rPr>
          <w:rFonts w:eastAsia="Calibri"/>
        </w:rPr>
        <w:t>to protect the inhabitants of the Peninsula from risks arising from natural catastrophes.</w:t>
      </w:r>
    </w:p>
    <w:p w14:paraId="36876121" w14:textId="44770823" w:rsidR="00916299" w:rsidRPr="005408E1" w:rsidRDefault="00916299" w:rsidP="00916299">
      <w:pPr>
        <w:pStyle w:val="ListParagraph"/>
      </w:pPr>
      <w:r w:rsidRPr="005408E1">
        <w:t xml:space="preserve">During the negotiations, there was extensive discussion over whether the Charter should incorporate a compromissory clause referring disputes between Member States to the International Court of Justice. The Ambrosian delegate proposed to exclude disputes relating to the domestic prosecution of </w:t>
      </w:r>
      <w:r w:rsidRPr="005408E1">
        <w:lastRenderedPageBreak/>
        <w:t xml:space="preserve">persons accused of illegal fishing, drug trafficking, </w:t>
      </w:r>
      <w:r w:rsidR="005045C4">
        <w:t xml:space="preserve">or </w:t>
      </w:r>
      <w:r w:rsidRPr="005408E1">
        <w:t>smuggling. Other delegations suggested that it would not be efficient to refer disputes currently under negotiation to the Court when they might well be settled between the affected states directly. It was finally agreed that the compromissory clause would come into force after the Charter itself, to give Member States time to resolve any pending matters.</w:t>
      </w:r>
    </w:p>
    <w:p w14:paraId="29BAA11F" w14:textId="37E20CC7" w:rsidR="00916299" w:rsidRPr="005408E1" w:rsidRDefault="00916299" w:rsidP="00916299">
      <w:pPr>
        <w:pStyle w:val="ListParagraph"/>
      </w:pPr>
      <w:r w:rsidRPr="005408E1">
        <w:t>On 15 May 2015, the seven heads of state signed the OCDP Charter, which was duly ratified by all the Member States and entered into force for all on 17 March 2016. Article XXI reads:</w:t>
      </w:r>
    </w:p>
    <w:p w14:paraId="3416F325" w14:textId="4CA524C7" w:rsidR="00916299" w:rsidRPr="005408E1" w:rsidRDefault="00916299" w:rsidP="00916299">
      <w:pPr>
        <w:pStyle w:val="ListParagraph"/>
        <w:numPr>
          <w:ilvl w:val="0"/>
          <w:numId w:val="14"/>
        </w:numPr>
        <w:spacing w:after="0" w:line="240" w:lineRule="auto"/>
        <w:ind w:right="1440"/>
        <w:rPr>
          <w:rFonts w:eastAsia="Times New Roman"/>
          <w:lang w:bidi="ar-SA"/>
        </w:rPr>
      </w:pPr>
      <w:r w:rsidRPr="005408E1">
        <w:t xml:space="preserve">Except as provided in paragraph (b), the Member States recognize, in relation to any other Member State, the jurisdiction of the International Court of Justice as compulsory </w:t>
      </w:r>
      <w:r w:rsidRPr="005408E1">
        <w:rPr>
          <w:i/>
          <w:iCs/>
        </w:rPr>
        <w:t>ipso facto</w:t>
      </w:r>
      <w:r w:rsidRPr="005408E1">
        <w:t xml:space="preserve">, without the necessity of any special agreement, in all disputes of a </w:t>
      </w:r>
      <w:r w:rsidRPr="005408E1" w:rsidDel="4E84B835">
        <w:t>juridical</w:t>
      </w:r>
      <w:r w:rsidRPr="005408E1">
        <w:t xml:space="preserve"> nature that may arise among them.</w:t>
      </w:r>
    </w:p>
    <w:p w14:paraId="6F7AB4AB" w14:textId="0C69514E" w:rsidR="00916299" w:rsidRPr="005408E1" w:rsidRDefault="00916299" w:rsidP="00916299">
      <w:pPr>
        <w:pStyle w:val="ListParagraph"/>
        <w:numPr>
          <w:ilvl w:val="0"/>
          <w:numId w:val="14"/>
        </w:numPr>
        <w:spacing w:after="0" w:line="240" w:lineRule="auto"/>
        <w:ind w:right="1440"/>
      </w:pPr>
      <w:bookmarkStart w:id="0" w:name="_Hlk177313366"/>
      <w:bookmarkStart w:id="1" w:name="_Hlk177307765"/>
      <w:r w:rsidRPr="005408E1">
        <w:t xml:space="preserve">The Member States do not recognize the jurisdiction of the Court in connection with disputes: (i) </w:t>
      </w:r>
      <w:r w:rsidR="00F92D3E">
        <w:t xml:space="preserve">arising out of </w:t>
      </w:r>
      <w:r w:rsidRPr="005408E1">
        <w:t xml:space="preserve">facts or situations occurring prior to the entry into force of this Article; or (ii) </w:t>
      </w:r>
      <w:bookmarkStart w:id="2" w:name="_Hlk177111201"/>
      <w:r w:rsidR="006E4F38">
        <w:t xml:space="preserve">relating to judicial proceedings </w:t>
      </w:r>
      <w:r w:rsidR="00AA0F05">
        <w:t xml:space="preserve">on </w:t>
      </w:r>
      <w:r w:rsidR="009F273D" w:rsidRPr="009F273D">
        <w:t xml:space="preserve">matters </w:t>
      </w:r>
      <w:r w:rsidR="00471FDD">
        <w:t xml:space="preserve">which, </w:t>
      </w:r>
      <w:r w:rsidR="00135955">
        <w:t xml:space="preserve">in accordance with </w:t>
      </w:r>
      <w:r w:rsidR="00471FDD">
        <w:t xml:space="preserve">international law, are </w:t>
      </w:r>
      <w:r w:rsidR="009F273D" w:rsidRPr="009F273D">
        <w:t xml:space="preserve">essentially within </w:t>
      </w:r>
      <w:r w:rsidR="00AA0F05">
        <w:t xml:space="preserve">a Member State’s </w:t>
      </w:r>
      <w:r w:rsidR="009F273D" w:rsidRPr="009F273D">
        <w:t>domestic jurisdiction</w:t>
      </w:r>
      <w:r w:rsidRPr="005408E1">
        <w:t>.</w:t>
      </w:r>
      <w:bookmarkEnd w:id="0"/>
    </w:p>
    <w:bookmarkEnd w:id="1"/>
    <w:bookmarkEnd w:id="2"/>
    <w:p w14:paraId="51720958" w14:textId="5B763FC0" w:rsidR="00916299" w:rsidRPr="005408E1" w:rsidRDefault="00916299" w:rsidP="00916299">
      <w:pPr>
        <w:pStyle w:val="ListParagraph"/>
        <w:numPr>
          <w:ilvl w:val="0"/>
          <w:numId w:val="14"/>
        </w:numPr>
        <w:spacing w:line="240" w:lineRule="auto"/>
        <w:ind w:right="1440"/>
      </w:pPr>
      <w:r w:rsidRPr="005408E1">
        <w:t>This Article shall become effective five years after the entry into force of the present Charter.</w:t>
      </w:r>
    </w:p>
    <w:p w14:paraId="447C3DF5" w14:textId="6B1CEFA8" w:rsidR="00916299" w:rsidRPr="005408E1" w:rsidRDefault="00916299" w:rsidP="00916299">
      <w:pPr>
        <w:pStyle w:val="ListParagraph"/>
      </w:pPr>
      <w:r w:rsidRPr="005408E1">
        <w:t xml:space="preserve">In November 2015, President Derey announced a new legislative measure to “respond to the existential threat arising from sea-level rise at the national and international level.” The aim of the </w:t>
      </w:r>
      <w:r w:rsidR="00EB151F">
        <w:t>proposal</w:t>
      </w:r>
      <w:r w:rsidRPr="005408E1">
        <w:t>, as he explained, was “to protect Ambrosia’s sovereign rights in the Naegea Sea” and “to ensure that global warming does not deprive us of our national heritage and our economic lifeline.” On 23 November, in accordance with the Constitution, the National Assembly of Ambrosia approved, and the President promulgated, the Baseline Freezing Law of 2015 (</w:t>
      </w:r>
      <w:r w:rsidR="00071742">
        <w:t xml:space="preserve">the </w:t>
      </w:r>
      <w:r w:rsidRPr="005408E1">
        <w:t>“Freezing Law”), which provided:</w:t>
      </w:r>
    </w:p>
    <w:p w14:paraId="2D2EF467" w14:textId="4B2213F3" w:rsidR="00916299" w:rsidRPr="005408E1" w:rsidRDefault="00916299" w:rsidP="00916299">
      <w:pPr>
        <w:pStyle w:val="Quote"/>
      </w:pPr>
      <w:r w:rsidRPr="005408E1">
        <w:t>[</w:t>
      </w:r>
      <w:r w:rsidR="00EC50DE">
        <w:t>T</w:t>
      </w:r>
      <w:r w:rsidRPr="005408E1">
        <w:t xml:space="preserve">]o preserve the nation’s maritime boundaries in the face of global warming that is wreaking havoc on our planet, and notwithstanding any other provision of law, the baselines </w:t>
      </w:r>
      <w:r w:rsidRPr="005408E1">
        <w:rPr>
          <w:rFonts w:eastAsia="Calibri"/>
        </w:rPr>
        <w:t>from which the breadth of Ambrosia’s territorial sea and exclusive economic zone are measured</w:t>
      </w:r>
      <w:r w:rsidRPr="005408E1">
        <w:t xml:space="preserve"> shall be fixed at the low-water lines existing on 1 November 2015, irrespective of any subsequent or future recession of the coastline.</w:t>
      </w:r>
    </w:p>
    <w:p w14:paraId="4B6015AD" w14:textId="2C90D2A1" w:rsidR="00916299" w:rsidRPr="005408E1" w:rsidRDefault="00916299" w:rsidP="00916299">
      <w:pPr>
        <w:pStyle w:val="ListParagraph"/>
      </w:pPr>
      <w:r w:rsidRPr="005408E1">
        <w:t>Rovinia did not comment when Ambrosia adopted the Freezing Law. In March 2016, however, when the five other OCDP Member States began considering similar legislation, Rovinia reacted by sending notes verbales to each of them, contending that the proposed statutes, if enacted, “</w:t>
      </w:r>
      <w:r w:rsidR="007674C5">
        <w:t xml:space="preserve">would </w:t>
      </w:r>
      <w:r w:rsidRPr="005408E1">
        <w:t>violate the law of the sea and longstanding regional practice.”</w:t>
      </w:r>
    </w:p>
    <w:p w14:paraId="5491121D" w14:textId="266C043D" w:rsidR="00916299" w:rsidRPr="005408E1" w:rsidRDefault="00916299" w:rsidP="00916299">
      <w:pPr>
        <w:pStyle w:val="ListParagraph"/>
      </w:pPr>
      <w:r w:rsidRPr="005408E1">
        <w:t xml:space="preserve">At the request of Rovinia, the issue of freezing legislation was included in the agenda for the first session of the OCDP Assembly in May 2016. The Ambrosian delegate emphasized the “trailblazing role” his country played in enacting the “fixed baselines approach” for determining the limits of maritime zones, </w:t>
      </w:r>
      <w:r w:rsidRPr="005408E1">
        <w:lastRenderedPageBreak/>
        <w:t>noting that all Member States of the OCDP except Rovinia had followed suit or were in the process of doing so. He said:</w:t>
      </w:r>
    </w:p>
    <w:p w14:paraId="5C70BED8" w14:textId="173DBE90" w:rsidR="00916299" w:rsidRPr="005408E1" w:rsidRDefault="00A91524" w:rsidP="00916299">
      <w:pPr>
        <w:pStyle w:val="Quote"/>
        <w:rPr>
          <w:rFonts w:eastAsia="Calibri"/>
          <w:lang w:bidi="he-IL"/>
        </w:rPr>
      </w:pPr>
      <w:r>
        <w:rPr>
          <w:rFonts w:eastAsia="Calibri"/>
          <w:lang w:bidi="he-IL"/>
        </w:rPr>
        <w:t>The</w:t>
      </w:r>
      <w:r w:rsidRPr="005408E1">
        <w:rPr>
          <w:rFonts w:eastAsia="Calibri"/>
          <w:lang w:bidi="he-IL"/>
        </w:rPr>
        <w:t xml:space="preserve"> </w:t>
      </w:r>
      <w:r w:rsidR="00916299" w:rsidRPr="005408E1">
        <w:rPr>
          <w:rFonts w:eastAsia="Calibri"/>
          <w:lang w:bidi="he-IL"/>
        </w:rPr>
        <w:t xml:space="preserve">states </w:t>
      </w:r>
      <w:r>
        <w:rPr>
          <w:rFonts w:eastAsia="Calibri"/>
          <w:lang w:bidi="he-IL"/>
        </w:rPr>
        <w:t>of</w:t>
      </w:r>
      <w:r w:rsidRPr="005408E1">
        <w:rPr>
          <w:rFonts w:eastAsia="Calibri"/>
          <w:lang w:bidi="he-IL"/>
        </w:rPr>
        <w:t xml:space="preserve"> </w:t>
      </w:r>
      <w:r w:rsidR="00916299" w:rsidRPr="005408E1">
        <w:rPr>
          <w:rFonts w:eastAsia="Calibri"/>
          <w:lang w:bidi="he-IL"/>
        </w:rPr>
        <w:t>the region share an unwavering commitment to using all tools at our disposal to address climate change. The freezing of baselines is a necessary response to this growing threat. Regional practice reflects the law as it now stands for our Paine Peninsula. International law, including the law of the sea, must allow states to address the fundamental change of circumstances that global warming presents to the entire planet.</w:t>
      </w:r>
    </w:p>
    <w:p w14:paraId="1204CB4C" w14:textId="0B491F14" w:rsidR="00916299" w:rsidRPr="005408E1" w:rsidRDefault="00916299" w:rsidP="00916299">
      <w:pPr>
        <w:pStyle w:val="ListParagraph"/>
      </w:pPr>
      <w:r w:rsidRPr="005408E1">
        <w:t xml:space="preserve">Six states supported a resolution endorsing “the fixing of baselines </w:t>
      </w:r>
      <w:r w:rsidR="004C3BD8">
        <w:t>to limit the effects of</w:t>
      </w:r>
      <w:r w:rsidRPr="005408E1">
        <w:t xml:space="preserve"> coastal erosion caused by climate change” as “consistent with existing international law, including UNCLOS.” Rovinia </w:t>
      </w:r>
      <w:r w:rsidR="005D180B">
        <w:t xml:space="preserve">voted against </w:t>
      </w:r>
      <w:r w:rsidRPr="005408E1">
        <w:t>the measure</w:t>
      </w:r>
      <w:r w:rsidR="005D180B">
        <w:t>,</w:t>
      </w:r>
      <w:r w:rsidRPr="005408E1">
        <w:t xml:space="preserve"> </w:t>
      </w:r>
      <w:r w:rsidR="005D180B">
        <w:t>preventing its passage according to the Charter.</w:t>
      </w:r>
    </w:p>
    <w:p w14:paraId="1A35A627" w14:textId="558AF507" w:rsidR="00916299" w:rsidRPr="005408E1" w:rsidRDefault="00916299" w:rsidP="00916299">
      <w:pPr>
        <w:pStyle w:val="ListParagraph"/>
      </w:pPr>
      <w:r w:rsidRPr="005408E1">
        <w:t xml:space="preserve">Immediately after the OCDP meeting, Rovinia’s Ambassador in </w:t>
      </w:r>
      <w:r w:rsidR="000F1AA1">
        <w:t>Arnhill</w:t>
      </w:r>
      <w:r w:rsidRPr="005408E1">
        <w:t xml:space="preserve"> delivered a note verbale to Ambrosia’s Ministry of Foreign Affairs, which read in relevant part:</w:t>
      </w:r>
    </w:p>
    <w:p w14:paraId="1733F06D" w14:textId="46E81514" w:rsidR="00916299" w:rsidRPr="005408E1" w:rsidRDefault="00916299" w:rsidP="00916299">
      <w:pPr>
        <w:pStyle w:val="Quote"/>
        <w:rPr>
          <w:rFonts w:eastAsia="Calibri"/>
          <w:lang w:bidi="he-IL"/>
        </w:rPr>
      </w:pPr>
      <w:r w:rsidRPr="005408E1">
        <w:rPr>
          <w:rFonts w:eastAsia="Calibri"/>
          <w:lang w:bidi="he-IL"/>
        </w:rPr>
        <w:t xml:space="preserve">The “freezing laws” initiated by Ambrosia and then exported to the rest of </w:t>
      </w:r>
      <w:r w:rsidR="00D040F4">
        <w:rPr>
          <w:rFonts w:eastAsia="Calibri"/>
          <w:lang w:bidi="he-IL"/>
        </w:rPr>
        <w:t>the Paine Peninsula</w:t>
      </w:r>
      <w:r w:rsidRPr="005408E1">
        <w:rPr>
          <w:rFonts w:eastAsia="Calibri"/>
          <w:lang w:bidi="he-IL"/>
        </w:rPr>
        <w:t xml:space="preserve"> would allow states to assert unwarranted control over certain maritime areas in the high seas, thereby infringing Rovinia’s right to engage in fishing and other </w:t>
      </w:r>
      <w:r w:rsidR="007674C5">
        <w:rPr>
          <w:rFonts w:eastAsia="Calibri"/>
          <w:lang w:bidi="he-IL"/>
        </w:rPr>
        <w:t>commercial</w:t>
      </w:r>
      <w:r w:rsidRPr="005408E1">
        <w:rPr>
          <w:rFonts w:eastAsia="Calibri"/>
          <w:lang w:bidi="he-IL"/>
        </w:rPr>
        <w:t xml:space="preserve"> activities. Certain states in our region have long benefitted from extensive coastlines and correspondingly large exclusive economic zones. Now that times are changing, Ambrosia cannot retain its advantages by unilaterally rewriting the law of the sea. These so-called freezing laws are without effect, and Rovinia retains, as do all states, the right to grant licenses to fish in the high seas. No state is permitted to grab sole control over those universal resources.</w:t>
      </w:r>
    </w:p>
    <w:p w14:paraId="53846C25" w14:textId="3E9B394C" w:rsidR="00916299" w:rsidRPr="005408E1" w:rsidRDefault="00916299" w:rsidP="00916299">
      <w:pPr>
        <w:pStyle w:val="ListParagraph"/>
        <w:numPr>
          <w:ilvl w:val="0"/>
          <w:numId w:val="0"/>
        </w:numPr>
      </w:pPr>
      <w:r w:rsidRPr="005408E1">
        <w:t>Ambrosia did not respond.</w:t>
      </w:r>
    </w:p>
    <w:p w14:paraId="4F5CC7A6" w14:textId="7D76CC19" w:rsidR="00916299" w:rsidRPr="005408E1" w:rsidRDefault="00916299" w:rsidP="00916299">
      <w:pPr>
        <w:pStyle w:val="ListParagraph"/>
      </w:pPr>
      <w:r w:rsidRPr="005408E1">
        <w:t>By August 2016, all OCDP members except Rovinia had adopted legislation intended to ensure the stability of their respective maritime boundaries. In each instance, Rovinia’s ambassador delivered a diplomatic note to the host state’s foreign ministry protesting “this unwarranted and illegal measure.”</w:t>
      </w:r>
    </w:p>
    <w:p w14:paraId="281115AC" w14:textId="19B4FD68" w:rsidR="00916299" w:rsidRPr="005408E1" w:rsidRDefault="00916299" w:rsidP="00916299">
      <w:pPr>
        <w:pStyle w:val="ListParagraph"/>
      </w:pPr>
      <w:r w:rsidRPr="005408E1">
        <w:t xml:space="preserve">At a December 2016 meeting of the OCDP Assembly, Ambrosia and Caron, another Member State, proposed a resolution to “mark one year since the adoption of the region’s first freezing </w:t>
      </w:r>
      <w:r w:rsidR="00AA0BB7">
        <w:t>legislation</w:t>
      </w:r>
      <w:r w:rsidRPr="005408E1">
        <w:t>.” The draft resolution noted in part that:</w:t>
      </w:r>
    </w:p>
    <w:p w14:paraId="32792E71" w14:textId="12D6545F" w:rsidR="00916299" w:rsidRPr="005408E1" w:rsidRDefault="001B2AC3" w:rsidP="00916299">
      <w:pPr>
        <w:pStyle w:val="Quote"/>
        <w:rPr>
          <w:rFonts w:eastAsia="Calibri"/>
          <w:lang w:bidi="he-IL"/>
        </w:rPr>
      </w:pPr>
      <w:r>
        <w:rPr>
          <w:rFonts w:eastAsia="Calibri"/>
          <w:lang w:bidi="he-IL"/>
        </w:rPr>
        <w:t>N</w:t>
      </w:r>
      <w:r w:rsidR="00916299" w:rsidRPr="005408E1">
        <w:rPr>
          <w:rFonts w:eastAsia="Calibri"/>
          <w:lang w:bidi="he-IL"/>
        </w:rPr>
        <w:t xml:space="preserve">ational laws concerning the measurement of baselines adopted by six Member States are consistent with and reflect our understanding of current international law, including UNCLOS. The practice enshrines a regional rule applicable to all states of the Paine Peninsula, which has also been adopted by states elsewhere in the world, </w:t>
      </w:r>
      <w:r w:rsidR="004C3BD8">
        <w:rPr>
          <w:rFonts w:eastAsia="Calibri"/>
          <w:lang w:bidi="he-IL"/>
        </w:rPr>
        <w:t xml:space="preserve">especially </w:t>
      </w:r>
      <w:r w:rsidR="00916299" w:rsidRPr="005408E1">
        <w:rPr>
          <w:rFonts w:eastAsia="Calibri"/>
          <w:lang w:bidi="he-IL"/>
        </w:rPr>
        <w:t xml:space="preserve">those </w:t>
      </w:r>
      <w:r w:rsidR="004C3BD8">
        <w:rPr>
          <w:rFonts w:eastAsia="Calibri"/>
          <w:lang w:bidi="he-IL"/>
        </w:rPr>
        <w:t>particularly impacted</w:t>
      </w:r>
      <w:r w:rsidR="00916299" w:rsidRPr="005408E1">
        <w:rPr>
          <w:rFonts w:eastAsia="Calibri"/>
          <w:lang w:bidi="he-IL"/>
        </w:rPr>
        <w:t xml:space="preserve"> by sea-level rise.</w:t>
      </w:r>
    </w:p>
    <w:p w14:paraId="6188D443" w14:textId="53E2B9E0" w:rsidR="00916299" w:rsidRPr="005408E1" w:rsidRDefault="00916299" w:rsidP="00916299">
      <w:pPr>
        <w:pStyle w:val="ListParagraph"/>
      </w:pPr>
      <w:r w:rsidRPr="005408E1">
        <w:lastRenderedPageBreak/>
        <w:t>Six states voted in favor, but Rovinia’s opposition again meant that the resolution was not adopted. Since 2016, Ambrosia has submitted a similar resolution at each annual meeting of the OCDP Assembly, and each time it has drawn six votes in favor and Rovinia’s vote against.</w:t>
      </w:r>
    </w:p>
    <w:p w14:paraId="5D60FC45" w14:textId="60B74E8B" w:rsidR="00916299" w:rsidRPr="005408E1" w:rsidRDefault="00916299" w:rsidP="00916299">
      <w:pPr>
        <w:pStyle w:val="ListParagraph"/>
      </w:pPr>
      <w:r w:rsidRPr="005408E1">
        <w:t xml:space="preserve">In 2018, oceanographers from the </w:t>
      </w:r>
      <w:r w:rsidR="004C3BD8">
        <w:t xml:space="preserve">Ambrosian </w:t>
      </w:r>
      <w:r w:rsidRPr="005408E1">
        <w:t>Institute of Science (</w:t>
      </w:r>
      <w:r w:rsidR="004C3BD8">
        <w:t>A</w:t>
      </w:r>
      <w:r w:rsidR="004C3BD8" w:rsidRPr="005408E1">
        <w:t>IS</w:t>
      </w:r>
      <w:r w:rsidRPr="005408E1">
        <w:t>) published a peer-reviewed article in the International Journal of Maritime Studies, showing that changes to water currents caused by global warming were altering the movements of fish in the Naegea Sea. They noted significant concentrations of tuna on the Triton Shoal, a steep</w:t>
      </w:r>
      <w:r w:rsidR="00566177">
        <w:t>,</w:t>
      </w:r>
      <w:r w:rsidRPr="005408E1">
        <w:t xml:space="preserve"> flat-topped</w:t>
      </w:r>
      <w:r w:rsidR="00566177">
        <w:t>,</w:t>
      </w:r>
      <w:r w:rsidRPr="005408E1">
        <w:t xml:space="preserve"> and fully immersed seamount whose summit rises </w:t>
      </w:r>
      <w:r w:rsidRPr="005408E1">
        <w:rPr>
          <w:color w:val="000000" w:themeColor="text1"/>
        </w:rPr>
        <w:t>3,500 meters above the sea floor.</w:t>
      </w:r>
      <w:r w:rsidRPr="005408E1">
        <w:rPr>
          <w:color w:val="FF0000"/>
        </w:rPr>
        <w:t xml:space="preserve"> </w:t>
      </w:r>
      <w:r w:rsidRPr="005408E1">
        <w:t xml:space="preserve">When the </w:t>
      </w:r>
      <w:r w:rsidR="004C3BD8">
        <w:t>A</w:t>
      </w:r>
      <w:r w:rsidR="004C3BD8" w:rsidRPr="005408E1">
        <w:t xml:space="preserve">IS </w:t>
      </w:r>
      <w:r w:rsidRPr="005408E1">
        <w:t>researchers began their work in 2013, the Shoal, parts of which were located within 200 nautical miles of the Ambrosian coast, was of no commercial significance.</w:t>
      </w:r>
    </w:p>
    <w:p w14:paraId="08609454" w14:textId="7AD1B216" w:rsidR="00916299" w:rsidRPr="005408E1" w:rsidRDefault="00916299" w:rsidP="00916299">
      <w:pPr>
        <w:pStyle w:val="ListParagraph"/>
      </w:pPr>
      <w:r w:rsidRPr="005408E1">
        <w:t xml:space="preserve">By 2018, Ambrosia’s coastlines had receded to such an extent that, if the baselines were established at the actual low-water line, all of the Triton Shoal would be outside its EEZ. On 2 July 2018, Rovinia </w:t>
      </w:r>
      <w:r w:rsidR="00574F15">
        <w:t xml:space="preserve">began </w:t>
      </w:r>
      <w:r w:rsidRPr="005408E1">
        <w:t>grant</w:t>
      </w:r>
      <w:r w:rsidR="00574F15">
        <w:t>ing</w:t>
      </w:r>
      <w:r w:rsidRPr="005408E1">
        <w:t xml:space="preserve"> fishing permits for yellowfin tuna covering the entire Shoal, which it considered to be entirely in the high seas. In response, Ambrosia sent </w:t>
      </w:r>
      <w:r w:rsidR="0029040D">
        <w:t xml:space="preserve">a series of </w:t>
      </w:r>
      <w:r w:rsidRPr="005408E1">
        <w:t>four notes verbales, each protesting the licenses, claiming that, pursuant to the Freezing Law, portions of the Triton Shoal were located within Ambrosia’s EEZ, and insisting that any licenses must exclude those areas. Rovinia did not reply to any of those communications</w:t>
      </w:r>
      <w:r w:rsidRPr="005408E1">
        <w:rPr>
          <w:i/>
          <w:iCs/>
        </w:rPr>
        <w:t>.</w:t>
      </w:r>
    </w:p>
    <w:p w14:paraId="140FBCBE" w14:textId="2B4230AF" w:rsidR="00916299" w:rsidRPr="005408E1" w:rsidRDefault="00916299" w:rsidP="00916299">
      <w:pPr>
        <w:pStyle w:val="ListParagraph"/>
      </w:pPr>
      <w:r w:rsidRPr="005408E1">
        <w:t xml:space="preserve">Prosper Derey was elected to a second seven-year term in February 2019, alongside a new Vice-President, Mary Zavala, a retired diplomat with no previous involvement in domestic politics. President Derey assigned to </w:t>
      </w:r>
      <w:r w:rsidR="00510BF7">
        <w:t>her</w:t>
      </w:r>
      <w:r w:rsidRPr="005408E1">
        <w:t xml:space="preserve"> substantial responsibility for Ambrosia’s foreign policy. With the President’s approval, and believing that a dedicated </w:t>
      </w:r>
      <w:r w:rsidR="005045C4">
        <w:t>air</w:t>
      </w:r>
      <w:r w:rsidRPr="005408E1">
        <w:t>plane was necessary to fulfill the role she envisioned for herself in the international arena, she commissioned the Air Force to repurpose a military aircraft as her official airplane, to be dubbed “The Falcon.” The project, completed by 1 November 2019, was estimated to have cost approximately USD 72 million. Between November 2019 and April 2022, Vice-President Zavala spent more than 350 days abroad, conducting diplomatic missions and attending conferences on issues ranging from nuclear disarmament to fauna protection.</w:t>
      </w:r>
    </w:p>
    <w:p w14:paraId="0421CA36" w14:textId="77777777" w:rsidR="003E01D9" w:rsidRDefault="00916299" w:rsidP="00916299">
      <w:pPr>
        <w:pStyle w:val="ListParagraph"/>
      </w:pPr>
      <w:r w:rsidRPr="005408E1">
        <w:t xml:space="preserve">On 25 April 2022, President Derey suffered a hemorrhagic stroke, resulting in a coma. His doctors decided that the optimal path to recovery was to transfer him immediately to a specialized facility in </w:t>
      </w:r>
      <w:r w:rsidR="00AE69F6">
        <w:t>t</w:t>
      </w:r>
      <w:r w:rsidRPr="005408E1">
        <w:t xml:space="preserve">he Philippines. Under the Ambrosian Constitution, when the President is temporarily unable to perform his duties, the powers of the </w:t>
      </w:r>
      <w:r w:rsidR="001206CE">
        <w:t>office</w:t>
      </w:r>
      <w:r w:rsidR="001206CE" w:rsidRPr="005408E1">
        <w:t xml:space="preserve"> </w:t>
      </w:r>
      <w:r w:rsidRPr="005408E1">
        <w:t>devolve upon the Vice-President. Accordingly, on the day that President Derey was taken out of the country, Vice-President Zavala took the oath as Acting President. In her first address to the nation, she said that she would remain in office “until our President returns to good health or, if his condition does not improve, until the next election.”</w:t>
      </w:r>
    </w:p>
    <w:p w14:paraId="0858D1B6" w14:textId="3C4D7F84" w:rsidR="00916299" w:rsidRPr="005408E1" w:rsidRDefault="00916299" w:rsidP="00916299">
      <w:pPr>
        <w:pStyle w:val="ListParagraph"/>
      </w:pPr>
      <w:r w:rsidRPr="005408E1">
        <w:lastRenderedPageBreak/>
        <w:t xml:space="preserve">In August 2022, Human Rights International (HRI), a prominent non-governmental organization based in </w:t>
      </w:r>
      <w:r w:rsidR="004C3BD8">
        <w:t>Montreal</w:t>
      </w:r>
      <w:r w:rsidRPr="005408E1">
        <w:t>, published the results of a</w:t>
      </w:r>
      <w:r w:rsidR="00677E84">
        <w:t xml:space="preserve"> study</w:t>
      </w:r>
      <w:r w:rsidRPr="005408E1">
        <w:t xml:space="preserve"> entitled “ILSA: Abuse under Cover of Law.” The report alleged that, between June </w:t>
      </w:r>
      <w:r w:rsidR="0087006A" w:rsidRPr="005408E1">
        <w:t>201</w:t>
      </w:r>
      <w:r w:rsidR="0087006A">
        <w:t>7</w:t>
      </w:r>
      <w:r w:rsidR="0087006A" w:rsidRPr="005408E1">
        <w:t xml:space="preserve"> </w:t>
      </w:r>
      <w:r w:rsidRPr="005408E1">
        <w:t xml:space="preserve">and July </w:t>
      </w:r>
      <w:r w:rsidR="0087006A" w:rsidRPr="005408E1">
        <w:t>202</w:t>
      </w:r>
      <w:r w:rsidR="0087006A">
        <w:t>0</w:t>
      </w:r>
      <w:r w:rsidRPr="005408E1">
        <w:t xml:space="preserve">, under the ILSA program, the National Police had abducted from their homes more than 150 Ambrosian citizens suspected of drug trafficking. These individuals were said to have been held in </w:t>
      </w:r>
      <w:r w:rsidR="00E473E0">
        <w:t xml:space="preserve">an </w:t>
      </w:r>
      <w:r w:rsidRPr="005408E1">
        <w:t xml:space="preserve">undisclosed location without formal charges, some for as long as a year before </w:t>
      </w:r>
      <w:r w:rsidR="0087006A">
        <w:t xml:space="preserve">the last of them </w:t>
      </w:r>
      <w:r w:rsidRPr="005408E1">
        <w:t>were released</w:t>
      </w:r>
      <w:r w:rsidR="0087006A">
        <w:t xml:space="preserve"> in </w:t>
      </w:r>
      <w:r w:rsidR="00CE7105">
        <w:t xml:space="preserve">December </w:t>
      </w:r>
      <w:r w:rsidR="0087006A">
        <w:t>2020</w:t>
      </w:r>
      <w:r w:rsidRPr="005408E1">
        <w:t>.</w:t>
      </w:r>
    </w:p>
    <w:p w14:paraId="283A2733" w14:textId="22D1B09A" w:rsidR="00916299" w:rsidRPr="005408E1" w:rsidRDefault="00916299" w:rsidP="00916299">
      <w:pPr>
        <w:pStyle w:val="ListParagraph"/>
      </w:pPr>
      <w:r w:rsidRPr="005408E1">
        <w:t>The Office of Acting President Zavala denied any prior knowledge of the allegations, but announced that an investigation into the treatment of the</w:t>
      </w:r>
      <w:r w:rsidR="003845C1">
        <w:t xml:space="preserve"> alleged</w:t>
      </w:r>
      <w:r w:rsidR="003845C1" w:rsidRPr="005408E1">
        <w:t xml:space="preserve"> </w:t>
      </w:r>
      <w:r w:rsidRPr="005408E1">
        <w:t>abductees would commence at once.</w:t>
      </w:r>
    </w:p>
    <w:p w14:paraId="6ABC418A" w14:textId="0E09A9D0" w:rsidR="00916299" w:rsidRPr="005408E1" w:rsidRDefault="00916299" w:rsidP="00916299">
      <w:pPr>
        <w:pStyle w:val="ListParagraph"/>
      </w:pPr>
      <w:r w:rsidRPr="005408E1">
        <w:t xml:space="preserve">The Ambrosian </w:t>
      </w:r>
      <w:r w:rsidRPr="005408E1">
        <w:rPr>
          <w:color w:val="000000" w:themeColor="text1"/>
        </w:rPr>
        <w:t xml:space="preserve">Prosecutor </w:t>
      </w:r>
      <w:r w:rsidRPr="005408E1">
        <w:t xml:space="preserve">General launched a criminal investigation on 7 September 2022. Six weeks later, he published an interim report disclosing that between June </w:t>
      </w:r>
      <w:r w:rsidR="00CD42AE" w:rsidRPr="005408E1">
        <w:t>201</w:t>
      </w:r>
      <w:r w:rsidR="00CD42AE">
        <w:t>7</w:t>
      </w:r>
      <w:r w:rsidR="00CD42AE" w:rsidRPr="005408E1">
        <w:t xml:space="preserve"> </w:t>
      </w:r>
      <w:r w:rsidRPr="005408E1">
        <w:t xml:space="preserve">and </w:t>
      </w:r>
      <w:r w:rsidR="00CE7105">
        <w:t xml:space="preserve">December </w:t>
      </w:r>
      <w:r w:rsidR="00CD42AE" w:rsidRPr="005408E1">
        <w:t>202</w:t>
      </w:r>
      <w:r w:rsidR="00CD42AE">
        <w:t>0</w:t>
      </w:r>
      <w:r w:rsidRPr="005408E1">
        <w:t xml:space="preserve">, many family members of the missing persons had inquired with the National Police and other agencies about the whereabouts of their loved ones and were assured that their concerns would be addressed. The </w:t>
      </w:r>
      <w:r w:rsidR="00655C9E">
        <w:t xml:space="preserve">report included </w:t>
      </w:r>
      <w:r w:rsidRPr="005408E1">
        <w:t>interview</w:t>
      </w:r>
      <w:r w:rsidR="00655C9E">
        <w:t>s with</w:t>
      </w:r>
      <w:r w:rsidRPr="005408E1">
        <w:t xml:space="preserve"> the former detainees themselves, one of whom was quoted as saying, “I’m still having nightmares about the ordeal. Someone needs to pay for this.” In November 2022, Gertrude Cross resigned as Interior Minister and moved with her family to Rovinia, where her husband’s parents had a homestead</w:t>
      </w:r>
      <w:r w:rsidR="00C34EBA">
        <w:t>,</w:t>
      </w:r>
      <w:r w:rsidR="00BA40BD">
        <w:t xml:space="preserve"> and </w:t>
      </w:r>
      <w:r w:rsidR="004B65AE">
        <w:t xml:space="preserve">where </w:t>
      </w:r>
      <w:r w:rsidR="00BA40BD">
        <w:t>she was admitted on a long-term visitor visa</w:t>
      </w:r>
      <w:r w:rsidRPr="005408E1">
        <w:t>.</w:t>
      </w:r>
    </w:p>
    <w:p w14:paraId="6B5E0FB7" w14:textId="2063FBC1" w:rsidR="00916299" w:rsidRPr="005408E1" w:rsidRDefault="00916299" w:rsidP="00916299">
      <w:pPr>
        <w:pStyle w:val="ListParagraph"/>
      </w:pPr>
      <w:r w:rsidRPr="005408E1">
        <w:t xml:space="preserve">The </w:t>
      </w:r>
      <w:r w:rsidRPr="005408E1">
        <w:rPr>
          <w:color w:val="000000" w:themeColor="text1"/>
        </w:rPr>
        <w:t xml:space="preserve">Prosecutor </w:t>
      </w:r>
      <w:r w:rsidRPr="005408E1">
        <w:t>General concluded his investigation in January 2023, filing charges against five police officers for kidnapping, defined in the Ambrosian Criminal Code as “any seizure, transportation, or detention of a person, without legal justification or excuse, with the intent to deprive such person of his or her liberty.” The charges alleged that the officers rounded up the</w:t>
      </w:r>
      <w:r w:rsidR="00FB3DEB">
        <w:t xml:space="preserve"> alleged</w:t>
      </w:r>
      <w:r w:rsidRPr="005408E1">
        <w:t xml:space="preserve"> victims and held them in an abandoned prison compound deep within the remote Blackwood Forest. The officers were tried and convicted, and they are currently serving prison sentences ranging between 10 and 15 years. The Prosecutor General concluded that there was insufficient evidence to support criminal charges against former Minister Cross.</w:t>
      </w:r>
    </w:p>
    <w:p w14:paraId="2C8D572D" w14:textId="0F2159A7" w:rsidR="00916299" w:rsidRPr="005408E1" w:rsidRDefault="00916299" w:rsidP="00916299">
      <w:pPr>
        <w:pStyle w:val="ListParagraph"/>
      </w:pPr>
      <w:r w:rsidRPr="005408E1">
        <w:t xml:space="preserve">On 23 February 2023, Acting President Zavala was attending a multilateral summit in Geneva when Hurricane Luna unexpectedly struck Dovilina, an Ambrosian fishing village. It was the worst natural disaster in decades in the north of the Paine Peninsula. At least 520 people lost their lives, and many homes, two schools, and other buildings were destroyed. The next day, the National Assembly adopted a resolution calling for three days of national mourning. It also passed, and sent to the Acting President for </w:t>
      </w:r>
      <w:r w:rsidR="00D77830" w:rsidRPr="00483800">
        <w:t>her signature</w:t>
      </w:r>
      <w:r w:rsidRPr="005408E1">
        <w:t xml:space="preserve">, a Reconstruction Bill authorizing </w:t>
      </w:r>
      <w:r w:rsidR="007D4253">
        <w:t xml:space="preserve">a grant </w:t>
      </w:r>
      <w:r w:rsidRPr="005408E1">
        <w:t>of approximately USD 60 million to the local government of Dovilina to rebuild the affected areas. Acting President Zavala’s office issued the following statement:</w:t>
      </w:r>
    </w:p>
    <w:p w14:paraId="45563669" w14:textId="6170D7CA" w:rsidR="00916299" w:rsidRPr="005408E1" w:rsidRDefault="00916299" w:rsidP="00916299">
      <w:pPr>
        <w:pStyle w:val="Quote"/>
      </w:pPr>
      <w:r w:rsidRPr="005408E1">
        <w:t xml:space="preserve">Her Excellency the Acting President </w:t>
      </w:r>
      <w:r w:rsidR="004C3BD8">
        <w:t>is deeply saddened by</w:t>
      </w:r>
      <w:r w:rsidRPr="005408E1">
        <w:t xml:space="preserve"> the ill-fortune that has struck some of our citizens, and expresses her condolences to the</w:t>
      </w:r>
      <w:r w:rsidR="00760CEB">
        <w:t xml:space="preserve">m </w:t>
      </w:r>
      <w:r w:rsidR="00760CEB">
        <w:lastRenderedPageBreak/>
        <w:t>and to their</w:t>
      </w:r>
      <w:r w:rsidRPr="005408E1">
        <w:t xml:space="preserve"> families. It is her intention to visit the affected region in the near future, and to discuss with the residents the best ways to plan for recovery. In the meantime, she will complete her current </w:t>
      </w:r>
      <w:r w:rsidR="00C9646C">
        <w:t xml:space="preserve">important </w:t>
      </w:r>
      <w:r w:rsidRPr="005408E1">
        <w:t>international mission in Geneva as planned.</w:t>
      </w:r>
    </w:p>
    <w:p w14:paraId="055095C2" w14:textId="59CE1F30" w:rsidR="00916299" w:rsidRPr="005408E1" w:rsidRDefault="00916299" w:rsidP="00916299">
      <w:pPr>
        <w:pStyle w:val="ListParagraph"/>
      </w:pPr>
      <w:r w:rsidRPr="005408E1">
        <w:t xml:space="preserve">The reactions in the Ambrosian media and among the public were highly critical of the Acting President. The </w:t>
      </w:r>
      <w:r w:rsidR="000F1AA1">
        <w:rPr>
          <w:i/>
          <w:iCs/>
        </w:rPr>
        <w:t>Arnhill</w:t>
      </w:r>
      <w:r w:rsidRPr="005408E1">
        <w:rPr>
          <w:i/>
          <w:iCs/>
        </w:rPr>
        <w:t xml:space="preserve"> Daily Advance</w:t>
      </w:r>
      <w:r w:rsidRPr="005408E1">
        <w:t>, a leading newspaper, published a front-page editorial entitled “Why Isn’t Our Acting President Acting?” It decried her response to Hurricane Luna as “inadequate in the extreme,” “tone-deaf,” and “lacking even the most basic elements of leadership, not to say human decency.”</w:t>
      </w:r>
    </w:p>
    <w:p w14:paraId="5B7341E0" w14:textId="249BA34D" w:rsidR="00916299" w:rsidRPr="005408E1" w:rsidRDefault="00916299" w:rsidP="00916299">
      <w:pPr>
        <w:pStyle w:val="ListParagraph"/>
      </w:pPr>
      <w:r w:rsidRPr="005408E1">
        <w:t xml:space="preserve">On 3 March 2023, </w:t>
      </w:r>
      <w:r w:rsidR="004575A8">
        <w:t>Ms.</w:t>
      </w:r>
      <w:r w:rsidRPr="005408E1">
        <w:t xml:space="preserve"> Zavala returned to Ambrosia and met with National Assembly leaders concerning the Reconstruction Bill. Afterward, she addressed the media and explained that she was withholding her signature to the Bill, blocking its </w:t>
      </w:r>
      <w:r w:rsidR="00970441">
        <w:t>enactment</w:t>
      </w:r>
      <w:r w:rsidRPr="005408E1">
        <w:t>. She explained:</w:t>
      </w:r>
    </w:p>
    <w:p w14:paraId="6FB30690" w14:textId="60F3C33E" w:rsidR="00916299" w:rsidRPr="005408E1" w:rsidRDefault="00916299" w:rsidP="00916299">
      <w:pPr>
        <w:spacing w:after="120"/>
        <w:ind w:left="1440" w:right="1440"/>
        <w:jc w:val="both"/>
        <w:rPr>
          <w:sz w:val="22"/>
          <w:szCs w:val="22"/>
        </w:rPr>
      </w:pPr>
      <w:r w:rsidRPr="005408E1">
        <w:rPr>
          <w:sz w:val="22"/>
          <w:szCs w:val="22"/>
        </w:rPr>
        <w:t xml:space="preserve">I share the Assembly’s sense of urgency about the situation in Dovilina. But the bill they have sent to me grants local authorities </w:t>
      </w:r>
      <w:r w:rsidRPr="005408E1">
        <w:rPr>
          <w:i/>
          <w:iCs/>
          <w:sz w:val="22"/>
          <w:szCs w:val="22"/>
        </w:rPr>
        <w:t xml:space="preserve">carte blanche </w:t>
      </w:r>
      <w:r w:rsidRPr="005408E1">
        <w:rPr>
          <w:sz w:val="22"/>
          <w:szCs w:val="22"/>
        </w:rPr>
        <w:t xml:space="preserve">to spend a tremendous sum of taxpayers’ money as they alone see fit. It would be irresponsible to approve such a measure without any accountability or </w:t>
      </w:r>
      <w:r w:rsidR="003447A4" w:rsidRPr="005408E1">
        <w:rPr>
          <w:sz w:val="22"/>
          <w:szCs w:val="22"/>
        </w:rPr>
        <w:t>oversight</w:t>
      </w:r>
      <w:r w:rsidRPr="005408E1">
        <w:rPr>
          <w:sz w:val="22"/>
          <w:szCs w:val="22"/>
        </w:rPr>
        <w:t xml:space="preserve">. I have accordingly instructed the parliamentary leadership that I will </w:t>
      </w:r>
      <w:r w:rsidR="002C6B4C" w:rsidRPr="00483800">
        <w:rPr>
          <w:sz w:val="22"/>
          <w:szCs w:val="22"/>
        </w:rPr>
        <w:t>sign</w:t>
      </w:r>
      <w:r w:rsidRPr="005408E1">
        <w:rPr>
          <w:sz w:val="22"/>
          <w:szCs w:val="22"/>
        </w:rPr>
        <w:t xml:space="preserve"> the Reconstruction Bill only if it is amended to provide appropriate </w:t>
      </w:r>
      <w:r w:rsidR="003447A4" w:rsidRPr="005408E1">
        <w:rPr>
          <w:sz w:val="22"/>
          <w:szCs w:val="22"/>
        </w:rPr>
        <w:t>control</w:t>
      </w:r>
      <w:r w:rsidR="003447A4">
        <w:rPr>
          <w:sz w:val="22"/>
          <w:szCs w:val="22"/>
        </w:rPr>
        <w:t xml:space="preserve"> </w:t>
      </w:r>
      <w:r w:rsidRPr="005408E1">
        <w:rPr>
          <w:sz w:val="22"/>
          <w:szCs w:val="22"/>
        </w:rPr>
        <w:t>over the use of our citizens’ hard-earned money.</w:t>
      </w:r>
    </w:p>
    <w:p w14:paraId="1259A2A3" w14:textId="46B60151" w:rsidR="00916299" w:rsidRPr="005408E1" w:rsidRDefault="00916299" w:rsidP="00916299">
      <w:pPr>
        <w:pStyle w:val="ListParagraph"/>
      </w:pPr>
      <w:r w:rsidRPr="005408E1">
        <w:t>Two days later, Acting President Zavala departed for Doha to deliver a keynote speech at the Fifth UN Conference on the Least Developed Countries.</w:t>
      </w:r>
    </w:p>
    <w:p w14:paraId="2F2F00E8" w14:textId="6FBA9F2F" w:rsidR="00916299" w:rsidRPr="005408E1" w:rsidRDefault="00916299" w:rsidP="00916299">
      <w:pPr>
        <w:pStyle w:val="ListParagraph"/>
      </w:pPr>
      <w:r w:rsidRPr="005408E1">
        <w:t>On 6 March, the OCDP Assembly adopted a resolution</w:t>
      </w:r>
      <w:r w:rsidR="002E19FB">
        <w:t xml:space="preserve"> </w:t>
      </w:r>
      <w:r w:rsidRPr="005408E1">
        <w:t>expressing solidarity with Ambrosia in light of the Dovilina catastrophe. In addition to pledging humanitarian aid, the resolution referred to the importance of fixed baselines for fishing-dependent areas. The Rovinian delegate abstained, which she explained was motivated by “the urgent need to address the suffering of Dovilina and the desire to continue the positive relations between Ambrosia and Rovinia.”</w:t>
      </w:r>
    </w:p>
    <w:p w14:paraId="2E6A1EBF" w14:textId="53D8CEC7" w:rsidR="00916299" w:rsidRPr="005408E1" w:rsidRDefault="00916299" w:rsidP="00916299">
      <w:pPr>
        <w:pStyle w:val="ListParagraph"/>
      </w:pPr>
      <w:r w:rsidRPr="005408E1">
        <w:t xml:space="preserve">Over the next three days, protests erupted in Dovilina, where residents demanded swift government action to rebuild their community and revive the local economy. At the forefront of the protests was Ms. Rooney Piretis, a Member of the National Assembly representing the Dovilina District. Two of her sisters, and their four young children, were killed by Hurricane Luna. Ms. Piretis had previously been known as an advocate of the national fishing </w:t>
      </w:r>
      <w:r w:rsidR="009639DD" w:rsidRPr="005408E1">
        <w:t>industry</w:t>
      </w:r>
      <w:r w:rsidR="00BF0BC5">
        <w:t>,</w:t>
      </w:r>
      <w:r w:rsidR="009639DD" w:rsidRPr="005408E1">
        <w:t xml:space="preserve"> and</w:t>
      </w:r>
      <w:r w:rsidRPr="005408E1">
        <w:t xml:space="preserve"> was a leading voice promoting the 2015 Freezing Law. </w:t>
      </w:r>
      <w:r w:rsidR="007D4253">
        <w:t>H</w:t>
      </w:r>
      <w:r w:rsidRPr="005408E1">
        <w:t>er speeches denouncing</w:t>
      </w:r>
      <w:r w:rsidR="00A352EA">
        <w:t xml:space="preserve"> </w:t>
      </w:r>
      <w:r w:rsidR="008E59A4">
        <w:t xml:space="preserve">Ms. </w:t>
      </w:r>
      <w:r w:rsidR="00A352EA">
        <w:t xml:space="preserve">Zavala’s </w:t>
      </w:r>
      <w:r w:rsidRPr="005408E1">
        <w:t xml:space="preserve">failure to provide aid to Dovilina went viral on social media. </w:t>
      </w:r>
      <w:r w:rsidR="00A352EA">
        <w:t>I</w:t>
      </w:r>
      <w:r w:rsidRPr="005408E1">
        <w:t>n the Assembly and in her District, Ms. Piretis said:</w:t>
      </w:r>
    </w:p>
    <w:p w14:paraId="382A50B1" w14:textId="0E2F7450" w:rsidR="00916299" w:rsidRPr="005408E1" w:rsidRDefault="001B2AC3" w:rsidP="00916299">
      <w:pPr>
        <w:spacing w:after="120"/>
        <w:ind w:left="1440" w:right="1440"/>
        <w:jc w:val="both"/>
        <w:rPr>
          <w:sz w:val="22"/>
          <w:szCs w:val="22"/>
        </w:rPr>
      </w:pPr>
      <w:r>
        <w:rPr>
          <w:sz w:val="22"/>
          <w:szCs w:val="22"/>
        </w:rPr>
        <w:t>T</w:t>
      </w:r>
      <w:r w:rsidR="00916299" w:rsidRPr="005408E1">
        <w:rPr>
          <w:sz w:val="22"/>
          <w:szCs w:val="22"/>
        </w:rPr>
        <w:t xml:space="preserve">he abandonment of our country and our people by someone occupying the highest office in the land is simply unacceptable. We will not be ruled by an absentee overlord. We overthrew that form of government nearly a </w:t>
      </w:r>
      <w:r w:rsidR="00916299" w:rsidRPr="005408E1">
        <w:rPr>
          <w:sz w:val="22"/>
          <w:szCs w:val="22"/>
        </w:rPr>
        <w:lastRenderedPageBreak/>
        <w:t>century ago. Mary Zavala must stop her gallivanting and come home now, or she should stay away forever.</w:t>
      </w:r>
    </w:p>
    <w:p w14:paraId="75992D76" w14:textId="5B7DCBC2" w:rsidR="00916299" w:rsidRPr="005408E1" w:rsidRDefault="00916299" w:rsidP="00916299">
      <w:pPr>
        <w:pStyle w:val="ListParagraph"/>
      </w:pPr>
      <w:r w:rsidRPr="005408E1">
        <w:t>By 9 March 2023, there had been at least 12 major demonstrations in various cities across Ambrosia, with tens of thousands of people taking to the streets chanting slogans like “Our ship of state is sinking, and no one is at the helm!” Many of the protestors carried signs calling for a new government, to be headed by Rooney Piretis, until the return of President Derey.</w:t>
      </w:r>
    </w:p>
    <w:p w14:paraId="32F56B6E" w14:textId="33D26DB5" w:rsidR="00916299" w:rsidRPr="005408E1" w:rsidRDefault="00916299" w:rsidP="00916299">
      <w:pPr>
        <w:pStyle w:val="ListParagraph"/>
      </w:pPr>
      <w:r w:rsidRPr="005408E1">
        <w:t>Later that day, three members of the President’s 15-person cabinet – the Ministers of Defense, Transportation, and Education – presented a joint letter of resignation, which read, in relevant part:</w:t>
      </w:r>
    </w:p>
    <w:p w14:paraId="4D05BE94" w14:textId="77777777" w:rsidR="00916299" w:rsidRPr="005408E1" w:rsidRDefault="00916299" w:rsidP="00916299">
      <w:pPr>
        <w:spacing w:after="280"/>
        <w:ind w:left="1440" w:right="1440"/>
        <w:jc w:val="both"/>
        <w:rPr>
          <w:sz w:val="22"/>
          <w:szCs w:val="22"/>
        </w:rPr>
      </w:pPr>
      <w:r w:rsidRPr="005408E1">
        <w:rPr>
          <w:sz w:val="22"/>
          <w:szCs w:val="22"/>
        </w:rPr>
        <w:t>It has been the greatest honor of our lives to serve our country as Ministers. Yet we cannot continue in our positions in the absence of a national executive who pays more than lip service to the well-being of our people. We reluctantly take our leave, and we invite our National Assembly urgently to address this situation before our homeland descends into full-blown chaos.</w:t>
      </w:r>
    </w:p>
    <w:p w14:paraId="226140B5" w14:textId="60BF6554" w:rsidR="00916299" w:rsidRPr="005408E1" w:rsidRDefault="00916299" w:rsidP="00916299">
      <w:pPr>
        <w:pStyle w:val="ListParagraph"/>
      </w:pPr>
      <w:r w:rsidRPr="005408E1">
        <w:t>An emergency session of the National Assembly was called on 10 March. The legislature was unable to adopt a</w:t>
      </w:r>
      <w:r w:rsidR="19773A55" w:rsidRPr="00483800">
        <w:t xml:space="preserve"> </w:t>
      </w:r>
      <w:r w:rsidRPr="005408E1">
        <w:t>response to the deteriorating political situation. That evening, four more Ministers – of Foreign Affairs, Health, the Treasury, and the Environment – resigned, writing, “Ambrosia is in need of a new leader, since we currently have none.”</w:t>
      </w:r>
    </w:p>
    <w:p w14:paraId="0E6213A6" w14:textId="7A3B09AA" w:rsidR="00916299" w:rsidRPr="005408E1" w:rsidRDefault="00916299" w:rsidP="00916299">
      <w:pPr>
        <w:pStyle w:val="ListParagraph"/>
      </w:pPr>
      <w:r w:rsidRPr="005408E1">
        <w:t xml:space="preserve">On 11 March, Ms. Piretis met in </w:t>
      </w:r>
      <w:r w:rsidR="000F1AA1">
        <w:t>Arnhill</w:t>
      </w:r>
      <w:r w:rsidRPr="005408E1">
        <w:t xml:space="preserve"> with senior members of the National Assembly, the seven recently resigned ministers, and flag officers of the armed forces, seeking support for what she called an “interim government” for Ambrosia. Two days later, she declared the establishment of a Transitional Council, including five of the former ministers, three military officers, 10 parliamentarians, and herself as its </w:t>
      </w:r>
      <w:r w:rsidR="00EC50DE">
        <w:t>h</w:t>
      </w:r>
      <w:r w:rsidRPr="005408E1">
        <w:t>ead. Speaking to the nation in a televised address, Ms. Piretis said:</w:t>
      </w:r>
    </w:p>
    <w:p w14:paraId="5B4B7112" w14:textId="0411FA3E" w:rsidR="00916299" w:rsidRPr="005408E1" w:rsidRDefault="00916299" w:rsidP="00916299">
      <w:pPr>
        <w:pStyle w:val="Quote"/>
      </w:pPr>
      <w:r w:rsidRPr="005408E1">
        <w:t xml:space="preserve">It is quite clear to everyone that this country cannot continue on the course that began when President Derey fell ill. The Transitional Council is here to ensure that </w:t>
      </w:r>
      <w:r w:rsidR="00FD4362">
        <w:t>our nation</w:t>
      </w:r>
      <w:r w:rsidR="00FD4362" w:rsidRPr="005408E1">
        <w:t xml:space="preserve"> </w:t>
      </w:r>
      <w:r w:rsidRPr="005408E1">
        <w:t>is governed peacefully and stably, while we reconstruct Dovilina, continue to implement ILSA, and revitalize our economy. As Head of the Council, I will exercis</w:t>
      </w:r>
      <w:r w:rsidR="00581172">
        <w:t>e</w:t>
      </w:r>
      <w:r w:rsidRPr="005408E1">
        <w:t xml:space="preserve"> the executive functions that Mary Zavala has shamefully forsaken. </w:t>
      </w:r>
      <w:r w:rsidR="00324D6E">
        <w:t xml:space="preserve">From this moment forward, she will have no role in our country’s governance. </w:t>
      </w:r>
      <w:r w:rsidRPr="005408E1">
        <w:t xml:space="preserve">The Council will ensure that I act properly and in the best interests of the citizens of Ambrosia, and that we are accessible and accountable to you all. As my first official act, </w:t>
      </w:r>
      <w:r w:rsidR="00324D6E">
        <w:t xml:space="preserve">I </w:t>
      </w:r>
      <w:r w:rsidRPr="005408E1">
        <w:t>have signed into law the Reconstruction Bill that will bring immediate relief to the suffering people of Dovilina. And I also give you my solemn word that the Council and I will stand down the very moment that a healthy President Derey returns to Ambrosia.</w:t>
      </w:r>
    </w:p>
    <w:p w14:paraId="7815BD96" w14:textId="7793061D" w:rsidR="00916299" w:rsidRPr="005408E1" w:rsidRDefault="00916299" w:rsidP="00916299">
      <w:pPr>
        <w:pStyle w:val="ListParagraph"/>
      </w:pPr>
      <w:r w:rsidRPr="005408E1">
        <w:t xml:space="preserve">During her return flight from Doha on The Falcon, Acting President Zavala received an encrypted message from her chief of staff, Alex Voigt, which read, “Given the extremely volatile situation in </w:t>
      </w:r>
      <w:r w:rsidRPr="005408E1">
        <w:lastRenderedPageBreak/>
        <w:t xml:space="preserve">Ambrosia, I recommend </w:t>
      </w:r>
      <w:r w:rsidR="002F1C2B">
        <w:t xml:space="preserve">that </w:t>
      </w:r>
      <w:r w:rsidRPr="005408E1">
        <w:t xml:space="preserve">you divert to Rovinia to meet with a team of advisors whom I have assembled to plan your next steps. We are awaiting you at the Hyatt Regency </w:t>
      </w:r>
      <w:r w:rsidR="000F1AA1">
        <w:t>Permola</w:t>
      </w:r>
      <w:r w:rsidRPr="005408E1">
        <w:t xml:space="preserve"> </w:t>
      </w:r>
      <w:r w:rsidR="004615DE">
        <w:t>H</w:t>
      </w:r>
      <w:r w:rsidRPr="005408E1">
        <w:t xml:space="preserve">otel.” Ms. Zavala landed at </w:t>
      </w:r>
      <w:r w:rsidR="000F1AA1">
        <w:t>Permola</w:t>
      </w:r>
      <w:r w:rsidRPr="005408E1">
        <w:t xml:space="preserve"> International Airport on </w:t>
      </w:r>
      <w:r w:rsidR="009639DD" w:rsidRPr="005408E1">
        <w:t>13 March and</w:t>
      </w:r>
      <w:r w:rsidRPr="005408E1">
        <w:t xml:space="preserve"> met with her team that day and the next.</w:t>
      </w:r>
    </w:p>
    <w:p w14:paraId="50929315" w14:textId="088EFE8C" w:rsidR="00916299" w:rsidRPr="005408E1" w:rsidRDefault="00916299" w:rsidP="00916299">
      <w:pPr>
        <w:pStyle w:val="ListParagraph"/>
      </w:pPr>
      <w:r w:rsidRPr="005408E1">
        <w:t xml:space="preserve">After the meetings on 14 March, Ms. Zavala addressed the media, </w:t>
      </w:r>
      <w:r w:rsidR="004615DE">
        <w:t>declaring</w:t>
      </w:r>
      <w:r w:rsidRPr="005408E1">
        <w:t>, “The constitutional government of Ambrosia remains fully functional, and I remain your Acting President.” She condemned the Transitional Council as “an illegitimate group of insurrectionists who have no status under our Constitution, [and who] have shown a blatant disregard for the rule of law</w:t>
      </w:r>
      <w:r w:rsidRPr="005408E1">
        <w:rPr>
          <w:color w:val="000000" w:themeColor="text1"/>
        </w:rPr>
        <w:t xml:space="preserve">.” She added, “My government will coordinate the necessary response to this unprecedented and illegal </w:t>
      </w:r>
      <w:r w:rsidR="00324D6E">
        <w:rPr>
          <w:color w:val="000000" w:themeColor="text1"/>
        </w:rPr>
        <w:t>attempted coup</w:t>
      </w:r>
      <w:r w:rsidRPr="005408E1">
        <w:rPr>
          <w:i/>
          <w:iCs/>
          <w:color w:val="000000" w:themeColor="text1"/>
        </w:rPr>
        <w:t>.</w:t>
      </w:r>
      <w:r w:rsidRPr="005408E1">
        <w:rPr>
          <w:color w:val="000000" w:themeColor="text1"/>
        </w:rPr>
        <w:t xml:space="preserve"> </w:t>
      </w:r>
      <w:r w:rsidRPr="005408E1">
        <w:t xml:space="preserve">To avoid provoking additional disruption, however, I will travel to Caron and operate from there for the time being.” </w:t>
      </w:r>
      <w:r w:rsidRPr="005408E1">
        <w:rPr>
          <w:color w:val="000000" w:themeColor="text1"/>
        </w:rPr>
        <w:t>She also stated that she would soon begin a series of official visits to each of the OCDP Member States and other allies beyond the Paine Peninsula, to ensure that the region and the world were united against “</w:t>
      </w:r>
      <w:r w:rsidR="00A5158F">
        <w:rPr>
          <w:color w:val="000000" w:themeColor="text1"/>
        </w:rPr>
        <w:t xml:space="preserve">the traitor </w:t>
      </w:r>
      <w:r w:rsidRPr="005408E1">
        <w:rPr>
          <w:color w:val="000000" w:themeColor="text1"/>
        </w:rPr>
        <w:t>Rooney Piretis</w:t>
      </w:r>
      <w:r w:rsidR="004C3BD8">
        <w:rPr>
          <w:color w:val="000000" w:themeColor="text1"/>
        </w:rPr>
        <w:t xml:space="preserve"> and her cabal</w:t>
      </w:r>
      <w:r w:rsidRPr="005408E1">
        <w:rPr>
          <w:color w:val="000000" w:themeColor="text1"/>
        </w:rPr>
        <w:t>.”</w:t>
      </w:r>
    </w:p>
    <w:p w14:paraId="6740F762" w14:textId="55498CF7" w:rsidR="00916299" w:rsidRPr="005408E1" w:rsidRDefault="00DA21A5" w:rsidP="00916299">
      <w:pPr>
        <w:pStyle w:val="ListParagraph"/>
      </w:pPr>
      <w:r>
        <w:t>When she</w:t>
      </w:r>
      <w:r w:rsidR="00916299" w:rsidRPr="005408E1">
        <w:t xml:space="preserve"> return</w:t>
      </w:r>
      <w:r>
        <w:t>ed</w:t>
      </w:r>
      <w:r w:rsidR="00916299" w:rsidRPr="005408E1">
        <w:t xml:space="preserve"> to the airport later that day, Ms. Zavala was met by Rovinian police officers who informed her that The Falcon had been impounded. They displayed an official order prohibiting any movement of the </w:t>
      </w:r>
      <w:r w:rsidR="005045C4">
        <w:t>air</w:t>
      </w:r>
      <w:r w:rsidR="00916299" w:rsidRPr="005408E1">
        <w:t xml:space="preserve">plane, pending further proceedings in a lawsuit before the </w:t>
      </w:r>
      <w:r w:rsidR="00E11431">
        <w:t xml:space="preserve">court of first instance in </w:t>
      </w:r>
      <w:r w:rsidR="000F1AA1">
        <w:t>Permola</w:t>
      </w:r>
      <w:r w:rsidR="00916299" w:rsidRPr="005408E1">
        <w:t xml:space="preserve">, </w:t>
      </w:r>
      <w:r w:rsidR="000B528B">
        <w:t xml:space="preserve">captioned </w:t>
      </w:r>
      <w:r w:rsidR="00E11431">
        <w:rPr>
          <w:i/>
          <w:iCs/>
        </w:rPr>
        <w:t>O’Mander</w:t>
      </w:r>
      <w:r w:rsidR="000B528B" w:rsidRPr="00DE1C2D">
        <w:rPr>
          <w:i/>
          <w:iCs/>
        </w:rPr>
        <w:t xml:space="preserve"> Corp. v. Union of Ambrosia</w:t>
      </w:r>
      <w:r w:rsidR="00916299" w:rsidRPr="005408E1">
        <w:t xml:space="preserve">. Ms. Zavala </w:t>
      </w:r>
      <w:r w:rsidR="004E15F9">
        <w:t>proceeded to take</w:t>
      </w:r>
      <w:r w:rsidR="00916299" w:rsidRPr="005408E1">
        <w:t xml:space="preserve"> a commercial flight to Caron.</w:t>
      </w:r>
    </w:p>
    <w:p w14:paraId="77930109" w14:textId="50854A56" w:rsidR="00916299" w:rsidRPr="005408E1" w:rsidRDefault="00916299" w:rsidP="00916299">
      <w:pPr>
        <w:pStyle w:val="ListParagraph"/>
      </w:pPr>
      <w:r w:rsidRPr="005408E1">
        <w:t xml:space="preserve">The </w:t>
      </w:r>
      <w:r w:rsidR="00E11431">
        <w:rPr>
          <w:i/>
          <w:iCs/>
        </w:rPr>
        <w:t>O’Mander</w:t>
      </w:r>
      <w:r w:rsidRPr="005408E1">
        <w:rPr>
          <w:i/>
          <w:iCs/>
        </w:rPr>
        <w:t xml:space="preserve"> Corp.</w:t>
      </w:r>
      <w:r w:rsidRPr="005408E1">
        <w:t xml:space="preserve"> case was filed in July 2016</w:t>
      </w:r>
      <w:r w:rsidRPr="005408E1">
        <w:rPr>
          <w:i/>
          <w:iCs/>
        </w:rPr>
        <w:t>.</w:t>
      </w:r>
      <w:r w:rsidRPr="005408E1">
        <w:t xml:space="preserve"> The plaintiff</w:t>
      </w:r>
      <w:r w:rsidR="008B52E4" w:rsidRPr="00483800">
        <w:t>, a Rovinian company,</w:t>
      </w:r>
      <w:r w:rsidR="00A21253">
        <w:t xml:space="preserve"> </w:t>
      </w:r>
      <w:r w:rsidRPr="005408E1">
        <w:t xml:space="preserve">alleged that Ambrosia had breached a contract for the supply of 5G technology to be used by its Ministry of Telecommunications. Ambrosia’s motion to have the complaint dismissed on sovereign immunity grounds was denied, and the case </w:t>
      </w:r>
      <w:r w:rsidR="00453E3D">
        <w:t>was tried on</w:t>
      </w:r>
      <w:r w:rsidRPr="005408E1">
        <w:t xml:space="preserve"> the merits. In July 2017, the </w:t>
      </w:r>
      <w:r w:rsidR="00DE1C2D">
        <w:t>trial c</w:t>
      </w:r>
      <w:r w:rsidR="00DE1C2D" w:rsidRPr="005408E1">
        <w:t xml:space="preserve">ourt </w:t>
      </w:r>
      <w:r w:rsidRPr="005408E1">
        <w:t xml:space="preserve">found for the plaintiff and awarded damages in an amount equivalent to USD </w:t>
      </w:r>
      <w:r w:rsidR="00AE69F6">
        <w:t>85</w:t>
      </w:r>
      <w:r w:rsidRPr="005408E1">
        <w:t xml:space="preserve"> million. The judgment was affirmed on appeal.</w:t>
      </w:r>
    </w:p>
    <w:p w14:paraId="746D96C6" w14:textId="24887B17" w:rsidR="00916299" w:rsidRPr="005408E1" w:rsidRDefault="00916299" w:rsidP="00916299">
      <w:pPr>
        <w:pStyle w:val="ListParagraph"/>
      </w:pPr>
      <w:r w:rsidRPr="005408E1">
        <w:t xml:space="preserve">Over the next five years, </w:t>
      </w:r>
      <w:r w:rsidR="00E11431">
        <w:t>O’Mander</w:t>
      </w:r>
      <w:r w:rsidRPr="005408E1">
        <w:t xml:space="preserve"> Corp. repeatedly attempted to attach Ambrosian assets in Rovinia to satisfy the judgment. Until the impoundment of The Falcon, Ambrosia’s lawyers had successfully opposed the seizure of any government-owned property, </w:t>
      </w:r>
      <w:r w:rsidR="00506965">
        <w:t>on the grounds</w:t>
      </w:r>
      <w:r w:rsidRPr="005408E1">
        <w:t xml:space="preserve"> that it was immune from enforcement. </w:t>
      </w:r>
      <w:r w:rsidR="00506965">
        <w:t xml:space="preserve">Arguing </w:t>
      </w:r>
      <w:r w:rsidR="00506965">
        <w:rPr>
          <w:i/>
          <w:iCs/>
        </w:rPr>
        <w:t xml:space="preserve">ex parte </w:t>
      </w:r>
      <w:r w:rsidR="00506965">
        <w:t>that Ms. Zavala was no longer a government official, however, c</w:t>
      </w:r>
      <w:r w:rsidRPr="005408E1">
        <w:t xml:space="preserve">ounsel for </w:t>
      </w:r>
      <w:r w:rsidR="00E11431">
        <w:t>O’Mander</w:t>
      </w:r>
      <w:r w:rsidRPr="00B333EF">
        <w:t xml:space="preserve"> Corp.</w:t>
      </w:r>
      <w:r w:rsidRPr="005408E1">
        <w:t xml:space="preserve"> </w:t>
      </w:r>
      <w:r w:rsidR="00506965">
        <w:t xml:space="preserve">claimed that </w:t>
      </w:r>
      <w:r w:rsidRPr="005408E1">
        <w:t xml:space="preserve">the </w:t>
      </w:r>
      <w:r w:rsidR="005045C4">
        <w:t>air</w:t>
      </w:r>
      <w:r w:rsidRPr="005408E1">
        <w:t>plane was not entitled to immunity</w:t>
      </w:r>
      <w:r w:rsidR="007628C3">
        <w:t xml:space="preserve">. </w:t>
      </w:r>
      <w:r w:rsidR="007F7701">
        <w:t>T</w:t>
      </w:r>
      <w:r w:rsidR="00E11431">
        <w:t xml:space="preserve">he </w:t>
      </w:r>
      <w:r w:rsidRPr="005408E1">
        <w:t xml:space="preserve">judge of the </w:t>
      </w:r>
      <w:r w:rsidR="000F1AA1">
        <w:t>Permola</w:t>
      </w:r>
      <w:r w:rsidRPr="005408E1">
        <w:t xml:space="preserve"> </w:t>
      </w:r>
      <w:r w:rsidR="00E11431">
        <w:t>court</w:t>
      </w:r>
      <w:r w:rsidRPr="005408E1">
        <w:t xml:space="preserve">, </w:t>
      </w:r>
      <w:r w:rsidR="00324D6E">
        <w:t>Charlie</w:t>
      </w:r>
      <w:r w:rsidR="00324D6E" w:rsidRPr="005408E1">
        <w:t xml:space="preserve"> </w:t>
      </w:r>
      <w:r w:rsidR="00E11431">
        <w:t>Timbre</w:t>
      </w:r>
      <w:r w:rsidRPr="005408E1">
        <w:t xml:space="preserve">, </w:t>
      </w:r>
      <w:r w:rsidR="00506965">
        <w:t xml:space="preserve">scheduled a hearing for </w:t>
      </w:r>
      <w:r w:rsidRPr="005408E1">
        <w:t>28 March 2023</w:t>
      </w:r>
      <w:r w:rsidR="00E11431">
        <w:t xml:space="preserve"> to determine the legal status of The Falcon</w:t>
      </w:r>
      <w:r w:rsidRPr="005408E1">
        <w:t>.</w:t>
      </w:r>
    </w:p>
    <w:p w14:paraId="6F543999" w14:textId="41F8E2BC" w:rsidR="00916299" w:rsidRPr="005408E1" w:rsidRDefault="00916299" w:rsidP="00916299">
      <w:pPr>
        <w:pStyle w:val="ListParagraph"/>
      </w:pPr>
      <w:r w:rsidRPr="005408E1">
        <w:t>On 17 March, Ms. Piretis issued the following statement:</w:t>
      </w:r>
    </w:p>
    <w:p w14:paraId="0348CF20" w14:textId="528F5CF8" w:rsidR="00916299" w:rsidRPr="005408E1" w:rsidRDefault="00916299" w:rsidP="00916299">
      <w:pPr>
        <w:spacing w:after="120"/>
        <w:ind w:left="1440" w:right="1440"/>
        <w:jc w:val="both"/>
        <w:rPr>
          <w:sz w:val="22"/>
          <w:szCs w:val="22"/>
        </w:rPr>
      </w:pPr>
      <w:r w:rsidRPr="005408E1">
        <w:rPr>
          <w:sz w:val="22"/>
          <w:szCs w:val="22"/>
        </w:rPr>
        <w:t xml:space="preserve">I have been </w:t>
      </w:r>
      <w:r w:rsidR="00B20D44">
        <w:rPr>
          <w:sz w:val="22"/>
          <w:szCs w:val="22"/>
        </w:rPr>
        <w:t>informed of</w:t>
      </w:r>
      <w:r w:rsidR="00B20D44" w:rsidRPr="005408E1">
        <w:rPr>
          <w:sz w:val="22"/>
          <w:szCs w:val="22"/>
        </w:rPr>
        <w:t xml:space="preserve"> </w:t>
      </w:r>
      <w:r w:rsidRPr="005408E1">
        <w:rPr>
          <w:sz w:val="22"/>
          <w:szCs w:val="22"/>
        </w:rPr>
        <w:t xml:space="preserve">the impoundment of The Falcon by the Rovinian police. I am advised that the underlying lawsuit was without merit, and that Ambrosia should never have been found liable for breach of contract. </w:t>
      </w:r>
      <w:r w:rsidR="00B20D44">
        <w:rPr>
          <w:sz w:val="22"/>
          <w:szCs w:val="22"/>
        </w:rPr>
        <w:t>Yet m</w:t>
      </w:r>
      <w:r w:rsidRPr="005408E1">
        <w:rPr>
          <w:sz w:val="22"/>
          <w:szCs w:val="22"/>
        </w:rPr>
        <w:t xml:space="preserve">ore importantly, the plane is a sovereign asset, and under </w:t>
      </w:r>
      <w:r w:rsidRPr="005408E1">
        <w:rPr>
          <w:sz w:val="22"/>
          <w:szCs w:val="22"/>
        </w:rPr>
        <w:lastRenderedPageBreak/>
        <w:t xml:space="preserve">international law, I, as head of state, have the right to demand its release. However, I believe that our country never needed the luxury of a vice-presidential aircraft while our people are underserved. Prolonging this case would be a misuse of our resources. Having consulted the Transitional Council, I have signed a waiver of the </w:t>
      </w:r>
      <w:r w:rsidR="007F7701">
        <w:rPr>
          <w:sz w:val="22"/>
          <w:szCs w:val="22"/>
        </w:rPr>
        <w:t xml:space="preserve">plane’s </w:t>
      </w:r>
      <w:r w:rsidRPr="005408E1">
        <w:rPr>
          <w:sz w:val="22"/>
          <w:szCs w:val="22"/>
        </w:rPr>
        <w:t>immunity. I am confident that authorizing Rovinia to dispose of the aircraft will not only resolve a long-standing legal dispute</w:t>
      </w:r>
      <w:r w:rsidR="00B33A5F">
        <w:rPr>
          <w:sz w:val="22"/>
          <w:szCs w:val="22"/>
        </w:rPr>
        <w:t>,</w:t>
      </w:r>
      <w:r w:rsidRPr="005408E1">
        <w:rPr>
          <w:sz w:val="22"/>
          <w:szCs w:val="22"/>
        </w:rPr>
        <w:t xml:space="preserve"> but will also reduce the former Acting President’s ability to interfere further in our governance. I have engaged the law firm of Klein &amp; Schaefer to represent Ambrosia in the </w:t>
      </w:r>
      <w:r w:rsidR="00E11431">
        <w:rPr>
          <w:i/>
          <w:iCs/>
          <w:sz w:val="22"/>
          <w:szCs w:val="22"/>
        </w:rPr>
        <w:t>O’Mander</w:t>
      </w:r>
      <w:r w:rsidRPr="00B333EF">
        <w:rPr>
          <w:i/>
          <w:iCs/>
          <w:sz w:val="22"/>
          <w:szCs w:val="22"/>
        </w:rPr>
        <w:t xml:space="preserve"> Corp.</w:t>
      </w:r>
      <w:r w:rsidRPr="005408E1">
        <w:rPr>
          <w:sz w:val="22"/>
          <w:szCs w:val="22"/>
        </w:rPr>
        <w:t xml:space="preserve"> case, and have instructed them to communicate to the court </w:t>
      </w:r>
      <w:r w:rsidR="0088618F">
        <w:rPr>
          <w:sz w:val="22"/>
          <w:szCs w:val="22"/>
        </w:rPr>
        <w:t>our</w:t>
      </w:r>
      <w:r w:rsidR="0088618F" w:rsidRPr="005408E1">
        <w:rPr>
          <w:sz w:val="22"/>
          <w:szCs w:val="22"/>
        </w:rPr>
        <w:t xml:space="preserve"> </w:t>
      </w:r>
      <w:r w:rsidRPr="005408E1">
        <w:rPr>
          <w:sz w:val="22"/>
          <w:szCs w:val="22"/>
        </w:rPr>
        <w:t>consent to the seizure and sale of The Falcon.</w:t>
      </w:r>
    </w:p>
    <w:p w14:paraId="1A23A54D" w14:textId="32DB2E37" w:rsidR="00916299" w:rsidRPr="005408E1" w:rsidRDefault="00916299" w:rsidP="00916299">
      <w:pPr>
        <w:pStyle w:val="ListParagraph"/>
      </w:pPr>
      <w:r w:rsidRPr="005408E1">
        <w:t>The next day, Ms. Zavala issued a statement of her own, which read in relevant part:</w:t>
      </w:r>
    </w:p>
    <w:p w14:paraId="6E6717D9" w14:textId="2410246C" w:rsidR="00916299" w:rsidRPr="005408E1" w:rsidRDefault="00916299" w:rsidP="00916299">
      <w:pPr>
        <w:spacing w:after="120"/>
        <w:ind w:left="1440" w:right="1440"/>
        <w:jc w:val="both"/>
        <w:rPr>
          <w:sz w:val="22"/>
          <w:szCs w:val="22"/>
        </w:rPr>
      </w:pPr>
      <w:r w:rsidRPr="005408E1">
        <w:rPr>
          <w:sz w:val="22"/>
          <w:szCs w:val="22"/>
        </w:rPr>
        <w:t>The Falcon remains a government</w:t>
      </w:r>
      <w:r w:rsidRPr="005408E1" w:rsidDel="004B76D7">
        <w:rPr>
          <w:sz w:val="22"/>
          <w:szCs w:val="22"/>
        </w:rPr>
        <w:t xml:space="preserve"> airplane and as such is </w:t>
      </w:r>
      <w:r w:rsidRPr="005408E1">
        <w:rPr>
          <w:sz w:val="22"/>
          <w:szCs w:val="22"/>
        </w:rPr>
        <w:t>a sovereign asset of our nation. As the only lawful Acting President of Ambrosia, I have instructed our lawyers, the firm of Leo &amp; Matta, to take every lawful measure to ensure that the immunity of the plane is respected. Rooney Piretis has no authority to dispose of property that belongs to our people.</w:t>
      </w:r>
    </w:p>
    <w:p w14:paraId="0ECF352F" w14:textId="5D59B674" w:rsidR="00916299" w:rsidRPr="005408E1" w:rsidRDefault="00916299" w:rsidP="00916299">
      <w:pPr>
        <w:pStyle w:val="ListParagraph"/>
      </w:pPr>
      <w:r w:rsidRPr="005408E1">
        <w:t xml:space="preserve">Both legal teams claiming to represent Ambrosia, along with counsel for </w:t>
      </w:r>
      <w:r w:rsidR="00E11431">
        <w:t>O’Mander</w:t>
      </w:r>
      <w:r w:rsidRPr="005408E1">
        <w:t xml:space="preserve"> Corp., appeared in court on 28 March. They reported to Judge </w:t>
      </w:r>
      <w:r w:rsidR="00E11431">
        <w:t>Timbre</w:t>
      </w:r>
      <w:r w:rsidRPr="005408E1">
        <w:t xml:space="preserve"> the positions of their clients with respect to the aircraft. The transcript shows the Judge’s response:</w:t>
      </w:r>
    </w:p>
    <w:p w14:paraId="42461C5B" w14:textId="50879AB5" w:rsidR="00916299" w:rsidRPr="005408E1" w:rsidRDefault="00916299" w:rsidP="00916299">
      <w:pPr>
        <w:spacing w:after="120"/>
        <w:ind w:left="1440" w:right="1440"/>
        <w:jc w:val="both"/>
        <w:rPr>
          <w:sz w:val="22"/>
          <w:szCs w:val="22"/>
        </w:rPr>
      </w:pPr>
      <w:r w:rsidRPr="005408E1">
        <w:rPr>
          <w:sz w:val="22"/>
          <w:szCs w:val="22"/>
        </w:rPr>
        <w:t>Counsel, I have now heard from all three of you. It is clear that The Falcon, an aircraft owned and operated by the Ambrosian Air Force, is entitled to immunity. But two lawyers claim to be acting on behalf of Ambrosia</w:t>
      </w:r>
      <w:r w:rsidR="000F6F62">
        <w:rPr>
          <w:sz w:val="22"/>
          <w:szCs w:val="22"/>
        </w:rPr>
        <w:t>, with o</w:t>
      </w:r>
      <w:r w:rsidRPr="005408E1">
        <w:rPr>
          <w:sz w:val="22"/>
          <w:szCs w:val="22"/>
        </w:rPr>
        <w:t>ne assert</w:t>
      </w:r>
      <w:r w:rsidR="000F6F62">
        <w:rPr>
          <w:sz w:val="22"/>
          <w:szCs w:val="22"/>
        </w:rPr>
        <w:t>ing</w:t>
      </w:r>
      <w:r w:rsidRPr="005408E1">
        <w:rPr>
          <w:sz w:val="22"/>
          <w:szCs w:val="22"/>
        </w:rPr>
        <w:t xml:space="preserve"> that the immunity of the plane has been waived</w:t>
      </w:r>
      <w:r w:rsidR="000F6F62">
        <w:rPr>
          <w:sz w:val="22"/>
          <w:szCs w:val="22"/>
        </w:rPr>
        <w:t xml:space="preserve"> and</w:t>
      </w:r>
      <w:r w:rsidRPr="005408E1">
        <w:rPr>
          <w:sz w:val="22"/>
          <w:szCs w:val="22"/>
        </w:rPr>
        <w:t xml:space="preserve"> the other say</w:t>
      </w:r>
      <w:r w:rsidR="000F6F62">
        <w:rPr>
          <w:sz w:val="22"/>
          <w:szCs w:val="22"/>
        </w:rPr>
        <w:t>ing</w:t>
      </w:r>
      <w:r w:rsidRPr="005408E1">
        <w:rPr>
          <w:sz w:val="22"/>
          <w:szCs w:val="22"/>
        </w:rPr>
        <w:t xml:space="preserve"> it has not. You are presenting me with a dilemma that</w:t>
      </w:r>
      <w:r w:rsidR="000422E6">
        <w:rPr>
          <w:sz w:val="22"/>
          <w:szCs w:val="22"/>
        </w:rPr>
        <w:t xml:space="preserve"> I</w:t>
      </w:r>
      <w:r w:rsidRPr="005408E1">
        <w:rPr>
          <w:sz w:val="22"/>
          <w:szCs w:val="22"/>
        </w:rPr>
        <w:t>, as a judicial officer, cannot resolve. Therefore, I will not rule on the current matter without taking advice from the Foreign Minister of Rovinia, whom I invite to express his opinion on the question: which of you has the authority to speak for Ambrosia? When I receive the Ministry’s reply, I will read it in open court and proceed accordingly.</w:t>
      </w:r>
    </w:p>
    <w:p w14:paraId="175939A7" w14:textId="75DD5954" w:rsidR="00916299" w:rsidRPr="005408E1" w:rsidRDefault="00916299" w:rsidP="00916299">
      <w:pPr>
        <w:pStyle w:val="ListParagraph"/>
      </w:pPr>
      <w:r w:rsidRPr="005408E1">
        <w:t>The Transitional Council enjoyed substantial support among the general population of Ambrosia and key members of the executive and legislative branches, along with the police, the intelligence community, and the armed forces. Nevertheless, some opposition emerged, including among former government officials, legal scholars, and activists. They expressed concern about the lack of constitutional foundation for the Council and the potential for authoritarian rule, and insisted that the Vice-President, despite her shortcomings, remained the lawful chief executive.</w:t>
      </w:r>
    </w:p>
    <w:p w14:paraId="5ADF0F3F" w14:textId="185CCBB1" w:rsidR="00916299" w:rsidRPr="005408E1" w:rsidRDefault="00916299" w:rsidP="00916299">
      <w:pPr>
        <w:pStyle w:val="ListParagraph"/>
      </w:pPr>
      <w:r w:rsidRPr="005408E1">
        <w:t xml:space="preserve">Groups supporting Ms. Zavala held demonstrations which escalated into violent clashes with the police, resulting in injuries and arrests. Several </w:t>
      </w:r>
      <w:r w:rsidR="00563FF3">
        <w:t>speakers</w:t>
      </w:r>
      <w:r w:rsidR="00563FF3" w:rsidRPr="005408E1">
        <w:t xml:space="preserve"> </w:t>
      </w:r>
      <w:r w:rsidRPr="005408E1">
        <w:t xml:space="preserve">were detained for questioning, provoking widespread condemnation from human rights organizations. Nonetheless, the Transitional Council </w:t>
      </w:r>
      <w:r w:rsidR="00BA40BD">
        <w:t xml:space="preserve">soon </w:t>
      </w:r>
      <w:r w:rsidRPr="005408E1">
        <w:t>control</w:t>
      </w:r>
      <w:r w:rsidR="002F2099">
        <w:t>led</w:t>
      </w:r>
      <w:r w:rsidRPr="005408E1">
        <w:t xml:space="preserve"> all parts of Ambrosia. The Council ensured that all funds authorized by the Reconstruction Bill were </w:t>
      </w:r>
      <w:r w:rsidR="005934E1">
        <w:t>disbursed</w:t>
      </w:r>
      <w:r w:rsidRPr="005408E1">
        <w:t xml:space="preserve">, though </w:t>
      </w:r>
      <w:r w:rsidR="00F81EA6">
        <w:t xml:space="preserve">by all accounts </w:t>
      </w:r>
      <w:r w:rsidRPr="005408E1">
        <w:t>the situation in Dovilina remained dire.</w:t>
      </w:r>
    </w:p>
    <w:p w14:paraId="6C7599E4" w14:textId="77777777" w:rsidR="003E01D9" w:rsidRDefault="00916299" w:rsidP="00916299">
      <w:pPr>
        <w:pStyle w:val="ListParagraph"/>
        <w:rPr>
          <w:color w:val="000000" w:themeColor="text1"/>
        </w:rPr>
      </w:pPr>
      <w:r w:rsidRPr="005408E1">
        <w:rPr>
          <w:color w:val="000000" w:themeColor="text1"/>
        </w:rPr>
        <w:lastRenderedPageBreak/>
        <w:t xml:space="preserve">By June 2023, 15 states had declared that they still recognized Ms. Zavala as Acting President of Ambrosia, while 25 had announced that they recognized the Transitional Council. </w:t>
      </w:r>
      <w:r w:rsidR="00455EE5">
        <w:rPr>
          <w:color w:val="000000" w:themeColor="text1"/>
        </w:rPr>
        <w:t>None of the</w:t>
      </w:r>
      <w:r w:rsidR="00F826C7">
        <w:rPr>
          <w:color w:val="000000" w:themeColor="text1"/>
        </w:rPr>
        <w:t xml:space="preserve"> other</w:t>
      </w:r>
      <w:r w:rsidR="00455EE5">
        <w:rPr>
          <w:color w:val="000000" w:themeColor="text1"/>
        </w:rPr>
        <w:t xml:space="preserve"> OC</w:t>
      </w:r>
      <w:r w:rsidR="00464152">
        <w:rPr>
          <w:color w:val="000000" w:themeColor="text1"/>
        </w:rPr>
        <w:t>DP</w:t>
      </w:r>
      <w:r w:rsidR="00E34955">
        <w:rPr>
          <w:color w:val="000000" w:themeColor="text1"/>
        </w:rPr>
        <w:t xml:space="preserve"> countries took a position.</w:t>
      </w:r>
      <w:r w:rsidR="00F826C7">
        <w:rPr>
          <w:color w:val="000000" w:themeColor="text1"/>
        </w:rPr>
        <w:t xml:space="preserve"> </w:t>
      </w:r>
      <w:r w:rsidRPr="005408E1">
        <w:rPr>
          <w:color w:val="000000" w:themeColor="text1"/>
        </w:rPr>
        <w:t>At the United Nations, the Ambrosian Permanent Representative, who had served in that role since 2015, remained seated as Ambrosia’s delegate at the General Assembly without objection from either Ms. Zavala or the Transitional Council.</w:t>
      </w:r>
    </w:p>
    <w:p w14:paraId="3031D439" w14:textId="1F57200F" w:rsidR="00916299" w:rsidRPr="005408E1" w:rsidRDefault="00916299" w:rsidP="00916299">
      <w:pPr>
        <w:pStyle w:val="ListParagraph"/>
        <w:rPr>
          <w:color w:val="000000" w:themeColor="text1"/>
        </w:rPr>
      </w:pPr>
      <w:r w:rsidRPr="005408E1">
        <w:rPr>
          <w:color w:val="000000" w:themeColor="text1"/>
        </w:rPr>
        <w:t xml:space="preserve">On 12 June, HRI published an update to its 2022 report on ILSA, adding a chapter called “The One Who Got Away.” The addendum provided new evidence </w:t>
      </w:r>
      <w:r w:rsidR="0037201A">
        <w:rPr>
          <w:color w:val="000000" w:themeColor="text1"/>
        </w:rPr>
        <w:t>suggesting</w:t>
      </w:r>
      <w:r w:rsidR="0037201A" w:rsidRPr="005408E1">
        <w:rPr>
          <w:color w:val="000000" w:themeColor="text1"/>
        </w:rPr>
        <w:t xml:space="preserve"> </w:t>
      </w:r>
      <w:r w:rsidRPr="005408E1">
        <w:rPr>
          <w:color w:val="000000" w:themeColor="text1"/>
        </w:rPr>
        <w:t xml:space="preserve">the direct involvement of former Minister Cross in “the abduction of Ambrosian nationals under the ILSA program.” It cited previously undisclosed statements from police officers, images, and audio recordings that implicated Ms. Cross in overseeing the abductions. The new material included copies of orders, personally signed by the Minister between June </w:t>
      </w:r>
      <w:r w:rsidR="0087006A" w:rsidRPr="005408E1">
        <w:rPr>
          <w:color w:val="000000" w:themeColor="text1"/>
        </w:rPr>
        <w:t>201</w:t>
      </w:r>
      <w:r w:rsidR="0087006A">
        <w:rPr>
          <w:color w:val="000000" w:themeColor="text1"/>
        </w:rPr>
        <w:t>7</w:t>
      </w:r>
      <w:r w:rsidR="0087006A" w:rsidRPr="005408E1">
        <w:rPr>
          <w:color w:val="000000" w:themeColor="text1"/>
        </w:rPr>
        <w:t xml:space="preserve"> </w:t>
      </w:r>
      <w:r w:rsidRPr="005408E1">
        <w:rPr>
          <w:color w:val="000000" w:themeColor="text1"/>
        </w:rPr>
        <w:t xml:space="preserve">and December </w:t>
      </w:r>
      <w:r w:rsidR="0087006A" w:rsidRPr="005408E1">
        <w:rPr>
          <w:color w:val="000000" w:themeColor="text1"/>
        </w:rPr>
        <w:t>20</w:t>
      </w:r>
      <w:r w:rsidR="0087006A">
        <w:rPr>
          <w:color w:val="000000" w:themeColor="text1"/>
        </w:rPr>
        <w:t>18</w:t>
      </w:r>
      <w:r w:rsidRPr="005408E1">
        <w:rPr>
          <w:color w:val="000000" w:themeColor="text1"/>
        </w:rPr>
        <w:t xml:space="preserve">, authorizing warrantless arrests, and logs documenting her multiple visits to the Blackwood detention compound. The report also </w:t>
      </w:r>
      <w:r w:rsidRPr="005408E1">
        <w:t xml:space="preserve">contained interviews with </w:t>
      </w:r>
      <w:r w:rsidR="005A20A7">
        <w:t>witnesses</w:t>
      </w:r>
      <w:r w:rsidRPr="005408E1">
        <w:t xml:space="preserve"> who claimed that they had seen her at the facility. According to the report, </w:t>
      </w:r>
      <w:r w:rsidRPr="005408E1">
        <w:rPr>
          <w:color w:val="000000" w:themeColor="text1"/>
        </w:rPr>
        <w:t>the Prosecutor General of Ambrosia had access to some of this evidence when he closed the investigation in January 2023.</w:t>
      </w:r>
    </w:p>
    <w:p w14:paraId="3F2EB227" w14:textId="47CF8CD3" w:rsidR="00916299" w:rsidRPr="005408E1" w:rsidRDefault="00916299" w:rsidP="00916299">
      <w:pPr>
        <w:pStyle w:val="ListParagraph"/>
        <w:rPr>
          <w:color w:val="000000" w:themeColor="text1"/>
        </w:rPr>
      </w:pPr>
      <w:r w:rsidRPr="005408E1">
        <w:rPr>
          <w:color w:val="000000" w:themeColor="text1"/>
        </w:rPr>
        <w:t>Immediately after the updated report was published, Ms. Zavala issued a written statement from Caron:</w:t>
      </w:r>
    </w:p>
    <w:p w14:paraId="7D7565D2" w14:textId="3924F56E" w:rsidR="00916299" w:rsidRPr="005408E1" w:rsidRDefault="00916299" w:rsidP="00916299">
      <w:pPr>
        <w:pStyle w:val="Quote"/>
      </w:pPr>
      <w:r w:rsidRPr="005408E1">
        <w:t xml:space="preserve">I am appalled by the new revelations from Human Rights International. The </w:t>
      </w:r>
      <w:r w:rsidR="00D26A17">
        <w:t>report</w:t>
      </w:r>
      <w:r w:rsidR="00D26A17" w:rsidRPr="005408E1">
        <w:t xml:space="preserve"> </w:t>
      </w:r>
      <w:r w:rsidRPr="005408E1">
        <w:t xml:space="preserve">indicating that Gertrude Cross, a former Minister of our government, directly authorized and supervised abductions under the ILSA program is deeply troubling. I take these accusations very seriously. In light of the new evidence, I call upon the Prosecutor General to reopen </w:t>
      </w:r>
      <w:r w:rsidR="001F51CE">
        <w:t>his</w:t>
      </w:r>
      <w:r w:rsidRPr="005408E1">
        <w:t xml:space="preserve"> criminal investigation. There must be no impunity. If anyone violated the law – especially a former Minister while in office – they will be held accountable.</w:t>
      </w:r>
    </w:p>
    <w:p w14:paraId="1B0559DD" w14:textId="77777777" w:rsidR="003E01D9" w:rsidRDefault="00916299" w:rsidP="00916299">
      <w:pPr>
        <w:pStyle w:val="ListParagraph"/>
      </w:pPr>
      <w:r w:rsidRPr="005408E1">
        <w:t>Ms. Piretis, answering a question from a reporter during a press conference at the Presidential Palace on 12 June said:</w:t>
      </w:r>
    </w:p>
    <w:p w14:paraId="48FDD98F" w14:textId="769DB3BD" w:rsidR="00916299" w:rsidRPr="005408E1" w:rsidRDefault="00916299" w:rsidP="00916299">
      <w:pPr>
        <w:pStyle w:val="Quote"/>
        <w:rPr>
          <w:rFonts w:eastAsia="Calibri"/>
          <w:lang w:bidi="he-IL"/>
        </w:rPr>
      </w:pPr>
      <w:r w:rsidRPr="005408E1">
        <w:t xml:space="preserve">The Transitional Council </w:t>
      </w:r>
      <w:r w:rsidR="00C87BB8">
        <w:t>regards</w:t>
      </w:r>
      <w:r w:rsidRPr="005408E1">
        <w:t xml:space="preserve"> these accusations </w:t>
      </w:r>
      <w:r w:rsidR="00BF41B2">
        <w:t>as significant</w:t>
      </w:r>
      <w:r w:rsidRPr="005408E1">
        <w:t>. But do not forget that ILSA was an essential program for the stability of our country and the security of our region. ILSA accomplished a lot in our successful war against crime. We will follow the facts as they emerge; now is not the time to jump to conclusions.</w:t>
      </w:r>
    </w:p>
    <w:p w14:paraId="7F5F74DC" w14:textId="4AFE66B8" w:rsidR="00916299" w:rsidRPr="005408E1" w:rsidRDefault="00916299" w:rsidP="00916299">
      <w:pPr>
        <w:pStyle w:val="ListParagraph"/>
      </w:pPr>
      <w:r w:rsidRPr="005408E1">
        <w:t xml:space="preserve">On 14 July 2023, the </w:t>
      </w:r>
      <w:r w:rsidR="000F1AA1">
        <w:t>Permola</w:t>
      </w:r>
      <w:r w:rsidRPr="005408E1">
        <w:t xml:space="preserve"> </w:t>
      </w:r>
      <w:r w:rsidR="00E11431">
        <w:t>court</w:t>
      </w:r>
      <w:r w:rsidRPr="005408E1">
        <w:t xml:space="preserve"> reconvened, and Judge </w:t>
      </w:r>
      <w:r w:rsidR="00E11431">
        <w:t>Timbre</w:t>
      </w:r>
      <w:r w:rsidRPr="005408E1">
        <w:t xml:space="preserve"> read the following excerpt from the</w:t>
      </w:r>
      <w:r w:rsidR="007F7701">
        <w:t xml:space="preserve"> </w:t>
      </w:r>
      <w:r w:rsidRPr="005408E1">
        <w:t>Foreign Minister’s response:</w:t>
      </w:r>
    </w:p>
    <w:p w14:paraId="11FF0495" w14:textId="4517354A" w:rsidR="00916299" w:rsidRPr="005408E1" w:rsidRDefault="00916299" w:rsidP="00916299">
      <w:pPr>
        <w:spacing w:after="120"/>
        <w:ind w:left="1440" w:right="1440"/>
        <w:jc w:val="both"/>
        <w:rPr>
          <w:sz w:val="22"/>
          <w:szCs w:val="22"/>
        </w:rPr>
      </w:pPr>
      <w:r w:rsidRPr="005408E1">
        <w:rPr>
          <w:sz w:val="22"/>
          <w:szCs w:val="22"/>
        </w:rPr>
        <w:t xml:space="preserve">The Ambrosian Transitional Council has demonstrated that it currently exercises effective control over the country’s territory and appears to be performing all essential governmental functions. While we acknowledge questions about the process by which the Council came into power, </w:t>
      </w:r>
      <w:r w:rsidRPr="005408E1">
        <w:rPr>
          <w:sz w:val="22"/>
          <w:szCs w:val="22"/>
        </w:rPr>
        <w:lastRenderedPageBreak/>
        <w:t>undeniable reality compels us to recognize the Council as the government of Ambrosia, as we work with its officials to advance our common interests. The Council also appears to have the support of the people, who have a right to choose their own political destiny. Given all of this, it is</w:t>
      </w:r>
      <w:r w:rsidRPr="005408E1" w:rsidDel="00BC322B">
        <w:rPr>
          <w:sz w:val="22"/>
          <w:szCs w:val="22"/>
        </w:rPr>
        <w:t xml:space="preserve"> the opinion of this Ministry</w:t>
      </w:r>
      <w:r w:rsidRPr="005408E1">
        <w:rPr>
          <w:sz w:val="22"/>
          <w:szCs w:val="22"/>
        </w:rPr>
        <w:t xml:space="preserve"> that the Court should consider the Council’s legal representative as speaking for the Union of Ambrosia.</w:t>
      </w:r>
    </w:p>
    <w:p w14:paraId="00E75B0C" w14:textId="1CB773A4" w:rsidR="00916299" w:rsidRPr="005408E1" w:rsidRDefault="00916299" w:rsidP="00916299">
      <w:pPr>
        <w:pStyle w:val="ListParagraph"/>
      </w:pPr>
      <w:r w:rsidRPr="005408E1">
        <w:t xml:space="preserve">The court </w:t>
      </w:r>
      <w:r w:rsidR="003318F1">
        <w:t>then held</w:t>
      </w:r>
      <w:r w:rsidR="003318F1" w:rsidRPr="005408E1">
        <w:t xml:space="preserve"> </w:t>
      </w:r>
      <w:r w:rsidRPr="005408E1">
        <w:t xml:space="preserve">that any immunity to which the </w:t>
      </w:r>
      <w:r w:rsidR="005045C4">
        <w:t>air</w:t>
      </w:r>
      <w:r w:rsidRPr="005408E1">
        <w:t xml:space="preserve">plane was entitled had been properly </w:t>
      </w:r>
      <w:r w:rsidR="009639DD" w:rsidRPr="005408E1">
        <w:t>waived and</w:t>
      </w:r>
      <w:r w:rsidRPr="005408E1">
        <w:t xml:space="preserve"> ordered its seizure and sale. An auction took place on 25 August 2023. The successful bidder was Badilla Airlines, and the sale price, equivalent to USD 55 million after deduction of court fees, was paid to </w:t>
      </w:r>
      <w:r w:rsidR="00E11431">
        <w:t>O’Mander</w:t>
      </w:r>
      <w:r w:rsidRPr="005408E1">
        <w:t xml:space="preserve"> Corp. shortly thereafter.</w:t>
      </w:r>
    </w:p>
    <w:p w14:paraId="6ED9FD15" w14:textId="458CAEF5" w:rsidR="00916299" w:rsidRPr="005408E1" w:rsidRDefault="00916299" w:rsidP="00916299">
      <w:pPr>
        <w:pStyle w:val="ListParagraph"/>
      </w:pPr>
      <w:r w:rsidRPr="005408E1">
        <w:t xml:space="preserve">On 6 September 2023, a spokesperson of President Prosper Derey announced that he had awakened from his coma and would be able to resume his executive functions after completing </w:t>
      </w:r>
      <w:r w:rsidR="006073B5">
        <w:t>additional</w:t>
      </w:r>
      <w:r w:rsidR="006073B5" w:rsidRPr="005408E1">
        <w:t xml:space="preserve"> </w:t>
      </w:r>
      <w:r w:rsidRPr="005408E1">
        <w:t>treatment. Following three months of rehabilitation and therapy and extensive meetings with his advisors, he returned to Ambrosia on 19 December. He was greeted by tens of thousands of Ambrosians who came to witness his descent from the aircraft. Ms. Piretis and the rest of the Transitional Council met him on the tarmac</w:t>
      </w:r>
      <w:r w:rsidR="00DF6E64">
        <w:t>, which was bedecked with flags</w:t>
      </w:r>
      <w:r w:rsidRPr="005408E1">
        <w:t>. Ms. Piretis</w:t>
      </w:r>
      <w:r w:rsidR="00A16755">
        <w:t xml:space="preserve"> </w:t>
      </w:r>
      <w:r w:rsidRPr="005408E1">
        <w:t>said:</w:t>
      </w:r>
    </w:p>
    <w:p w14:paraId="4B02469E" w14:textId="77777777" w:rsidR="00916299" w:rsidRPr="005408E1" w:rsidRDefault="00916299" w:rsidP="00916299">
      <w:pPr>
        <w:pStyle w:val="Quote"/>
      </w:pPr>
      <w:r w:rsidRPr="005408E1">
        <w:t>Mr. President, it is a great pleasure for me to stand beside you to mark this long-awaited occasion! We are thrilled to see you in good health, and your fellow citizens are so glad to have you back with us. The Transitional Council has dissolved itself, effective the moment you set foot on Ambrosian soil. You are our leader, and I am honored to have had the chance to serve our country while we awaited your return. Welcome home!</w:t>
      </w:r>
    </w:p>
    <w:p w14:paraId="1D4157B5" w14:textId="06095D5C" w:rsidR="00916299" w:rsidRPr="005408E1" w:rsidRDefault="00916299" w:rsidP="00916299">
      <w:pPr>
        <w:pStyle w:val="ListParagraph"/>
      </w:pPr>
      <w:r w:rsidRPr="005408E1">
        <w:t>In his first press conference after his return, on 22 December, President Derey announced that he had received and accepted Ms. Zavala’s resignation as Vice-President. He did not immediately name a replacement. He also read a statement:</w:t>
      </w:r>
    </w:p>
    <w:p w14:paraId="78452534" w14:textId="0DD6824D" w:rsidR="00916299" w:rsidRPr="005408E1" w:rsidRDefault="00916299" w:rsidP="00916299">
      <w:pPr>
        <w:pStyle w:val="Quote"/>
        <w:rPr>
          <w:rFonts w:eastAsia="Calibri"/>
          <w:lang w:bidi="he-IL"/>
        </w:rPr>
      </w:pPr>
      <w:r w:rsidRPr="005408E1">
        <w:t xml:space="preserve">The assumption of power by the Transitional Council was unquestionably unconstitutional, but nothing is accomplished by rehashing the past. The fact is that peace was preserved, and our country survived what could have been a far more </w:t>
      </w:r>
      <w:proofErr w:type="gramStart"/>
      <w:r w:rsidRPr="005408E1">
        <w:t>serious crisis</w:t>
      </w:r>
      <w:proofErr w:type="gramEnd"/>
      <w:r w:rsidRPr="005408E1">
        <w:t xml:space="preserve">. Now we must look forward and concentrate on accomplishing great things. Under our Constitution, I, as President, have full discretion to grant pardons to people accused or convicted of crimes. And to show my commitment to focus on the future, I have decided to grant full pardons to former Vice-President and Acting President Zavala, and to </w:t>
      </w:r>
      <w:proofErr w:type="gramStart"/>
      <w:r w:rsidRPr="005408E1">
        <w:t>all of</w:t>
      </w:r>
      <w:proofErr w:type="gramEnd"/>
      <w:r w:rsidRPr="005408E1">
        <w:t xml:space="preserve"> the members of the Transitional Council, clearing them of any liability for actions </w:t>
      </w:r>
      <w:r w:rsidR="00C276D7">
        <w:t>they took</w:t>
      </w:r>
      <w:r w:rsidR="00C276D7" w:rsidRPr="005408E1">
        <w:t xml:space="preserve"> </w:t>
      </w:r>
      <w:r w:rsidRPr="005408E1">
        <w:t>in the exercise of their official functions.</w:t>
      </w:r>
    </w:p>
    <w:p w14:paraId="4852BBC6" w14:textId="2B9E585F" w:rsidR="00092F06" w:rsidRDefault="00916299" w:rsidP="00916299">
      <w:pPr>
        <w:pStyle w:val="ListParagraph"/>
      </w:pPr>
      <w:r w:rsidRPr="005408E1">
        <w:t xml:space="preserve">When asked about the ongoing investigation concerning Ms. Cross and the </w:t>
      </w:r>
      <w:r w:rsidR="005C3EA8">
        <w:t xml:space="preserve">alleged </w:t>
      </w:r>
      <w:r w:rsidRPr="005408E1">
        <w:t>abductions, he replied that he “knew nothing of the former Minister’s alleged involvement in wrongdoing.” He went on to add,</w:t>
      </w:r>
    </w:p>
    <w:p w14:paraId="1260B807" w14:textId="4E1388E0" w:rsidR="00916299" w:rsidRPr="005408E1" w:rsidRDefault="00916299" w:rsidP="00092F06">
      <w:pPr>
        <w:pStyle w:val="Quote"/>
      </w:pPr>
      <w:r w:rsidRPr="00092F06">
        <w:rPr>
          <w:rStyle w:val="QuoteChar"/>
        </w:rPr>
        <w:lastRenderedPageBreak/>
        <w:t>Our national legal system has all the tools we need to carry out an independent assessment of what happened, including allegations against the former Minister. That said, I remind everyone that, as my Minister, Ms. Cross was a loyal servant of the people, and our ILSA Program that she administered saved many lives. I do not want to confuse justice with retribution.</w:t>
      </w:r>
    </w:p>
    <w:p w14:paraId="3A18D76B" w14:textId="4C39D7BC" w:rsidR="00916299" w:rsidRPr="005408E1" w:rsidRDefault="00916299" w:rsidP="00916299">
      <w:pPr>
        <w:pStyle w:val="ListParagraph"/>
      </w:pPr>
      <w:r w:rsidRPr="005408E1">
        <w:t>During</w:t>
      </w:r>
      <w:r w:rsidRPr="005408E1" w:rsidDel="001F5EDA">
        <w:t xml:space="preserve"> </w:t>
      </w:r>
      <w:r w:rsidRPr="005408E1">
        <w:t>his televised New Year’s Message, President Derey addressed relations with Rovinia. He pointed out that “contrary to Ambrosian and international law,” Rovinia was continuing to issue fishing licenses in “an area of the Triton Shoal within our exclusive economic zone.” He also criticized Rovinia’s recognition of the Transitional Council as “illegal,” and protested the judicial seizure and sale of The Falcon, which he said “was entitled to immunity.”</w:t>
      </w:r>
    </w:p>
    <w:p w14:paraId="5486A5C5" w14:textId="3D43D5D6" w:rsidR="00916299" w:rsidRPr="005408E1" w:rsidRDefault="00916299" w:rsidP="00916299">
      <w:pPr>
        <w:pStyle w:val="ListParagraph"/>
      </w:pPr>
      <w:r w:rsidRPr="005408E1">
        <w:t>The President of Rovinia, Natasha Slimm, in her own</w:t>
      </w:r>
      <w:r w:rsidR="00DF292A">
        <w:t xml:space="preserve"> annual</w:t>
      </w:r>
      <w:r w:rsidRPr="005408E1">
        <w:t xml:space="preserve"> message to her people, took note of President Derey’s statements, but added, “I am quite confident in the correctness of our positions regarding the law of the sea, our relations with the Transitional Council, and our acceptance of the Council’s waiver of immunity for the aircraft.”</w:t>
      </w:r>
    </w:p>
    <w:p w14:paraId="52F027F4" w14:textId="3464286E" w:rsidR="00916299" w:rsidRPr="005408E1" w:rsidRDefault="00916299" w:rsidP="00916299">
      <w:pPr>
        <w:pStyle w:val="ListParagraph"/>
      </w:pPr>
      <w:r w:rsidRPr="005408E1">
        <w:t xml:space="preserve">On 5 January 2024, a group of </w:t>
      </w:r>
      <w:r w:rsidR="00BA40BD">
        <w:t xml:space="preserve">former Blackwood detainees </w:t>
      </w:r>
      <w:r w:rsidRPr="005408E1">
        <w:t>posted a statement on X:</w:t>
      </w:r>
      <w:bookmarkStart w:id="3" w:name="_Hlk159799959"/>
    </w:p>
    <w:p w14:paraId="5D462443" w14:textId="77777777" w:rsidR="003E01D9" w:rsidRDefault="00916299" w:rsidP="00916299">
      <w:pPr>
        <w:pStyle w:val="Quote"/>
        <w:rPr>
          <w:rFonts w:eastAsia="Calibri"/>
        </w:rPr>
      </w:pPr>
      <w:r w:rsidRPr="005408E1">
        <w:t>Is Derey really going to turn a blind eye? Cross was his Minister, so she gets a pass? ILSA was his program, so all is forgiven? Our trust in due process in this country is rapidly disappearing. Derey will ensure that Cross is never held accountable for her crimes</w:t>
      </w:r>
      <w:r w:rsidRPr="005408E1">
        <w:rPr>
          <w:rFonts w:eastAsia="Calibri"/>
        </w:rPr>
        <w:t>. The fix is in. This is not the justice that we need and deserve.</w:t>
      </w:r>
    </w:p>
    <w:p w14:paraId="01512C4C" w14:textId="37554508" w:rsidR="00916299" w:rsidRPr="005408E1" w:rsidRDefault="00916299" w:rsidP="00916299">
      <w:pPr>
        <w:pStyle w:val="Quote"/>
        <w:rPr>
          <w:rFonts w:eastAsia="Calibri"/>
        </w:rPr>
      </w:pPr>
      <w:r w:rsidRPr="005408E1">
        <w:rPr>
          <w:rFonts w:eastAsia="Calibri"/>
        </w:rPr>
        <w:t>But Cross is now hiding out in Rovinia, so she can be held accountable there. We call on not only Rovinia but the international community to help us get justice for the crimes committed against us and our families.</w:t>
      </w:r>
      <w:bookmarkEnd w:id="3"/>
    </w:p>
    <w:p w14:paraId="70D923AD" w14:textId="15942908" w:rsidR="00916299" w:rsidRPr="005408E1" w:rsidRDefault="00916299" w:rsidP="00916299">
      <w:pPr>
        <w:pStyle w:val="ListParagraph"/>
      </w:pPr>
      <w:r w:rsidRPr="005408E1">
        <w:t xml:space="preserve">On 1 May 2024, the Office of Rovinia’s General Prosecutor filed a complaint against Ms. Cross for the crime of “enforced disappearance,” incorporated into the Rovinian Criminal Code </w:t>
      </w:r>
      <w:r w:rsidR="005157D0">
        <w:t>in 2007.</w:t>
      </w:r>
      <w:r w:rsidRPr="005408E1">
        <w:t xml:space="preserve"> The</w:t>
      </w:r>
      <w:r w:rsidR="005157D0">
        <w:t xml:space="preserve"> Code </w:t>
      </w:r>
      <w:r w:rsidRPr="005408E1">
        <w:t xml:space="preserve">provides for the prosecution of persons found in Rovinia who are accused of, </w:t>
      </w:r>
      <w:r w:rsidRPr="005408E1">
        <w:rPr>
          <w:i/>
          <w:iCs/>
        </w:rPr>
        <w:t>inter alia</w:t>
      </w:r>
      <w:r w:rsidRPr="005408E1">
        <w:t xml:space="preserve">, “enforced disappearance,” defined as: “the deprivation of liberty by agents </w:t>
      </w:r>
      <w:r w:rsidR="005157D0">
        <w:t>acting with official authority</w:t>
      </w:r>
      <w:r w:rsidRPr="005408E1">
        <w:t>, followed by a refusal to acknowledge the deprivation of liberty or by concealment of the fate or whereabouts of the disappeared person, which place such a person outside the protection of the law,” wherever th</w:t>
      </w:r>
      <w:r w:rsidR="005157D0">
        <w:t>ose</w:t>
      </w:r>
      <w:r w:rsidRPr="005408E1">
        <w:t xml:space="preserve"> </w:t>
      </w:r>
      <w:r w:rsidR="007E1F1E">
        <w:t>acts</w:t>
      </w:r>
      <w:r w:rsidRPr="005408E1">
        <w:t xml:space="preserve"> may have occurred. The complaint </w:t>
      </w:r>
      <w:r w:rsidR="00F90121" w:rsidRPr="00F90121">
        <w:t xml:space="preserve">cited some of the evidence set out in the updated </w:t>
      </w:r>
      <w:r w:rsidR="00F90121">
        <w:t>HRI</w:t>
      </w:r>
      <w:r w:rsidR="00F90121" w:rsidRPr="00F90121">
        <w:t xml:space="preserve"> report of June 202</w:t>
      </w:r>
      <w:r w:rsidR="00CE7105">
        <w:t>3</w:t>
      </w:r>
      <w:r w:rsidR="00F90121" w:rsidRPr="00F90121">
        <w:t>, purporting to show that Ms. Cross gave explicit instructions and approval for abductions, as well as her communications discussing implementation of her orders</w:t>
      </w:r>
      <w:r w:rsidRPr="005408E1">
        <w:t xml:space="preserve">. One day later, the </w:t>
      </w:r>
      <w:r w:rsidR="000F1AA1">
        <w:t>Permola</w:t>
      </w:r>
      <w:r w:rsidRPr="005408E1">
        <w:t xml:space="preserve"> Criminal Court found the complaint admissible and issued an arrest warrant. Ms. Cross was taken into custody at her in-laws’ residence in </w:t>
      </w:r>
      <w:r w:rsidR="009639DD" w:rsidRPr="005408E1">
        <w:t>Rovinia and</w:t>
      </w:r>
      <w:r w:rsidRPr="005408E1">
        <w:t xml:space="preserve"> remains in detention to this date.</w:t>
      </w:r>
    </w:p>
    <w:p w14:paraId="4F74430C" w14:textId="5812643D" w:rsidR="00916299" w:rsidRPr="005408E1" w:rsidRDefault="00916299" w:rsidP="00916299">
      <w:pPr>
        <w:pStyle w:val="ListParagraph"/>
      </w:pPr>
      <w:r w:rsidRPr="005408E1">
        <w:lastRenderedPageBreak/>
        <w:t>On 3 May 2024, President Derey wrote to President Slimm demanding Ms. Cross’s immediate release:</w:t>
      </w:r>
    </w:p>
    <w:p w14:paraId="2A9E4499" w14:textId="09311DB6" w:rsidR="00916299" w:rsidRPr="005408E1" w:rsidRDefault="00916299" w:rsidP="00916299">
      <w:pPr>
        <w:spacing w:after="280"/>
        <w:ind w:left="1440" w:right="1440"/>
        <w:jc w:val="both"/>
        <w:rPr>
          <w:sz w:val="22"/>
          <w:szCs w:val="22"/>
        </w:rPr>
      </w:pPr>
      <w:r w:rsidRPr="005408E1">
        <w:rPr>
          <w:sz w:val="22"/>
          <w:szCs w:val="22"/>
        </w:rPr>
        <w:t xml:space="preserve">Madam President, as a former Minister accused of committing a crime in her official capacity, Ms. Gertrude Cross is entitled to immunity from prosecution in courts outside of Ambrosia. Justice must be </w:t>
      </w:r>
      <w:r w:rsidR="007B0850">
        <w:rPr>
          <w:sz w:val="22"/>
          <w:szCs w:val="22"/>
        </w:rPr>
        <w:t>pursued</w:t>
      </w:r>
      <w:r w:rsidR="007B0850" w:rsidRPr="005408E1">
        <w:rPr>
          <w:sz w:val="22"/>
          <w:szCs w:val="22"/>
        </w:rPr>
        <w:t xml:space="preserve"> </w:t>
      </w:r>
      <w:r w:rsidRPr="005408E1">
        <w:rPr>
          <w:sz w:val="22"/>
          <w:szCs w:val="22"/>
        </w:rPr>
        <w:t xml:space="preserve">here in our country, where the evidence and the alleged victims are located. </w:t>
      </w:r>
      <w:r w:rsidR="00A77EE3" w:rsidRPr="005408E1">
        <w:rPr>
          <w:sz w:val="22"/>
          <w:szCs w:val="22"/>
        </w:rPr>
        <w:t xml:space="preserve">Our </w:t>
      </w:r>
      <w:r w:rsidR="00D56D25">
        <w:rPr>
          <w:sz w:val="22"/>
          <w:szCs w:val="22"/>
        </w:rPr>
        <w:t>officials</w:t>
      </w:r>
      <w:r w:rsidR="00A77EE3" w:rsidRPr="005408E1">
        <w:rPr>
          <w:sz w:val="22"/>
          <w:szCs w:val="22"/>
        </w:rPr>
        <w:t xml:space="preserve"> continue to </w:t>
      </w:r>
      <w:proofErr w:type="gramStart"/>
      <w:r w:rsidR="00A77EE3" w:rsidRPr="005408E1">
        <w:rPr>
          <w:sz w:val="22"/>
          <w:szCs w:val="22"/>
        </w:rPr>
        <w:t>look into</w:t>
      </w:r>
      <w:proofErr w:type="gramEnd"/>
      <w:r w:rsidR="00A77EE3" w:rsidRPr="005408E1">
        <w:rPr>
          <w:sz w:val="22"/>
          <w:szCs w:val="22"/>
        </w:rPr>
        <w:t xml:space="preserve"> Ms. Cross’s possible involvement in criminal acts, but the investigation is not complete.</w:t>
      </w:r>
      <w:r w:rsidR="007C40EB">
        <w:rPr>
          <w:sz w:val="22"/>
          <w:szCs w:val="22"/>
        </w:rPr>
        <w:t xml:space="preserve"> </w:t>
      </w:r>
      <w:r w:rsidR="00B662CD" w:rsidRPr="005408E1">
        <w:rPr>
          <w:sz w:val="22"/>
          <w:szCs w:val="22"/>
        </w:rPr>
        <w:t>In any prosecution,</w:t>
      </w:r>
      <w:r w:rsidR="003E01D9">
        <w:rPr>
          <w:sz w:val="22"/>
          <w:szCs w:val="22"/>
        </w:rPr>
        <w:t xml:space="preserve"> </w:t>
      </w:r>
      <w:r w:rsidRPr="005408E1">
        <w:rPr>
          <w:sz w:val="22"/>
          <w:szCs w:val="22"/>
        </w:rPr>
        <w:t xml:space="preserve">Ambrosian laws and procedures will protect the sensitivity and confidentiality of information </w:t>
      </w:r>
      <w:r w:rsidR="00F96CAF">
        <w:rPr>
          <w:sz w:val="22"/>
          <w:szCs w:val="22"/>
        </w:rPr>
        <w:t>that</w:t>
      </w:r>
      <w:r w:rsidRPr="005408E1">
        <w:rPr>
          <w:sz w:val="22"/>
          <w:szCs w:val="22"/>
        </w:rPr>
        <w:t xml:space="preserve"> emerge</w:t>
      </w:r>
      <w:r w:rsidR="00F96CAF">
        <w:rPr>
          <w:sz w:val="22"/>
          <w:szCs w:val="22"/>
        </w:rPr>
        <w:t>s</w:t>
      </w:r>
      <w:r w:rsidRPr="005408E1">
        <w:rPr>
          <w:sz w:val="22"/>
          <w:szCs w:val="22"/>
        </w:rPr>
        <w:t xml:space="preserve"> during trial. There is no reason for Rovinia to be involved in this: your purported exercise of universal jurisdiction is unwarranted. It is an affront to the sovereignty of Ambrosia and an insult to our legal processes. I ask that </w:t>
      </w:r>
      <w:r w:rsidR="00F96CAF">
        <w:rPr>
          <w:sz w:val="22"/>
          <w:szCs w:val="22"/>
        </w:rPr>
        <w:t>Ms. Cross</w:t>
      </w:r>
      <w:r w:rsidR="00F96CAF" w:rsidRPr="005408E1">
        <w:rPr>
          <w:sz w:val="22"/>
          <w:szCs w:val="22"/>
        </w:rPr>
        <w:t xml:space="preserve"> </w:t>
      </w:r>
      <w:r w:rsidRPr="005408E1">
        <w:rPr>
          <w:sz w:val="22"/>
          <w:szCs w:val="22"/>
        </w:rPr>
        <w:t>be returned to her homeland forthwith.</w:t>
      </w:r>
    </w:p>
    <w:p w14:paraId="152C39FA" w14:textId="31A1D816" w:rsidR="00916299" w:rsidRPr="005408E1" w:rsidRDefault="00916299" w:rsidP="00916299">
      <w:pPr>
        <w:pStyle w:val="ListParagraph"/>
      </w:pPr>
      <w:r w:rsidRPr="005408E1">
        <w:t>President Slimm responded on 6 May:</w:t>
      </w:r>
    </w:p>
    <w:p w14:paraId="5CB8D6E7" w14:textId="087E1280" w:rsidR="00916299" w:rsidRPr="005408E1" w:rsidRDefault="00916299" w:rsidP="00916299">
      <w:pPr>
        <w:spacing w:after="280"/>
        <w:ind w:left="1440" w:right="1440"/>
        <w:jc w:val="both"/>
        <w:rPr>
          <w:sz w:val="22"/>
          <w:szCs w:val="22"/>
        </w:rPr>
      </w:pPr>
      <w:r w:rsidRPr="005408E1">
        <w:rPr>
          <w:sz w:val="22"/>
          <w:szCs w:val="22"/>
        </w:rPr>
        <w:t xml:space="preserve">Mr. President, we have </w:t>
      </w:r>
      <w:proofErr w:type="gramStart"/>
      <w:r w:rsidRPr="005408E1">
        <w:rPr>
          <w:sz w:val="22"/>
          <w:szCs w:val="22"/>
        </w:rPr>
        <w:t>given careful consideration to</w:t>
      </w:r>
      <w:proofErr w:type="gramEnd"/>
      <w:r w:rsidRPr="005408E1">
        <w:rPr>
          <w:sz w:val="22"/>
          <w:szCs w:val="22"/>
        </w:rPr>
        <w:t xml:space="preserve"> your request, and without intending to undermine the good relations between our governments, we respectfully decline to release Ms. Cross. We take this position for several reasons.</w:t>
      </w:r>
    </w:p>
    <w:p w14:paraId="60469FAD" w14:textId="7A283AF2" w:rsidR="00916299" w:rsidRPr="005408E1" w:rsidRDefault="00916299" w:rsidP="00916299">
      <w:pPr>
        <w:spacing w:after="280"/>
        <w:ind w:left="1440" w:right="1440"/>
        <w:jc w:val="both"/>
        <w:rPr>
          <w:sz w:val="22"/>
          <w:szCs w:val="22"/>
        </w:rPr>
      </w:pPr>
      <w:r w:rsidRPr="005408E1">
        <w:rPr>
          <w:sz w:val="22"/>
          <w:szCs w:val="22"/>
        </w:rPr>
        <w:t xml:space="preserve">First, she stands accused of conduct that is criminal under the laws of our country, regardless of where </w:t>
      </w:r>
      <w:r w:rsidR="00623A11">
        <w:rPr>
          <w:sz w:val="22"/>
          <w:szCs w:val="22"/>
        </w:rPr>
        <w:t>it</w:t>
      </w:r>
      <w:r w:rsidRPr="005408E1">
        <w:rPr>
          <w:sz w:val="22"/>
          <w:szCs w:val="22"/>
        </w:rPr>
        <w:t xml:space="preserve"> may have occurred, and her physical presence in Rovinia justifies our courts’ personal jurisdiction over her. Second, you have already </w:t>
      </w:r>
      <w:r w:rsidR="00BA40BD">
        <w:rPr>
          <w:sz w:val="22"/>
          <w:szCs w:val="22"/>
        </w:rPr>
        <w:t xml:space="preserve">demonstrated </w:t>
      </w:r>
      <w:r w:rsidR="007D4253">
        <w:rPr>
          <w:sz w:val="22"/>
          <w:szCs w:val="22"/>
        </w:rPr>
        <w:t xml:space="preserve">the breadth </w:t>
      </w:r>
      <w:r w:rsidR="00BA40BD">
        <w:rPr>
          <w:sz w:val="22"/>
          <w:szCs w:val="22"/>
        </w:rPr>
        <w:t xml:space="preserve">of </w:t>
      </w:r>
      <w:r w:rsidRPr="005408E1">
        <w:rPr>
          <w:sz w:val="22"/>
          <w:szCs w:val="22"/>
        </w:rPr>
        <w:t>your pardon power</w:t>
      </w:r>
      <w:r w:rsidR="007D4253">
        <w:rPr>
          <w:sz w:val="22"/>
          <w:szCs w:val="22"/>
        </w:rPr>
        <w:t>, which</w:t>
      </w:r>
      <w:r w:rsidRPr="005408E1">
        <w:rPr>
          <w:sz w:val="22"/>
          <w:szCs w:val="22"/>
        </w:rPr>
        <w:t xml:space="preserve"> could well be used to shield your former minister from prosecution or punishment. And even were there to be a trial in Ambrosia, you have stated that the facts revealed in connection with it could be kept from the public eye. It is vital that someone accused of human rights violations</w:t>
      </w:r>
      <w:r w:rsidR="00D777C5">
        <w:rPr>
          <w:sz w:val="22"/>
          <w:szCs w:val="22"/>
        </w:rPr>
        <w:t xml:space="preserve"> </w:t>
      </w:r>
      <w:r w:rsidR="00D777C5" w:rsidRPr="005408E1">
        <w:rPr>
          <w:sz w:val="22"/>
          <w:szCs w:val="22"/>
        </w:rPr>
        <w:t>of this magnitude</w:t>
      </w:r>
      <w:r w:rsidRPr="005408E1">
        <w:rPr>
          <w:sz w:val="22"/>
          <w:szCs w:val="22"/>
        </w:rPr>
        <w:t xml:space="preserve"> be held </w:t>
      </w:r>
      <w:r w:rsidR="00876F87">
        <w:rPr>
          <w:sz w:val="22"/>
          <w:szCs w:val="22"/>
        </w:rPr>
        <w:t xml:space="preserve">publicly </w:t>
      </w:r>
      <w:r w:rsidRPr="005408E1">
        <w:rPr>
          <w:sz w:val="22"/>
          <w:szCs w:val="22"/>
        </w:rPr>
        <w:t xml:space="preserve">accountable. Finally, we do not accept that Ms. Cross, a former Minister of the Interior, is entitled to immunity of any kind, nor does international law suggest </w:t>
      </w:r>
      <w:r w:rsidR="002421CC">
        <w:rPr>
          <w:sz w:val="22"/>
          <w:szCs w:val="22"/>
        </w:rPr>
        <w:t>that she is</w:t>
      </w:r>
      <w:r w:rsidRPr="005408E1">
        <w:rPr>
          <w:sz w:val="22"/>
          <w:szCs w:val="22"/>
        </w:rPr>
        <w:t>.</w:t>
      </w:r>
    </w:p>
    <w:p w14:paraId="79CC5980" w14:textId="28EB99F0" w:rsidR="00916299" w:rsidRPr="005408E1" w:rsidRDefault="00916299" w:rsidP="00916299">
      <w:pPr>
        <w:pStyle w:val="ListParagraph"/>
      </w:pPr>
      <w:r w:rsidRPr="005408E1">
        <w:t>At a press conference on 24 May 2024, President Derey said:</w:t>
      </w:r>
    </w:p>
    <w:p w14:paraId="0CABA806" w14:textId="470B29DE" w:rsidR="00916299" w:rsidRPr="005408E1" w:rsidRDefault="00916299" w:rsidP="00916299">
      <w:pPr>
        <w:spacing w:after="280"/>
        <w:ind w:left="1440" w:right="1440"/>
        <w:jc w:val="both"/>
        <w:rPr>
          <w:sz w:val="22"/>
          <w:szCs w:val="22"/>
        </w:rPr>
      </w:pPr>
      <w:r w:rsidRPr="005408E1">
        <w:rPr>
          <w:sz w:val="22"/>
          <w:szCs w:val="22"/>
        </w:rPr>
        <w:t xml:space="preserve">It appears to me that there are </w:t>
      </w:r>
      <w:proofErr w:type="gramStart"/>
      <w:r w:rsidRPr="005408E1">
        <w:rPr>
          <w:sz w:val="22"/>
          <w:szCs w:val="22"/>
        </w:rPr>
        <w:t>a number of</w:t>
      </w:r>
      <w:proofErr w:type="gramEnd"/>
      <w:r w:rsidRPr="005408E1">
        <w:rPr>
          <w:sz w:val="22"/>
          <w:szCs w:val="22"/>
        </w:rPr>
        <w:t xml:space="preserve"> unresolved matters that threaten to disturb our neighborly relations with Rovinia. I regret to acknowledge that controversies between us regarding Rovinia’s continued issuance of fishing licenses for areas that are within our EEZ, the illegal seizure and sale of our aircraft, and the shameful </w:t>
      </w:r>
      <w:r w:rsidR="00453A31">
        <w:rPr>
          <w:sz w:val="22"/>
          <w:szCs w:val="22"/>
        </w:rPr>
        <w:t>mis</w:t>
      </w:r>
      <w:r w:rsidRPr="005408E1">
        <w:rPr>
          <w:sz w:val="22"/>
          <w:szCs w:val="22"/>
        </w:rPr>
        <w:t>treatment of our former Minister jeopardize</w:t>
      </w:r>
      <w:r w:rsidRPr="005408E1" w:rsidDel="00540665">
        <w:rPr>
          <w:sz w:val="22"/>
          <w:szCs w:val="22"/>
        </w:rPr>
        <w:t xml:space="preserve"> </w:t>
      </w:r>
      <w:r w:rsidRPr="005408E1">
        <w:rPr>
          <w:sz w:val="22"/>
          <w:szCs w:val="22"/>
        </w:rPr>
        <w:t>our historically cordial relationship. I expect that Rovinia will reassess its legal positions in due course, so that we can achieve an amicable resolution of these misunderstandings.</w:t>
      </w:r>
    </w:p>
    <w:p w14:paraId="4C97C7B6" w14:textId="31828C7F" w:rsidR="00916299" w:rsidRPr="005408E1" w:rsidRDefault="00916299" w:rsidP="00916299">
      <w:pPr>
        <w:pStyle w:val="ListParagraph"/>
      </w:pPr>
      <w:r w:rsidRPr="005408E1">
        <w:t xml:space="preserve">When asked the following week for a reaction, </w:t>
      </w:r>
      <w:r w:rsidR="00453A31">
        <w:t>a</w:t>
      </w:r>
      <w:r w:rsidR="00453A31" w:rsidRPr="005408E1">
        <w:t xml:space="preserve"> </w:t>
      </w:r>
      <w:r w:rsidRPr="005408E1">
        <w:t>spokesperson of the Rovinian Foreign Ministry replied:</w:t>
      </w:r>
    </w:p>
    <w:p w14:paraId="3B949A9F" w14:textId="7AE287FA" w:rsidR="00916299" w:rsidRPr="005408E1" w:rsidRDefault="00916299" w:rsidP="00916299">
      <w:pPr>
        <w:spacing w:after="120"/>
        <w:ind w:left="1440" w:right="1440"/>
        <w:jc w:val="both"/>
        <w:rPr>
          <w:sz w:val="22"/>
          <w:szCs w:val="22"/>
        </w:rPr>
      </w:pPr>
      <w:r w:rsidRPr="005408E1">
        <w:rPr>
          <w:sz w:val="22"/>
          <w:szCs w:val="22"/>
        </w:rPr>
        <w:lastRenderedPageBreak/>
        <w:t xml:space="preserve">Rovinia is fully aware of the allegations made by President Derey. We will soon communicate our official position. However, there will not be any surprises. We are pleased to see that the President appears to be in good health. But we </w:t>
      </w:r>
      <w:r w:rsidR="007D4253">
        <w:rPr>
          <w:sz w:val="22"/>
          <w:szCs w:val="22"/>
        </w:rPr>
        <w:t xml:space="preserve">will not </w:t>
      </w:r>
      <w:r w:rsidRPr="005408E1">
        <w:rPr>
          <w:sz w:val="22"/>
          <w:szCs w:val="22"/>
        </w:rPr>
        <w:t xml:space="preserve">renounce our rights to fish in the high seas, </w:t>
      </w:r>
      <w:r w:rsidR="00E541DE">
        <w:rPr>
          <w:sz w:val="22"/>
          <w:szCs w:val="22"/>
        </w:rPr>
        <w:t xml:space="preserve">and we remain entitled to </w:t>
      </w:r>
      <w:r w:rsidRPr="005408E1">
        <w:rPr>
          <w:sz w:val="22"/>
          <w:szCs w:val="22"/>
        </w:rPr>
        <w:t xml:space="preserve">enforce our country’s laws and judicial decisions without interference </w:t>
      </w:r>
      <w:r w:rsidR="00E541DE">
        <w:rPr>
          <w:sz w:val="22"/>
          <w:szCs w:val="22"/>
        </w:rPr>
        <w:t xml:space="preserve">from </w:t>
      </w:r>
      <w:r w:rsidRPr="005408E1">
        <w:rPr>
          <w:sz w:val="22"/>
          <w:szCs w:val="22"/>
        </w:rPr>
        <w:t>foreign powers.</w:t>
      </w:r>
    </w:p>
    <w:p w14:paraId="154A343C" w14:textId="3B456462" w:rsidR="00916299" w:rsidRPr="005408E1" w:rsidRDefault="00916299" w:rsidP="00916299">
      <w:pPr>
        <w:pStyle w:val="ListParagraph"/>
        <w:rPr>
          <w:color w:val="000000" w:themeColor="text1"/>
        </w:rPr>
      </w:pPr>
      <w:r w:rsidRPr="005408E1">
        <w:t>On 11 July 2024, Ambrosia filed an Application with the Registry of the International Court of Justice instituting proceedings against Rovinia, invoking Article XXI of the OCDP Charter. A few hours later, President Derey explained that Ambrosia was asking the Court to resolve “disagreements between our countries with respect to Rovinia’s recognition of the Transitional Council, its seizure and sale of our vice-presidential aircraft, its prosecution of our former Minister, and its failure to respect our exclusive rights to resources in the Triton Shoal.” He added, “These are disagreements of law and fact, which, according to the OCDP Charter and common</w:t>
      </w:r>
      <w:r w:rsidRPr="005408E1">
        <w:rPr>
          <w:lang w:val="en-GB"/>
        </w:rPr>
        <w:t xml:space="preserve"> </w:t>
      </w:r>
      <w:r w:rsidRPr="005408E1">
        <w:t>sense, should be addressed and decided by a court of law.”</w:t>
      </w:r>
    </w:p>
    <w:p w14:paraId="0FA4AB40" w14:textId="38D1CD2A" w:rsidR="00916299" w:rsidRPr="005408E1" w:rsidRDefault="00916299" w:rsidP="00916299">
      <w:pPr>
        <w:pStyle w:val="ListParagraph"/>
        <w:rPr>
          <w:color w:val="000000" w:themeColor="text1"/>
        </w:rPr>
      </w:pPr>
      <w:r w:rsidRPr="005408E1">
        <w:t>Four days later,</w:t>
      </w:r>
      <w:r w:rsidRPr="005408E1">
        <w:rPr>
          <w:color w:val="000000" w:themeColor="text1"/>
        </w:rPr>
        <w:t xml:space="preserve"> the Rovinian government </w:t>
      </w:r>
      <w:r w:rsidR="00917A15">
        <w:rPr>
          <w:color w:val="000000" w:themeColor="text1"/>
        </w:rPr>
        <w:t>issued</w:t>
      </w:r>
      <w:r w:rsidR="00917A15" w:rsidRPr="005408E1">
        <w:rPr>
          <w:color w:val="000000" w:themeColor="text1"/>
        </w:rPr>
        <w:t xml:space="preserve"> </w:t>
      </w:r>
      <w:r w:rsidRPr="005408E1">
        <w:rPr>
          <w:color w:val="000000" w:themeColor="text1"/>
        </w:rPr>
        <w:t>the following statement to the media:</w:t>
      </w:r>
    </w:p>
    <w:p w14:paraId="3B4A6588" w14:textId="77777777" w:rsidR="00916299" w:rsidRPr="005408E1" w:rsidRDefault="00916299" w:rsidP="00916299">
      <w:pPr>
        <w:pStyle w:val="Quote"/>
        <w:rPr>
          <w:rFonts w:eastAsia="Calibri"/>
          <w:lang w:bidi="he-IL"/>
        </w:rPr>
      </w:pPr>
      <w:r w:rsidRPr="005408E1">
        <w:rPr>
          <w:rFonts w:eastAsia="Calibri"/>
          <w:lang w:bidi="he-IL"/>
        </w:rPr>
        <w:t>The Rovinian government takes note of Ambrosia’s institution of proceedings against us at the International Court of Justice. We accept that the Court has jurisdiction with respect to the fishing licenses and the seizure and sale of the aircraft. These matters are admissible, and we will vigorously defend our position on the merits in due course.</w:t>
      </w:r>
    </w:p>
    <w:p w14:paraId="31291202" w14:textId="2A39A069" w:rsidR="00916299" w:rsidRPr="005408E1" w:rsidRDefault="00916299" w:rsidP="00916299">
      <w:pPr>
        <w:pStyle w:val="Quote"/>
        <w:rPr>
          <w:rFonts w:eastAsia="Calibri"/>
          <w:lang w:bidi="he-IL"/>
        </w:rPr>
      </w:pPr>
      <w:r w:rsidRPr="005408E1">
        <w:rPr>
          <w:rFonts w:eastAsia="Calibri"/>
          <w:lang w:bidi="he-IL"/>
        </w:rPr>
        <w:t>However, the Court lacks jurisdiction over questions</w:t>
      </w:r>
      <w:r w:rsidRPr="005408E1">
        <w:t xml:space="preserve"> concerning </w:t>
      </w:r>
      <w:r w:rsidRPr="005408E1">
        <w:rPr>
          <w:rFonts w:eastAsia="Calibri"/>
          <w:lang w:bidi="he-IL"/>
        </w:rPr>
        <w:t xml:space="preserve">the arrest and prosecution of Gertrude Cross. This dispute arises out of a situation that occurred prior to the entry into force of Article XXI of the OCDP Charter on 15 May 2021. Moreover, </w:t>
      </w:r>
      <w:r w:rsidR="001554BF">
        <w:rPr>
          <w:rFonts w:eastAsia="Calibri"/>
          <w:lang w:bidi="he-IL"/>
        </w:rPr>
        <w:t xml:space="preserve">as </w:t>
      </w:r>
      <w:r w:rsidRPr="005408E1">
        <w:rPr>
          <w:rFonts w:eastAsia="Calibri"/>
          <w:lang w:bidi="he-IL"/>
        </w:rPr>
        <w:t xml:space="preserve">it </w:t>
      </w:r>
      <w:r w:rsidR="00D53C6D">
        <w:rPr>
          <w:rFonts w:eastAsia="Calibri"/>
          <w:lang w:bidi="he-IL"/>
        </w:rPr>
        <w:t xml:space="preserve">relates to </w:t>
      </w:r>
      <w:r w:rsidR="001554BF">
        <w:rPr>
          <w:rFonts w:eastAsia="Calibri"/>
          <w:lang w:bidi="he-IL"/>
        </w:rPr>
        <w:t xml:space="preserve">criminal </w:t>
      </w:r>
      <w:r w:rsidRPr="005408E1">
        <w:rPr>
          <w:rFonts w:eastAsia="Calibri"/>
          <w:lang w:bidi="he-IL"/>
        </w:rPr>
        <w:t>proceedings in Rovinia, it is excluded from the jurisdiction granted to the Court under the Charter.</w:t>
      </w:r>
    </w:p>
    <w:p w14:paraId="693D6BF8" w14:textId="7CEFE4E9" w:rsidR="00916299" w:rsidRPr="005408E1" w:rsidRDefault="00916299" w:rsidP="00916299">
      <w:pPr>
        <w:pStyle w:val="ListParagraph"/>
        <w:rPr>
          <w:color w:val="000000" w:themeColor="text1"/>
        </w:rPr>
      </w:pPr>
      <w:r w:rsidRPr="005408E1">
        <w:t xml:space="preserve">Ambrosia and Rovinia have at all relevant times been members of the United Nations and parties to the Statute of the International Court of Justice, the Vienna Convention on the Law of Treaties, the </w:t>
      </w:r>
      <w:r w:rsidRPr="005408E1">
        <w:rPr>
          <w:color w:val="000000" w:themeColor="text1"/>
        </w:rPr>
        <w:t xml:space="preserve">International Covenant on Civil and Political Rights, the International Covenant on Economic, Social and Cultural Rights, the United Nations Convention on the Law of the Sea, </w:t>
      </w:r>
      <w:r w:rsidR="00E11431">
        <w:rPr>
          <w:color w:val="000000" w:themeColor="text1"/>
        </w:rPr>
        <w:t xml:space="preserve">the United Nations Convention on Jurisdictional Immunities of States and </w:t>
      </w:r>
      <w:r w:rsidR="00E93B66">
        <w:rPr>
          <w:color w:val="000000" w:themeColor="text1"/>
        </w:rPr>
        <w:t>T</w:t>
      </w:r>
      <w:r w:rsidR="00E11431">
        <w:rPr>
          <w:color w:val="000000" w:themeColor="text1"/>
        </w:rPr>
        <w:t xml:space="preserve">heir Property, </w:t>
      </w:r>
      <w:r w:rsidRPr="005408E1">
        <w:rPr>
          <w:color w:val="000000" w:themeColor="text1"/>
        </w:rPr>
        <w:t>and the International Convention for the Protection of All Persons from Enforced Disappearance (ICPPED)</w:t>
      </w:r>
      <w:r w:rsidRPr="005408E1">
        <w:t>. Neither is a party to any other treaty of relevance to this case.</w:t>
      </w:r>
    </w:p>
    <w:p w14:paraId="1BF40064" w14:textId="16370DB8" w:rsidR="00817681" w:rsidRPr="005408E1" w:rsidRDefault="00916299" w:rsidP="00817681">
      <w:pPr>
        <w:pStyle w:val="ListParagraph"/>
        <w:rPr>
          <w:color w:val="000000" w:themeColor="text1"/>
        </w:rPr>
      </w:pPr>
      <w:r w:rsidRPr="005408E1">
        <w:rPr>
          <w:color w:val="000000" w:themeColor="text1"/>
        </w:rPr>
        <w:t>Ambrosia, as Applicant, respectfully requests the Court to adjudge and declare that:</w:t>
      </w:r>
    </w:p>
    <w:p w14:paraId="7ABFC0CF" w14:textId="77777777" w:rsidR="00817681" w:rsidRPr="005408E1" w:rsidRDefault="00817681" w:rsidP="00817681">
      <w:pPr>
        <w:numPr>
          <w:ilvl w:val="1"/>
          <w:numId w:val="2"/>
        </w:numPr>
        <w:spacing w:after="120" w:line="360" w:lineRule="auto"/>
        <w:jc w:val="both"/>
        <w:rPr>
          <w:rFonts w:eastAsia="Calibri"/>
          <w:sz w:val="22"/>
          <w:szCs w:val="22"/>
          <w:lang w:bidi="he-IL"/>
        </w:rPr>
      </w:pPr>
      <w:r w:rsidRPr="005408E1">
        <w:rPr>
          <w:rFonts w:eastAsia="Calibri"/>
          <w:color w:val="000000" w:themeColor="text1"/>
          <w:sz w:val="22"/>
          <w:szCs w:val="22"/>
          <w:lang w:bidi="he-IL"/>
        </w:rPr>
        <w:t>The Court has jurisdiction to entertain Ambrosia’s submission (b);</w:t>
      </w:r>
    </w:p>
    <w:p w14:paraId="2954C627" w14:textId="5663F7EF" w:rsidR="00817681" w:rsidRPr="005408E1" w:rsidRDefault="00817681" w:rsidP="00817681">
      <w:pPr>
        <w:numPr>
          <w:ilvl w:val="1"/>
          <w:numId w:val="2"/>
        </w:numPr>
        <w:spacing w:after="120" w:line="360" w:lineRule="auto"/>
        <w:jc w:val="both"/>
        <w:rPr>
          <w:rFonts w:eastAsia="Calibri"/>
          <w:color w:val="000000" w:themeColor="text1"/>
          <w:sz w:val="22"/>
          <w:szCs w:val="22"/>
          <w:lang w:bidi="he-IL"/>
        </w:rPr>
      </w:pPr>
      <w:r w:rsidRPr="005408E1">
        <w:rPr>
          <w:rFonts w:eastAsia="Calibri"/>
          <w:color w:val="000000" w:themeColor="text1"/>
          <w:sz w:val="22"/>
          <w:szCs w:val="22"/>
          <w:lang w:bidi="he-IL"/>
        </w:rPr>
        <w:t>Rovinia violated the international legal rules on jurisdiction and immunity by arresting and prosecuting Ms. Gertrude Cross;</w:t>
      </w:r>
    </w:p>
    <w:p w14:paraId="344290DF" w14:textId="6723402D" w:rsidR="00817681" w:rsidRPr="005408E1" w:rsidRDefault="00817681" w:rsidP="00817681">
      <w:pPr>
        <w:numPr>
          <w:ilvl w:val="1"/>
          <w:numId w:val="2"/>
        </w:numPr>
        <w:spacing w:after="120" w:line="360" w:lineRule="auto"/>
        <w:jc w:val="both"/>
        <w:rPr>
          <w:rFonts w:eastAsia="Calibri"/>
          <w:color w:val="000000" w:themeColor="text1"/>
          <w:sz w:val="22"/>
          <w:szCs w:val="22"/>
          <w:lang w:bidi="he-IL"/>
        </w:rPr>
      </w:pPr>
      <w:r w:rsidRPr="005408E1">
        <w:rPr>
          <w:rFonts w:eastAsia="Calibri"/>
          <w:color w:val="000000" w:themeColor="text1"/>
          <w:sz w:val="22"/>
          <w:szCs w:val="22"/>
          <w:lang w:bidi="he-IL"/>
        </w:rPr>
        <w:lastRenderedPageBreak/>
        <w:t xml:space="preserve">Rovinia’s issuance </w:t>
      </w:r>
      <w:r w:rsidRPr="005408E1">
        <w:rPr>
          <w:sz w:val="22"/>
          <w:szCs w:val="22"/>
        </w:rPr>
        <w:t xml:space="preserve">of licenses to fish in those parts of the Triton Shoal within 200 nautical miles of Ambrosia’s </w:t>
      </w:r>
      <w:r w:rsidR="00E42E0D">
        <w:rPr>
          <w:sz w:val="22"/>
          <w:szCs w:val="22"/>
        </w:rPr>
        <w:t xml:space="preserve">fixed </w:t>
      </w:r>
      <w:r w:rsidRPr="005408E1">
        <w:rPr>
          <w:sz w:val="22"/>
          <w:szCs w:val="22"/>
        </w:rPr>
        <w:t>baseline violates international law and must cease, with existing licenses revoked</w:t>
      </w:r>
      <w:r w:rsidRPr="005408E1">
        <w:rPr>
          <w:rFonts w:eastAsia="Calibri"/>
          <w:color w:val="000000" w:themeColor="text1"/>
          <w:sz w:val="22"/>
          <w:szCs w:val="22"/>
          <w:lang w:bidi="he-IL"/>
        </w:rPr>
        <w:t>; and</w:t>
      </w:r>
    </w:p>
    <w:p w14:paraId="1835735A" w14:textId="6B31340A" w:rsidR="00817681" w:rsidRPr="005408E1" w:rsidRDefault="00817681" w:rsidP="00817681">
      <w:pPr>
        <w:numPr>
          <w:ilvl w:val="1"/>
          <w:numId w:val="2"/>
        </w:numPr>
        <w:spacing w:after="120" w:line="360" w:lineRule="auto"/>
        <w:jc w:val="both"/>
        <w:rPr>
          <w:rFonts w:eastAsia="Calibri"/>
          <w:sz w:val="22"/>
          <w:szCs w:val="22"/>
          <w:lang w:bidi="he-IL"/>
        </w:rPr>
      </w:pPr>
      <w:r w:rsidRPr="005408E1">
        <w:rPr>
          <w:rFonts w:eastAsia="Calibri"/>
          <w:color w:val="000000" w:themeColor="text1"/>
          <w:sz w:val="22"/>
          <w:szCs w:val="22"/>
          <w:lang w:bidi="he-IL"/>
        </w:rPr>
        <w:t xml:space="preserve">Rovinia’s seizure </w:t>
      </w:r>
      <w:r w:rsidR="00E11431">
        <w:rPr>
          <w:rFonts w:eastAsia="Calibri"/>
          <w:color w:val="000000" w:themeColor="text1"/>
          <w:sz w:val="22"/>
          <w:szCs w:val="22"/>
          <w:lang w:bidi="he-IL"/>
        </w:rPr>
        <w:t xml:space="preserve">and sale </w:t>
      </w:r>
      <w:r w:rsidRPr="005408E1">
        <w:rPr>
          <w:rFonts w:eastAsia="Calibri"/>
          <w:color w:val="000000" w:themeColor="text1"/>
          <w:sz w:val="22"/>
          <w:szCs w:val="22"/>
          <w:lang w:bidi="he-IL"/>
        </w:rPr>
        <w:t xml:space="preserve">of Ambrosia’s aircraft </w:t>
      </w:r>
      <w:r w:rsidR="00E11431">
        <w:rPr>
          <w:rFonts w:eastAsia="Calibri"/>
          <w:color w:val="000000" w:themeColor="text1"/>
          <w:sz w:val="22"/>
          <w:szCs w:val="22"/>
          <w:lang w:bidi="he-IL"/>
        </w:rPr>
        <w:t xml:space="preserve">pursuant to the Permola court’s decision </w:t>
      </w:r>
      <w:r w:rsidR="00506965">
        <w:rPr>
          <w:rFonts w:eastAsia="Calibri"/>
          <w:color w:val="000000" w:themeColor="text1"/>
          <w:sz w:val="22"/>
          <w:szCs w:val="22"/>
          <w:lang w:bidi="he-IL"/>
        </w:rPr>
        <w:t>on 14 July 2023</w:t>
      </w:r>
      <w:r w:rsidR="00D53C6D">
        <w:rPr>
          <w:rFonts w:eastAsia="Calibri"/>
          <w:color w:val="000000" w:themeColor="text1"/>
          <w:sz w:val="22"/>
          <w:szCs w:val="22"/>
          <w:lang w:bidi="he-IL"/>
        </w:rPr>
        <w:t xml:space="preserve"> </w:t>
      </w:r>
      <w:r w:rsidR="008723E7">
        <w:rPr>
          <w:rFonts w:eastAsia="Calibri"/>
          <w:color w:val="000000" w:themeColor="text1"/>
          <w:sz w:val="22"/>
          <w:szCs w:val="22"/>
          <w:lang w:bidi="he-IL"/>
        </w:rPr>
        <w:t xml:space="preserve">on the basis of the </w:t>
      </w:r>
      <w:r w:rsidRPr="005408E1">
        <w:rPr>
          <w:rFonts w:eastAsia="Calibri"/>
          <w:color w:val="000000" w:themeColor="text1"/>
          <w:sz w:val="22"/>
          <w:szCs w:val="22"/>
          <w:lang w:bidi="he-IL"/>
        </w:rPr>
        <w:t>Transitional Council’s purported waiver of immunity</w:t>
      </w:r>
      <w:r w:rsidR="00506965">
        <w:rPr>
          <w:rFonts w:eastAsia="Calibri"/>
          <w:color w:val="000000" w:themeColor="text1"/>
          <w:sz w:val="22"/>
          <w:szCs w:val="22"/>
          <w:lang w:bidi="he-IL"/>
        </w:rPr>
        <w:t xml:space="preserve"> </w:t>
      </w:r>
      <w:r w:rsidRPr="005408E1">
        <w:rPr>
          <w:rFonts w:eastAsia="Calibri"/>
          <w:color w:val="000000" w:themeColor="text1"/>
          <w:sz w:val="22"/>
          <w:szCs w:val="22"/>
          <w:lang w:bidi="he-IL"/>
        </w:rPr>
        <w:t>violated international law.</w:t>
      </w:r>
    </w:p>
    <w:p w14:paraId="5EA07308" w14:textId="59160C95" w:rsidR="00916299" w:rsidRPr="005408E1" w:rsidRDefault="00916299" w:rsidP="00817681">
      <w:pPr>
        <w:pStyle w:val="ListParagraph"/>
      </w:pPr>
      <w:r w:rsidRPr="005408E1">
        <w:t>Rovinia, as Respondent, respectfully requests the Court to adjudge and declare</w:t>
      </w:r>
      <w:r w:rsidRPr="005408E1">
        <w:rPr>
          <w:color w:val="000000" w:themeColor="text1"/>
        </w:rPr>
        <w:t xml:space="preserve"> that:</w:t>
      </w:r>
    </w:p>
    <w:p w14:paraId="4C69DF6F" w14:textId="77777777" w:rsidR="00916299" w:rsidRPr="005408E1" w:rsidRDefault="00916299" w:rsidP="00916299">
      <w:pPr>
        <w:pStyle w:val="ListParagraph"/>
        <w:numPr>
          <w:ilvl w:val="0"/>
          <w:numId w:val="17"/>
        </w:numPr>
        <w:rPr>
          <w:color w:val="000000"/>
        </w:rPr>
      </w:pPr>
      <w:r w:rsidRPr="005408E1">
        <w:t>The Court lacks jurisdiction to entertain Ambrosia’s submission (b) because it is outside the scope of the compromissory clause of the OCDP Charter;</w:t>
      </w:r>
    </w:p>
    <w:p w14:paraId="14AD83E3" w14:textId="7E04DBEA" w:rsidR="00916299" w:rsidRPr="005408E1" w:rsidRDefault="00916299" w:rsidP="00916299">
      <w:pPr>
        <w:numPr>
          <w:ilvl w:val="0"/>
          <w:numId w:val="17"/>
        </w:numPr>
        <w:spacing w:after="120" w:line="360" w:lineRule="auto"/>
        <w:jc w:val="both"/>
        <w:rPr>
          <w:rFonts w:eastAsia="Calibri"/>
          <w:color w:val="000000" w:themeColor="text1"/>
          <w:sz w:val="22"/>
          <w:szCs w:val="22"/>
          <w:lang w:bidi="he-IL"/>
        </w:rPr>
      </w:pPr>
      <w:r w:rsidRPr="005408E1">
        <w:rPr>
          <w:rFonts w:eastAsia="Calibri"/>
          <w:color w:val="000000" w:themeColor="text1"/>
          <w:sz w:val="22"/>
          <w:szCs w:val="22"/>
          <w:lang w:bidi="he-IL"/>
        </w:rPr>
        <w:t>Rovinia’s assertion of criminal jurisdiction over Ms. Cross, and her arrest and prosecution, are fully consistent with international law;</w:t>
      </w:r>
    </w:p>
    <w:p w14:paraId="5FA957C8" w14:textId="77777777" w:rsidR="00916299" w:rsidRPr="005408E1" w:rsidRDefault="00916299" w:rsidP="00916299">
      <w:pPr>
        <w:numPr>
          <w:ilvl w:val="0"/>
          <w:numId w:val="17"/>
        </w:numPr>
        <w:spacing w:after="120" w:line="360" w:lineRule="auto"/>
        <w:jc w:val="both"/>
        <w:rPr>
          <w:rFonts w:eastAsia="Calibri"/>
          <w:color w:val="000000" w:themeColor="text1"/>
          <w:sz w:val="22"/>
          <w:szCs w:val="22"/>
          <w:lang w:bidi="he-IL"/>
        </w:rPr>
      </w:pPr>
      <w:r w:rsidRPr="005408E1">
        <w:rPr>
          <w:rFonts w:eastAsia="Calibri"/>
          <w:color w:val="000000" w:themeColor="text1"/>
          <w:sz w:val="22"/>
          <w:szCs w:val="22"/>
          <w:lang w:bidi="he-IL"/>
        </w:rPr>
        <w:t xml:space="preserve">Rovinia’s issuance </w:t>
      </w:r>
      <w:r w:rsidRPr="005408E1">
        <w:rPr>
          <w:sz w:val="22"/>
          <w:szCs w:val="22"/>
        </w:rPr>
        <w:t xml:space="preserve">of licenses to fish in the entirety of the Triton Shoal, which </w:t>
      </w:r>
      <w:proofErr w:type="gramStart"/>
      <w:r w:rsidRPr="005408E1">
        <w:rPr>
          <w:sz w:val="22"/>
          <w:szCs w:val="22"/>
        </w:rPr>
        <w:t>is located in</w:t>
      </w:r>
      <w:proofErr w:type="gramEnd"/>
      <w:r w:rsidRPr="005408E1">
        <w:rPr>
          <w:sz w:val="22"/>
          <w:szCs w:val="22"/>
        </w:rPr>
        <w:t xml:space="preserve"> the high seas, is in conformity with international law; and</w:t>
      </w:r>
    </w:p>
    <w:p w14:paraId="7E9975F5" w14:textId="77777777" w:rsidR="00916299" w:rsidRPr="005408E1" w:rsidRDefault="00916299" w:rsidP="00916299">
      <w:pPr>
        <w:numPr>
          <w:ilvl w:val="0"/>
          <w:numId w:val="17"/>
        </w:numPr>
        <w:spacing w:after="120" w:line="360" w:lineRule="auto"/>
        <w:jc w:val="both"/>
        <w:rPr>
          <w:rFonts w:eastAsia="Calibri"/>
          <w:color w:val="000000"/>
          <w:sz w:val="22"/>
          <w:szCs w:val="22"/>
          <w:lang w:bidi="he-IL"/>
        </w:rPr>
      </w:pPr>
      <w:r w:rsidRPr="005408E1">
        <w:rPr>
          <w:rFonts w:eastAsia="Calibri"/>
          <w:sz w:val="22"/>
          <w:szCs w:val="22"/>
          <w:lang w:bidi="he-IL"/>
        </w:rPr>
        <w:t xml:space="preserve">Rovinia’s judicial seizure and sale of “The Falcon” </w:t>
      </w:r>
      <w:proofErr w:type="gramStart"/>
      <w:r w:rsidRPr="005408E1">
        <w:rPr>
          <w:rFonts w:eastAsia="Calibri"/>
          <w:sz w:val="22"/>
          <w:szCs w:val="22"/>
          <w:lang w:bidi="he-IL"/>
        </w:rPr>
        <w:t>on the basis of</w:t>
      </w:r>
      <w:proofErr w:type="gramEnd"/>
      <w:r w:rsidRPr="005408E1">
        <w:rPr>
          <w:rFonts w:eastAsia="Calibri"/>
          <w:sz w:val="22"/>
          <w:szCs w:val="22"/>
          <w:lang w:bidi="he-IL"/>
        </w:rPr>
        <w:t xml:space="preserve"> the Transitional Council’s waiver of immunity were in accordance with international law</w:t>
      </w:r>
      <w:r w:rsidRPr="005408E1">
        <w:rPr>
          <w:rFonts w:eastAsia="Calibri"/>
          <w:color w:val="000000" w:themeColor="text1"/>
          <w:sz w:val="22"/>
          <w:szCs w:val="22"/>
          <w:lang w:val="en-GB" w:bidi="he-IL"/>
        </w:rPr>
        <w:t>.</w:t>
      </w:r>
    </w:p>
    <w:p w14:paraId="57EA2DB4" w14:textId="77777777" w:rsidR="00E80323" w:rsidRPr="005408E1" w:rsidRDefault="00E80323">
      <w:pPr>
        <w:rPr>
          <w:sz w:val="22"/>
          <w:szCs w:val="22"/>
        </w:rPr>
      </w:pPr>
    </w:p>
    <w:sectPr w:rsidR="00E80323" w:rsidRPr="005408E1" w:rsidSect="0091629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CFE4D" w14:textId="77777777" w:rsidR="00FD758C" w:rsidRDefault="00FD758C" w:rsidP="00C9523F">
      <w:r>
        <w:separator/>
      </w:r>
    </w:p>
  </w:endnote>
  <w:endnote w:type="continuationSeparator" w:id="0">
    <w:p w14:paraId="78FD70D4" w14:textId="77777777" w:rsidR="00FD758C" w:rsidRDefault="00FD758C" w:rsidP="00C9523F">
      <w:r>
        <w:continuationSeparator/>
      </w:r>
    </w:p>
  </w:endnote>
  <w:endnote w:type="continuationNotice" w:id="1">
    <w:p w14:paraId="49FEBA32" w14:textId="77777777" w:rsidR="00FD758C" w:rsidRDefault="00FD75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5E656" w14:textId="77777777" w:rsidR="008163E3" w:rsidRPr="00E67DE3" w:rsidRDefault="008163E3" w:rsidP="00E67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4FE99" w14:textId="77777777" w:rsidR="00FD758C" w:rsidRDefault="00FD758C" w:rsidP="00C9523F">
      <w:r>
        <w:separator/>
      </w:r>
    </w:p>
  </w:footnote>
  <w:footnote w:type="continuationSeparator" w:id="0">
    <w:p w14:paraId="761AEAA5" w14:textId="77777777" w:rsidR="00FD758C" w:rsidRDefault="00FD758C" w:rsidP="00C9523F">
      <w:r>
        <w:continuationSeparator/>
      </w:r>
    </w:p>
  </w:footnote>
  <w:footnote w:type="continuationNotice" w:id="1">
    <w:p w14:paraId="3D52D6B6" w14:textId="77777777" w:rsidR="00FD758C" w:rsidRDefault="00FD75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57DAE"/>
    <w:multiLevelType w:val="hybridMultilevel"/>
    <w:tmpl w:val="309053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962421"/>
    <w:multiLevelType w:val="hybridMultilevel"/>
    <w:tmpl w:val="B9986AE8"/>
    <w:lvl w:ilvl="0" w:tplc="FFFFFFFF">
      <w:start w:val="1"/>
      <w:numFmt w:val="decimal"/>
      <w:lvlText w:val="%1."/>
      <w:lvlJc w:val="left"/>
      <w:pPr>
        <w:ind w:left="786"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6C7476"/>
    <w:multiLevelType w:val="hybridMultilevel"/>
    <w:tmpl w:val="8CAADB36"/>
    <w:lvl w:ilvl="0" w:tplc="9790F0D2">
      <w:start w:val="3"/>
      <w:numFmt w:val="lowerLetter"/>
      <w:lvlText w:val="%1."/>
      <w:lvlJc w:val="left"/>
      <w:pPr>
        <w:ind w:left="720" w:hanging="360"/>
      </w:pPr>
      <w:rPr>
        <w:rFonts w:ascii="Times New Roman" w:hAnsi="Times New Roman" w:cs="Times New Roman" w:hint="default"/>
        <w:color w:val="auto"/>
      </w:rPr>
    </w:lvl>
    <w:lvl w:ilvl="1" w:tplc="6A0CC104">
      <w:start w:val="1"/>
      <w:numFmt w:val="lowerLetter"/>
      <w:lvlText w:val="%2."/>
      <w:lvlJc w:val="left"/>
      <w:pPr>
        <w:ind w:left="1440" w:hanging="360"/>
      </w:pPr>
    </w:lvl>
    <w:lvl w:ilvl="2" w:tplc="419A2158" w:tentative="1">
      <w:start w:val="1"/>
      <w:numFmt w:val="lowerRoman"/>
      <w:lvlText w:val="%3."/>
      <w:lvlJc w:val="right"/>
      <w:pPr>
        <w:ind w:left="2160" w:hanging="180"/>
      </w:pPr>
    </w:lvl>
    <w:lvl w:ilvl="3" w:tplc="AF1EBCFE">
      <w:start w:val="1"/>
      <w:numFmt w:val="decimal"/>
      <w:lvlText w:val="%4."/>
      <w:lvlJc w:val="left"/>
      <w:pPr>
        <w:ind w:left="2880" w:hanging="360"/>
      </w:pPr>
    </w:lvl>
    <w:lvl w:ilvl="4" w:tplc="CD42F39C" w:tentative="1">
      <w:start w:val="1"/>
      <w:numFmt w:val="lowerLetter"/>
      <w:lvlText w:val="%5."/>
      <w:lvlJc w:val="left"/>
      <w:pPr>
        <w:ind w:left="3600" w:hanging="360"/>
      </w:pPr>
    </w:lvl>
    <w:lvl w:ilvl="5" w:tplc="29B0C848" w:tentative="1">
      <w:start w:val="1"/>
      <w:numFmt w:val="lowerRoman"/>
      <w:lvlText w:val="%6."/>
      <w:lvlJc w:val="right"/>
      <w:pPr>
        <w:ind w:left="4320" w:hanging="180"/>
      </w:pPr>
    </w:lvl>
    <w:lvl w:ilvl="6" w:tplc="1BA8869C" w:tentative="1">
      <w:start w:val="1"/>
      <w:numFmt w:val="decimal"/>
      <w:lvlText w:val="%7."/>
      <w:lvlJc w:val="left"/>
      <w:pPr>
        <w:ind w:left="5040" w:hanging="360"/>
      </w:pPr>
    </w:lvl>
    <w:lvl w:ilvl="7" w:tplc="777422AC" w:tentative="1">
      <w:start w:val="1"/>
      <w:numFmt w:val="lowerLetter"/>
      <w:lvlText w:val="%8."/>
      <w:lvlJc w:val="left"/>
      <w:pPr>
        <w:ind w:left="5760" w:hanging="360"/>
      </w:pPr>
    </w:lvl>
    <w:lvl w:ilvl="8" w:tplc="89F02CD8" w:tentative="1">
      <w:start w:val="1"/>
      <w:numFmt w:val="lowerRoman"/>
      <w:lvlText w:val="%9."/>
      <w:lvlJc w:val="right"/>
      <w:pPr>
        <w:ind w:left="6480" w:hanging="180"/>
      </w:pPr>
    </w:lvl>
  </w:abstractNum>
  <w:abstractNum w:abstractNumId="3" w15:restartNumberingAfterBreak="0">
    <w:nsid w:val="18E964B3"/>
    <w:multiLevelType w:val="hybridMultilevel"/>
    <w:tmpl w:val="214CBC92"/>
    <w:lvl w:ilvl="0" w:tplc="1A00CA82">
      <w:start w:val="1"/>
      <w:numFmt w:val="decimal"/>
      <w:lvlText w:val="%1."/>
      <w:lvlJc w:val="left"/>
      <w:pPr>
        <w:ind w:left="720" w:hanging="360"/>
      </w:pPr>
      <w:rPr>
        <w:rFonts w:hint="default"/>
      </w:rPr>
    </w:lvl>
    <w:lvl w:ilvl="1" w:tplc="99725860">
      <w:start w:val="1"/>
      <w:numFmt w:val="lowerLetter"/>
      <w:lvlText w:val="%2."/>
      <w:lvlJc w:val="left"/>
      <w:pPr>
        <w:ind w:left="1440" w:hanging="360"/>
      </w:pPr>
    </w:lvl>
    <w:lvl w:ilvl="2" w:tplc="C14C1AE0">
      <w:start w:val="1"/>
      <w:numFmt w:val="lowerLetter"/>
      <w:lvlText w:val="%3."/>
      <w:lvlJc w:val="right"/>
      <w:pPr>
        <w:ind w:left="2160" w:hanging="180"/>
      </w:pPr>
      <w:rPr>
        <w:rFonts w:asciiTheme="majorBidi" w:eastAsiaTheme="minorHAnsi" w:hAnsiTheme="majorBidi" w:cstheme="majorBidi"/>
      </w:rPr>
    </w:lvl>
    <w:lvl w:ilvl="3" w:tplc="6F72F7B6" w:tentative="1">
      <w:start w:val="1"/>
      <w:numFmt w:val="decimal"/>
      <w:lvlText w:val="%4."/>
      <w:lvlJc w:val="left"/>
      <w:pPr>
        <w:ind w:left="2880" w:hanging="360"/>
      </w:pPr>
    </w:lvl>
    <w:lvl w:ilvl="4" w:tplc="C1BCE3C2" w:tentative="1">
      <w:start w:val="1"/>
      <w:numFmt w:val="lowerLetter"/>
      <w:lvlText w:val="%5."/>
      <w:lvlJc w:val="left"/>
      <w:pPr>
        <w:ind w:left="3600" w:hanging="360"/>
      </w:pPr>
    </w:lvl>
    <w:lvl w:ilvl="5" w:tplc="3914236E" w:tentative="1">
      <w:start w:val="1"/>
      <w:numFmt w:val="lowerRoman"/>
      <w:lvlText w:val="%6."/>
      <w:lvlJc w:val="right"/>
      <w:pPr>
        <w:ind w:left="4320" w:hanging="180"/>
      </w:pPr>
    </w:lvl>
    <w:lvl w:ilvl="6" w:tplc="7E341136" w:tentative="1">
      <w:start w:val="1"/>
      <w:numFmt w:val="decimal"/>
      <w:lvlText w:val="%7."/>
      <w:lvlJc w:val="left"/>
      <w:pPr>
        <w:ind w:left="5040" w:hanging="360"/>
      </w:pPr>
    </w:lvl>
    <w:lvl w:ilvl="7" w:tplc="A2FC207A" w:tentative="1">
      <w:start w:val="1"/>
      <w:numFmt w:val="lowerLetter"/>
      <w:lvlText w:val="%8."/>
      <w:lvlJc w:val="left"/>
      <w:pPr>
        <w:ind w:left="5760" w:hanging="360"/>
      </w:pPr>
    </w:lvl>
    <w:lvl w:ilvl="8" w:tplc="6994AE02" w:tentative="1">
      <w:start w:val="1"/>
      <w:numFmt w:val="lowerRoman"/>
      <w:lvlText w:val="%9."/>
      <w:lvlJc w:val="right"/>
      <w:pPr>
        <w:ind w:left="6480" w:hanging="180"/>
      </w:pPr>
    </w:lvl>
  </w:abstractNum>
  <w:abstractNum w:abstractNumId="4" w15:restartNumberingAfterBreak="0">
    <w:nsid w:val="1DC25F8E"/>
    <w:multiLevelType w:val="hybridMultilevel"/>
    <w:tmpl w:val="A254FEAA"/>
    <w:lvl w:ilvl="0" w:tplc="10CA5B68">
      <w:start w:val="1"/>
      <w:numFmt w:val="decimal"/>
      <w:lvlText w:val="%1."/>
      <w:lvlJc w:val="left"/>
      <w:pPr>
        <w:ind w:left="720" w:hanging="360"/>
      </w:pPr>
      <w:rPr>
        <w:rFonts w:hint="default"/>
      </w:rPr>
    </w:lvl>
    <w:lvl w:ilvl="1" w:tplc="77AC6F3C">
      <w:start w:val="1"/>
      <w:numFmt w:val="decimal"/>
      <w:lvlText w:val="%2."/>
      <w:lvlJc w:val="left"/>
      <w:pPr>
        <w:ind w:left="1440" w:hanging="360"/>
      </w:pPr>
      <w:rPr>
        <w:rFonts w:ascii="Times New Roman" w:eastAsia="Calibri" w:hAnsi="Times New Roman" w:cs="Times New Roman"/>
      </w:rPr>
    </w:lvl>
    <w:lvl w:ilvl="2" w:tplc="02D60654" w:tentative="1">
      <w:start w:val="1"/>
      <w:numFmt w:val="lowerRoman"/>
      <w:lvlText w:val="%3."/>
      <w:lvlJc w:val="right"/>
      <w:pPr>
        <w:ind w:left="2160" w:hanging="180"/>
      </w:pPr>
    </w:lvl>
    <w:lvl w:ilvl="3" w:tplc="0E16B14C" w:tentative="1">
      <w:start w:val="1"/>
      <w:numFmt w:val="decimal"/>
      <w:lvlText w:val="%4."/>
      <w:lvlJc w:val="left"/>
      <w:pPr>
        <w:ind w:left="2880" w:hanging="360"/>
      </w:pPr>
    </w:lvl>
    <w:lvl w:ilvl="4" w:tplc="2C8EB93C" w:tentative="1">
      <w:start w:val="1"/>
      <w:numFmt w:val="lowerLetter"/>
      <w:lvlText w:val="%5."/>
      <w:lvlJc w:val="left"/>
      <w:pPr>
        <w:ind w:left="3600" w:hanging="360"/>
      </w:pPr>
    </w:lvl>
    <w:lvl w:ilvl="5" w:tplc="CF14C3E8" w:tentative="1">
      <w:start w:val="1"/>
      <w:numFmt w:val="lowerRoman"/>
      <w:lvlText w:val="%6."/>
      <w:lvlJc w:val="right"/>
      <w:pPr>
        <w:ind w:left="4320" w:hanging="180"/>
      </w:pPr>
    </w:lvl>
    <w:lvl w:ilvl="6" w:tplc="454A7C28" w:tentative="1">
      <w:start w:val="1"/>
      <w:numFmt w:val="decimal"/>
      <w:lvlText w:val="%7."/>
      <w:lvlJc w:val="left"/>
      <w:pPr>
        <w:ind w:left="5040" w:hanging="360"/>
      </w:pPr>
    </w:lvl>
    <w:lvl w:ilvl="7" w:tplc="9288CFA6" w:tentative="1">
      <w:start w:val="1"/>
      <w:numFmt w:val="lowerLetter"/>
      <w:lvlText w:val="%8."/>
      <w:lvlJc w:val="left"/>
      <w:pPr>
        <w:ind w:left="5760" w:hanging="360"/>
      </w:pPr>
    </w:lvl>
    <w:lvl w:ilvl="8" w:tplc="CD0A9256" w:tentative="1">
      <w:start w:val="1"/>
      <w:numFmt w:val="lowerRoman"/>
      <w:lvlText w:val="%9."/>
      <w:lvlJc w:val="right"/>
      <w:pPr>
        <w:ind w:left="6480" w:hanging="180"/>
      </w:pPr>
    </w:lvl>
  </w:abstractNum>
  <w:abstractNum w:abstractNumId="5" w15:restartNumberingAfterBreak="0">
    <w:nsid w:val="22303B79"/>
    <w:multiLevelType w:val="hybridMultilevel"/>
    <w:tmpl w:val="AAECD336"/>
    <w:lvl w:ilvl="0" w:tplc="83EEE02C">
      <w:start w:val="1"/>
      <w:numFmt w:val="decimal"/>
      <w:lvlText w:val="%1."/>
      <w:lvlJc w:val="left"/>
      <w:pPr>
        <w:ind w:left="720" w:hanging="360"/>
      </w:pPr>
      <w:rPr>
        <w:rFonts w:hint="default"/>
      </w:rPr>
    </w:lvl>
    <w:lvl w:ilvl="1" w:tplc="75722710" w:tentative="1">
      <w:start w:val="1"/>
      <w:numFmt w:val="lowerLetter"/>
      <w:lvlText w:val="%2."/>
      <w:lvlJc w:val="left"/>
      <w:pPr>
        <w:ind w:left="1440" w:hanging="360"/>
      </w:pPr>
    </w:lvl>
    <w:lvl w:ilvl="2" w:tplc="D7009B26" w:tentative="1">
      <w:start w:val="1"/>
      <w:numFmt w:val="lowerRoman"/>
      <w:lvlText w:val="%3."/>
      <w:lvlJc w:val="right"/>
      <w:pPr>
        <w:ind w:left="2160" w:hanging="180"/>
      </w:pPr>
    </w:lvl>
    <w:lvl w:ilvl="3" w:tplc="70446A5C" w:tentative="1">
      <w:start w:val="1"/>
      <w:numFmt w:val="decimal"/>
      <w:lvlText w:val="%4."/>
      <w:lvlJc w:val="left"/>
      <w:pPr>
        <w:ind w:left="2880" w:hanging="360"/>
      </w:pPr>
    </w:lvl>
    <w:lvl w:ilvl="4" w:tplc="B92ED370" w:tentative="1">
      <w:start w:val="1"/>
      <w:numFmt w:val="lowerLetter"/>
      <w:lvlText w:val="%5."/>
      <w:lvlJc w:val="left"/>
      <w:pPr>
        <w:ind w:left="3600" w:hanging="360"/>
      </w:pPr>
    </w:lvl>
    <w:lvl w:ilvl="5" w:tplc="253A95B0" w:tentative="1">
      <w:start w:val="1"/>
      <w:numFmt w:val="lowerRoman"/>
      <w:lvlText w:val="%6."/>
      <w:lvlJc w:val="right"/>
      <w:pPr>
        <w:ind w:left="4320" w:hanging="180"/>
      </w:pPr>
    </w:lvl>
    <w:lvl w:ilvl="6" w:tplc="2D709804" w:tentative="1">
      <w:start w:val="1"/>
      <w:numFmt w:val="decimal"/>
      <w:lvlText w:val="%7."/>
      <w:lvlJc w:val="left"/>
      <w:pPr>
        <w:ind w:left="5040" w:hanging="360"/>
      </w:pPr>
    </w:lvl>
    <w:lvl w:ilvl="7" w:tplc="644C4D26" w:tentative="1">
      <w:start w:val="1"/>
      <w:numFmt w:val="lowerLetter"/>
      <w:lvlText w:val="%8."/>
      <w:lvlJc w:val="left"/>
      <w:pPr>
        <w:ind w:left="5760" w:hanging="360"/>
      </w:pPr>
    </w:lvl>
    <w:lvl w:ilvl="8" w:tplc="018CDA44" w:tentative="1">
      <w:start w:val="1"/>
      <w:numFmt w:val="lowerRoman"/>
      <w:lvlText w:val="%9."/>
      <w:lvlJc w:val="right"/>
      <w:pPr>
        <w:ind w:left="6480" w:hanging="180"/>
      </w:pPr>
    </w:lvl>
  </w:abstractNum>
  <w:abstractNum w:abstractNumId="6" w15:restartNumberingAfterBreak="0">
    <w:nsid w:val="241E5235"/>
    <w:multiLevelType w:val="hybridMultilevel"/>
    <w:tmpl w:val="EF2E7F12"/>
    <w:lvl w:ilvl="0" w:tplc="14BA6A72">
      <w:start w:val="30"/>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4AF6D20"/>
    <w:multiLevelType w:val="hybridMultilevel"/>
    <w:tmpl w:val="368612B6"/>
    <w:lvl w:ilvl="0" w:tplc="FFFFFFFF">
      <w:start w:val="1"/>
      <w:numFmt w:val="lowerLetter"/>
      <w:lvlText w:val="(%1)"/>
      <w:lvlJc w:val="left"/>
      <w:pPr>
        <w:ind w:left="1800" w:hanging="360"/>
      </w:pPr>
      <w:rPr>
        <w:rFonts w:ascii="Times New Roman" w:eastAsia="Calibri" w:hAnsi="Times New Roman" w:cs="Times New Roman"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43026F19"/>
    <w:multiLevelType w:val="hybridMultilevel"/>
    <w:tmpl w:val="85EE8C1E"/>
    <w:lvl w:ilvl="0" w:tplc="044C1BEC">
      <w:start w:val="1"/>
      <w:numFmt w:val="decimal"/>
      <w:lvlText w:val="%1."/>
      <w:lvlJc w:val="left"/>
      <w:pPr>
        <w:ind w:left="720" w:hanging="360"/>
      </w:pPr>
      <w:rPr>
        <w:rFonts w:hint="default"/>
      </w:rPr>
    </w:lvl>
    <w:lvl w:ilvl="1" w:tplc="AAF8A120">
      <w:start w:val="1"/>
      <w:numFmt w:val="lowerLetter"/>
      <w:lvlText w:val="%2."/>
      <w:lvlJc w:val="left"/>
      <w:pPr>
        <w:ind w:left="1440" w:hanging="360"/>
      </w:pPr>
    </w:lvl>
    <w:lvl w:ilvl="2" w:tplc="FA0C31E2">
      <w:start w:val="1"/>
      <w:numFmt w:val="decimal"/>
      <w:lvlText w:val="(%3)"/>
      <w:lvlJc w:val="left"/>
      <w:pPr>
        <w:ind w:left="2340" w:hanging="360"/>
      </w:pPr>
      <w:rPr>
        <w:rFonts w:hint="default"/>
      </w:rPr>
    </w:lvl>
    <w:lvl w:ilvl="3" w:tplc="01D248EC" w:tentative="1">
      <w:start w:val="1"/>
      <w:numFmt w:val="decimal"/>
      <w:lvlText w:val="%4."/>
      <w:lvlJc w:val="left"/>
      <w:pPr>
        <w:ind w:left="2880" w:hanging="360"/>
      </w:pPr>
    </w:lvl>
    <w:lvl w:ilvl="4" w:tplc="F16439B6" w:tentative="1">
      <w:start w:val="1"/>
      <w:numFmt w:val="lowerLetter"/>
      <w:lvlText w:val="%5."/>
      <w:lvlJc w:val="left"/>
      <w:pPr>
        <w:ind w:left="3600" w:hanging="360"/>
      </w:pPr>
    </w:lvl>
    <w:lvl w:ilvl="5" w:tplc="5470BAC0" w:tentative="1">
      <w:start w:val="1"/>
      <w:numFmt w:val="lowerRoman"/>
      <w:lvlText w:val="%6."/>
      <w:lvlJc w:val="right"/>
      <w:pPr>
        <w:ind w:left="4320" w:hanging="180"/>
      </w:pPr>
    </w:lvl>
    <w:lvl w:ilvl="6" w:tplc="DFB4ACA0" w:tentative="1">
      <w:start w:val="1"/>
      <w:numFmt w:val="decimal"/>
      <w:lvlText w:val="%7."/>
      <w:lvlJc w:val="left"/>
      <w:pPr>
        <w:ind w:left="5040" w:hanging="360"/>
      </w:pPr>
    </w:lvl>
    <w:lvl w:ilvl="7" w:tplc="EE62CFE8" w:tentative="1">
      <w:start w:val="1"/>
      <w:numFmt w:val="lowerLetter"/>
      <w:lvlText w:val="%8."/>
      <w:lvlJc w:val="left"/>
      <w:pPr>
        <w:ind w:left="5760" w:hanging="360"/>
      </w:pPr>
    </w:lvl>
    <w:lvl w:ilvl="8" w:tplc="8ED857F4" w:tentative="1">
      <w:start w:val="1"/>
      <w:numFmt w:val="lowerRoman"/>
      <w:lvlText w:val="%9."/>
      <w:lvlJc w:val="right"/>
      <w:pPr>
        <w:ind w:left="6480" w:hanging="180"/>
      </w:pPr>
    </w:lvl>
  </w:abstractNum>
  <w:abstractNum w:abstractNumId="9" w15:restartNumberingAfterBreak="0">
    <w:nsid w:val="4B333B5E"/>
    <w:multiLevelType w:val="hybridMultilevel"/>
    <w:tmpl w:val="368612B6"/>
    <w:lvl w:ilvl="0" w:tplc="1A48A1CA">
      <w:start w:val="1"/>
      <w:numFmt w:val="lowerLetter"/>
      <w:lvlText w:val="(%1)"/>
      <w:lvlJc w:val="left"/>
      <w:pPr>
        <w:ind w:left="1800" w:hanging="360"/>
      </w:pPr>
      <w:rPr>
        <w:rFonts w:ascii="Times New Roman" w:eastAsia="Calibri" w:hAnsi="Times New Roman" w:cs="Times New Roman"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B912B6D"/>
    <w:multiLevelType w:val="hybridMultilevel"/>
    <w:tmpl w:val="B7581DEE"/>
    <w:lvl w:ilvl="0" w:tplc="5500424A">
      <w:start w:val="5"/>
      <w:numFmt w:val="decimal"/>
      <w:lvlText w:val="%1."/>
      <w:lvlJc w:val="left"/>
      <w:pPr>
        <w:ind w:left="2340" w:hanging="360"/>
      </w:pPr>
      <w:rPr>
        <w:rFonts w:hint="default"/>
      </w:rPr>
    </w:lvl>
    <w:lvl w:ilvl="1" w:tplc="632E6C10" w:tentative="1">
      <w:start w:val="1"/>
      <w:numFmt w:val="lowerLetter"/>
      <w:lvlText w:val="%2."/>
      <w:lvlJc w:val="left"/>
      <w:pPr>
        <w:ind w:left="1440" w:hanging="360"/>
      </w:pPr>
    </w:lvl>
    <w:lvl w:ilvl="2" w:tplc="053876A0" w:tentative="1">
      <w:start w:val="1"/>
      <w:numFmt w:val="lowerRoman"/>
      <w:lvlText w:val="%3."/>
      <w:lvlJc w:val="right"/>
      <w:pPr>
        <w:ind w:left="2160" w:hanging="180"/>
      </w:pPr>
    </w:lvl>
    <w:lvl w:ilvl="3" w:tplc="697AD61C" w:tentative="1">
      <w:start w:val="1"/>
      <w:numFmt w:val="decimal"/>
      <w:lvlText w:val="%4."/>
      <w:lvlJc w:val="left"/>
      <w:pPr>
        <w:ind w:left="2880" w:hanging="360"/>
      </w:pPr>
    </w:lvl>
    <w:lvl w:ilvl="4" w:tplc="9E1C1DA2" w:tentative="1">
      <w:start w:val="1"/>
      <w:numFmt w:val="lowerLetter"/>
      <w:lvlText w:val="%5."/>
      <w:lvlJc w:val="left"/>
      <w:pPr>
        <w:ind w:left="3600" w:hanging="360"/>
      </w:pPr>
    </w:lvl>
    <w:lvl w:ilvl="5" w:tplc="1BE0B9B4" w:tentative="1">
      <w:start w:val="1"/>
      <w:numFmt w:val="lowerRoman"/>
      <w:lvlText w:val="%6."/>
      <w:lvlJc w:val="right"/>
      <w:pPr>
        <w:ind w:left="4320" w:hanging="180"/>
      </w:pPr>
    </w:lvl>
    <w:lvl w:ilvl="6" w:tplc="C868EECC" w:tentative="1">
      <w:start w:val="1"/>
      <w:numFmt w:val="decimal"/>
      <w:lvlText w:val="%7."/>
      <w:lvlJc w:val="left"/>
      <w:pPr>
        <w:ind w:left="5040" w:hanging="360"/>
      </w:pPr>
    </w:lvl>
    <w:lvl w:ilvl="7" w:tplc="AEE07018" w:tentative="1">
      <w:start w:val="1"/>
      <w:numFmt w:val="lowerLetter"/>
      <w:lvlText w:val="%8."/>
      <w:lvlJc w:val="left"/>
      <w:pPr>
        <w:ind w:left="5760" w:hanging="360"/>
      </w:pPr>
    </w:lvl>
    <w:lvl w:ilvl="8" w:tplc="AB6E4696" w:tentative="1">
      <w:start w:val="1"/>
      <w:numFmt w:val="lowerRoman"/>
      <w:lvlText w:val="%9."/>
      <w:lvlJc w:val="right"/>
      <w:pPr>
        <w:ind w:left="6480" w:hanging="180"/>
      </w:pPr>
    </w:lvl>
  </w:abstractNum>
  <w:abstractNum w:abstractNumId="11" w15:restartNumberingAfterBreak="0">
    <w:nsid w:val="4FEC5A3F"/>
    <w:multiLevelType w:val="hybridMultilevel"/>
    <w:tmpl w:val="E49CB8E6"/>
    <w:lvl w:ilvl="0" w:tplc="1EC0F9EC">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302493"/>
    <w:multiLevelType w:val="hybridMultilevel"/>
    <w:tmpl w:val="751887D0"/>
    <w:lvl w:ilvl="0" w:tplc="DA06CD1E">
      <w:start w:val="1"/>
      <w:numFmt w:val="lowerLetter"/>
      <w:lvlText w:val="(%1)"/>
      <w:lvlJc w:val="left"/>
      <w:pPr>
        <w:ind w:left="1800" w:hanging="360"/>
      </w:pPr>
      <w:rPr>
        <w:rFonts w:ascii="Times New Roman" w:hAnsi="Times New Roman" w:cs="Times New Roman"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9065CE3"/>
    <w:multiLevelType w:val="hybridMultilevel"/>
    <w:tmpl w:val="79D4557E"/>
    <w:lvl w:ilvl="0" w:tplc="FFFFFFFF">
      <w:start w:val="1"/>
      <w:numFmt w:val="bullet"/>
      <w:lvlText w:val=""/>
      <w:lvlJc w:val="left"/>
      <w:pPr>
        <w:ind w:left="8723" w:hanging="360"/>
      </w:pPr>
      <w:rPr>
        <w:rFonts w:ascii="Symbol" w:hAnsi="Symbol" w:hint="default"/>
        <w:color w:val="auto"/>
        <w:sz w:val="22"/>
        <w:szCs w:val="22"/>
      </w:rPr>
    </w:lvl>
    <w:lvl w:ilvl="1" w:tplc="1EC0F9EC">
      <w:start w:val="1"/>
      <w:numFmt w:val="lowerLetter"/>
      <w:lvlText w:val="%2."/>
      <w:lvlJc w:val="left"/>
      <w:pPr>
        <w:ind w:left="1440" w:hanging="360"/>
      </w:pPr>
      <w:rPr>
        <w:rFonts w:ascii="Times New Roman" w:eastAsia="Calibri" w:hAnsi="Times New Roman" w:cs="Times New Roman"/>
      </w:rPr>
    </w:lvl>
    <w:lvl w:ilvl="2" w:tplc="ED78C27A">
      <w:start w:val="1"/>
      <w:numFmt w:val="lowerRoman"/>
      <w:lvlText w:val="%3."/>
      <w:lvlJc w:val="right"/>
      <w:pPr>
        <w:ind w:left="2160" w:hanging="180"/>
      </w:pPr>
    </w:lvl>
    <w:lvl w:ilvl="3" w:tplc="4C0033BE">
      <w:start w:val="1"/>
      <w:numFmt w:val="decimal"/>
      <w:lvlText w:val="%4."/>
      <w:lvlJc w:val="left"/>
      <w:pPr>
        <w:ind w:left="2880" w:hanging="360"/>
      </w:pPr>
    </w:lvl>
    <w:lvl w:ilvl="4" w:tplc="6D3E40A2" w:tentative="1">
      <w:start w:val="1"/>
      <w:numFmt w:val="lowerLetter"/>
      <w:lvlText w:val="%5."/>
      <w:lvlJc w:val="left"/>
      <w:pPr>
        <w:ind w:left="3600" w:hanging="360"/>
      </w:pPr>
    </w:lvl>
    <w:lvl w:ilvl="5" w:tplc="EA16D6C8" w:tentative="1">
      <w:start w:val="1"/>
      <w:numFmt w:val="lowerRoman"/>
      <w:lvlText w:val="%6."/>
      <w:lvlJc w:val="right"/>
      <w:pPr>
        <w:ind w:left="4320" w:hanging="180"/>
      </w:pPr>
    </w:lvl>
    <w:lvl w:ilvl="6" w:tplc="471C6E74" w:tentative="1">
      <w:start w:val="1"/>
      <w:numFmt w:val="decimal"/>
      <w:lvlText w:val="%7."/>
      <w:lvlJc w:val="left"/>
      <w:pPr>
        <w:ind w:left="5040" w:hanging="360"/>
      </w:pPr>
    </w:lvl>
    <w:lvl w:ilvl="7" w:tplc="E626F9E8" w:tentative="1">
      <w:start w:val="1"/>
      <w:numFmt w:val="lowerLetter"/>
      <w:lvlText w:val="%8."/>
      <w:lvlJc w:val="left"/>
      <w:pPr>
        <w:ind w:left="5760" w:hanging="360"/>
      </w:pPr>
    </w:lvl>
    <w:lvl w:ilvl="8" w:tplc="FEC438F4" w:tentative="1">
      <w:start w:val="1"/>
      <w:numFmt w:val="lowerRoman"/>
      <w:lvlText w:val="%9."/>
      <w:lvlJc w:val="right"/>
      <w:pPr>
        <w:ind w:left="6480" w:hanging="180"/>
      </w:pPr>
    </w:lvl>
  </w:abstractNum>
  <w:abstractNum w:abstractNumId="14" w15:restartNumberingAfterBreak="0">
    <w:nsid w:val="73E90D96"/>
    <w:multiLevelType w:val="hybridMultilevel"/>
    <w:tmpl w:val="B9986AE8"/>
    <w:lvl w:ilvl="0" w:tplc="EA86AEB8">
      <w:start w:val="1"/>
      <w:numFmt w:val="decimal"/>
      <w:lvlText w:val="%1."/>
      <w:lvlJc w:val="left"/>
      <w:pPr>
        <w:ind w:left="786" w:hanging="360"/>
      </w:pPr>
      <w:rPr>
        <w:rFonts w:ascii="Times New Roman" w:hAnsi="Times New Roman" w:cs="Times New Roman" w:hint="default"/>
        <w:sz w:val="24"/>
        <w:szCs w:val="24"/>
      </w:rPr>
    </w:lvl>
    <w:lvl w:ilvl="1" w:tplc="4B4AAE06" w:tentative="1">
      <w:start w:val="1"/>
      <w:numFmt w:val="lowerLetter"/>
      <w:lvlText w:val="%2."/>
      <w:lvlJc w:val="left"/>
      <w:pPr>
        <w:ind w:left="1440" w:hanging="360"/>
      </w:pPr>
    </w:lvl>
    <w:lvl w:ilvl="2" w:tplc="98EC1790" w:tentative="1">
      <w:start w:val="1"/>
      <w:numFmt w:val="lowerRoman"/>
      <w:lvlText w:val="%3."/>
      <w:lvlJc w:val="right"/>
      <w:pPr>
        <w:ind w:left="2160" w:hanging="180"/>
      </w:pPr>
    </w:lvl>
    <w:lvl w:ilvl="3" w:tplc="5BDA4BA2" w:tentative="1">
      <w:start w:val="1"/>
      <w:numFmt w:val="decimal"/>
      <w:lvlText w:val="%4."/>
      <w:lvlJc w:val="left"/>
      <w:pPr>
        <w:ind w:left="2880" w:hanging="360"/>
      </w:pPr>
    </w:lvl>
    <w:lvl w:ilvl="4" w:tplc="FB127436" w:tentative="1">
      <w:start w:val="1"/>
      <w:numFmt w:val="lowerLetter"/>
      <w:lvlText w:val="%5."/>
      <w:lvlJc w:val="left"/>
      <w:pPr>
        <w:ind w:left="3600" w:hanging="360"/>
      </w:pPr>
    </w:lvl>
    <w:lvl w:ilvl="5" w:tplc="BBB0D228" w:tentative="1">
      <w:start w:val="1"/>
      <w:numFmt w:val="lowerRoman"/>
      <w:lvlText w:val="%6."/>
      <w:lvlJc w:val="right"/>
      <w:pPr>
        <w:ind w:left="4320" w:hanging="180"/>
      </w:pPr>
    </w:lvl>
    <w:lvl w:ilvl="6" w:tplc="FD8A46B0" w:tentative="1">
      <w:start w:val="1"/>
      <w:numFmt w:val="decimal"/>
      <w:lvlText w:val="%7."/>
      <w:lvlJc w:val="left"/>
      <w:pPr>
        <w:ind w:left="5040" w:hanging="360"/>
      </w:pPr>
    </w:lvl>
    <w:lvl w:ilvl="7" w:tplc="55901180" w:tentative="1">
      <w:start w:val="1"/>
      <w:numFmt w:val="lowerLetter"/>
      <w:lvlText w:val="%8."/>
      <w:lvlJc w:val="left"/>
      <w:pPr>
        <w:ind w:left="5760" w:hanging="360"/>
      </w:pPr>
    </w:lvl>
    <w:lvl w:ilvl="8" w:tplc="BC3035E0" w:tentative="1">
      <w:start w:val="1"/>
      <w:numFmt w:val="lowerRoman"/>
      <w:lvlText w:val="%9."/>
      <w:lvlJc w:val="right"/>
      <w:pPr>
        <w:ind w:left="6480" w:hanging="180"/>
      </w:pPr>
    </w:lvl>
  </w:abstractNum>
  <w:abstractNum w:abstractNumId="15" w15:restartNumberingAfterBreak="0">
    <w:nsid w:val="79592896"/>
    <w:multiLevelType w:val="hybridMultilevel"/>
    <w:tmpl w:val="97204FBE"/>
    <w:lvl w:ilvl="0" w:tplc="56D47670">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967AD11"/>
    <w:multiLevelType w:val="hybridMultilevel"/>
    <w:tmpl w:val="F9BAEB06"/>
    <w:lvl w:ilvl="0" w:tplc="ED687276">
      <w:start w:val="1"/>
      <w:numFmt w:val="decimal"/>
      <w:lvlText w:val="%1."/>
      <w:lvlJc w:val="left"/>
      <w:pPr>
        <w:ind w:left="720" w:hanging="360"/>
      </w:pPr>
    </w:lvl>
    <w:lvl w:ilvl="1" w:tplc="A27CDE78">
      <w:start w:val="1"/>
      <w:numFmt w:val="lowerLetter"/>
      <w:lvlText w:val="%2."/>
      <w:lvlJc w:val="left"/>
      <w:pPr>
        <w:ind w:left="1440" w:hanging="360"/>
      </w:pPr>
    </w:lvl>
    <w:lvl w:ilvl="2" w:tplc="45A8CB52">
      <w:start w:val="1"/>
      <w:numFmt w:val="lowerRoman"/>
      <w:lvlText w:val="%3."/>
      <w:lvlJc w:val="right"/>
      <w:pPr>
        <w:ind w:left="2160" w:hanging="180"/>
      </w:pPr>
    </w:lvl>
    <w:lvl w:ilvl="3" w:tplc="8CF63C18">
      <w:start w:val="1"/>
      <w:numFmt w:val="decimal"/>
      <w:lvlText w:val="%4."/>
      <w:lvlJc w:val="left"/>
      <w:pPr>
        <w:ind w:left="2880" w:hanging="360"/>
      </w:pPr>
    </w:lvl>
    <w:lvl w:ilvl="4" w:tplc="DF50AA00">
      <w:start w:val="1"/>
      <w:numFmt w:val="lowerLetter"/>
      <w:lvlText w:val="%5."/>
      <w:lvlJc w:val="left"/>
      <w:pPr>
        <w:ind w:left="3600" w:hanging="360"/>
      </w:pPr>
    </w:lvl>
    <w:lvl w:ilvl="5" w:tplc="37DC56C4">
      <w:start w:val="1"/>
      <w:numFmt w:val="lowerRoman"/>
      <w:lvlText w:val="%6."/>
      <w:lvlJc w:val="right"/>
      <w:pPr>
        <w:ind w:left="4320" w:hanging="180"/>
      </w:pPr>
    </w:lvl>
    <w:lvl w:ilvl="6" w:tplc="1EF2B324">
      <w:start w:val="1"/>
      <w:numFmt w:val="decimal"/>
      <w:lvlText w:val="%7."/>
      <w:lvlJc w:val="left"/>
      <w:pPr>
        <w:ind w:left="5040" w:hanging="360"/>
      </w:pPr>
    </w:lvl>
    <w:lvl w:ilvl="7" w:tplc="213C6D76">
      <w:start w:val="1"/>
      <w:numFmt w:val="lowerLetter"/>
      <w:lvlText w:val="%8."/>
      <w:lvlJc w:val="left"/>
      <w:pPr>
        <w:ind w:left="5760" w:hanging="360"/>
      </w:pPr>
    </w:lvl>
    <w:lvl w:ilvl="8" w:tplc="D550E91A">
      <w:start w:val="1"/>
      <w:numFmt w:val="lowerRoman"/>
      <w:lvlText w:val="%9."/>
      <w:lvlJc w:val="right"/>
      <w:pPr>
        <w:ind w:left="6480" w:hanging="180"/>
      </w:pPr>
    </w:lvl>
  </w:abstractNum>
  <w:abstractNum w:abstractNumId="17" w15:restartNumberingAfterBreak="0">
    <w:nsid w:val="7EAE3CAB"/>
    <w:multiLevelType w:val="hybridMultilevel"/>
    <w:tmpl w:val="BDE80A7E"/>
    <w:lvl w:ilvl="0" w:tplc="CAEA1F82">
      <w:start w:val="1"/>
      <w:numFmt w:val="decimal"/>
      <w:pStyle w:val="ListParagraph"/>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FA126D8"/>
    <w:multiLevelType w:val="hybridMultilevel"/>
    <w:tmpl w:val="8C02C16A"/>
    <w:lvl w:ilvl="0" w:tplc="E9420AEC">
      <w:start w:val="1"/>
      <w:numFmt w:val="lowerLetter"/>
      <w:lvlText w:val="%1."/>
      <w:lvlJc w:val="left"/>
      <w:pPr>
        <w:ind w:left="1440" w:hanging="720"/>
      </w:pPr>
      <w:rPr>
        <w:rFonts w:hint="default"/>
      </w:rPr>
    </w:lvl>
    <w:lvl w:ilvl="1" w:tplc="5BCAEDF6" w:tentative="1">
      <w:start w:val="1"/>
      <w:numFmt w:val="lowerLetter"/>
      <w:lvlText w:val="%2."/>
      <w:lvlJc w:val="left"/>
      <w:pPr>
        <w:ind w:left="1800" w:hanging="360"/>
      </w:pPr>
    </w:lvl>
    <w:lvl w:ilvl="2" w:tplc="9EC0DA2E" w:tentative="1">
      <w:start w:val="1"/>
      <w:numFmt w:val="lowerRoman"/>
      <w:lvlText w:val="%3."/>
      <w:lvlJc w:val="right"/>
      <w:pPr>
        <w:ind w:left="2520" w:hanging="180"/>
      </w:pPr>
    </w:lvl>
    <w:lvl w:ilvl="3" w:tplc="D6A61FC2" w:tentative="1">
      <w:start w:val="1"/>
      <w:numFmt w:val="decimal"/>
      <w:lvlText w:val="%4."/>
      <w:lvlJc w:val="left"/>
      <w:pPr>
        <w:ind w:left="3240" w:hanging="360"/>
      </w:pPr>
    </w:lvl>
    <w:lvl w:ilvl="4" w:tplc="DCB0F9FE" w:tentative="1">
      <w:start w:val="1"/>
      <w:numFmt w:val="lowerLetter"/>
      <w:lvlText w:val="%5."/>
      <w:lvlJc w:val="left"/>
      <w:pPr>
        <w:ind w:left="3960" w:hanging="360"/>
      </w:pPr>
    </w:lvl>
    <w:lvl w:ilvl="5" w:tplc="122466BA" w:tentative="1">
      <w:start w:val="1"/>
      <w:numFmt w:val="lowerRoman"/>
      <w:lvlText w:val="%6."/>
      <w:lvlJc w:val="right"/>
      <w:pPr>
        <w:ind w:left="4680" w:hanging="180"/>
      </w:pPr>
    </w:lvl>
    <w:lvl w:ilvl="6" w:tplc="82626354" w:tentative="1">
      <w:start w:val="1"/>
      <w:numFmt w:val="decimal"/>
      <w:lvlText w:val="%7."/>
      <w:lvlJc w:val="left"/>
      <w:pPr>
        <w:ind w:left="5400" w:hanging="360"/>
      </w:pPr>
    </w:lvl>
    <w:lvl w:ilvl="7" w:tplc="0E705EC2" w:tentative="1">
      <w:start w:val="1"/>
      <w:numFmt w:val="lowerLetter"/>
      <w:lvlText w:val="%8."/>
      <w:lvlJc w:val="left"/>
      <w:pPr>
        <w:ind w:left="6120" w:hanging="360"/>
      </w:pPr>
    </w:lvl>
    <w:lvl w:ilvl="8" w:tplc="B8BC9810" w:tentative="1">
      <w:start w:val="1"/>
      <w:numFmt w:val="lowerRoman"/>
      <w:lvlText w:val="%9."/>
      <w:lvlJc w:val="right"/>
      <w:pPr>
        <w:ind w:left="6840" w:hanging="180"/>
      </w:pPr>
    </w:lvl>
  </w:abstractNum>
  <w:num w:numId="1" w16cid:durableId="1193610471">
    <w:abstractNumId w:val="16"/>
  </w:num>
  <w:num w:numId="2" w16cid:durableId="1105881953">
    <w:abstractNumId w:val="13"/>
  </w:num>
  <w:num w:numId="3" w16cid:durableId="1133015198">
    <w:abstractNumId w:val="2"/>
  </w:num>
  <w:num w:numId="4" w16cid:durableId="102920395">
    <w:abstractNumId w:val="14"/>
  </w:num>
  <w:num w:numId="5" w16cid:durableId="787239101">
    <w:abstractNumId w:val="4"/>
  </w:num>
  <w:num w:numId="6" w16cid:durableId="867792430">
    <w:abstractNumId w:val="3"/>
  </w:num>
  <w:num w:numId="7" w16cid:durableId="27726562">
    <w:abstractNumId w:val="10"/>
  </w:num>
  <w:num w:numId="8" w16cid:durableId="1223522136">
    <w:abstractNumId w:val="18"/>
  </w:num>
  <w:num w:numId="9" w16cid:durableId="1309826257">
    <w:abstractNumId w:val="5"/>
  </w:num>
  <w:num w:numId="10" w16cid:durableId="2065711587">
    <w:abstractNumId w:val="8"/>
  </w:num>
  <w:num w:numId="11" w16cid:durableId="1022828595">
    <w:abstractNumId w:val="1"/>
  </w:num>
  <w:num w:numId="12" w16cid:durableId="287128399">
    <w:abstractNumId w:val="0"/>
  </w:num>
  <w:num w:numId="13" w16cid:durableId="9919147">
    <w:abstractNumId w:val="9"/>
  </w:num>
  <w:num w:numId="14" w16cid:durableId="867839360">
    <w:abstractNumId w:val="7"/>
  </w:num>
  <w:num w:numId="15" w16cid:durableId="1278949225">
    <w:abstractNumId w:val="12"/>
  </w:num>
  <w:num w:numId="16" w16cid:durableId="1540048403">
    <w:abstractNumId w:val="6"/>
  </w:num>
  <w:num w:numId="17" w16cid:durableId="600800926">
    <w:abstractNumId w:val="11"/>
  </w:num>
  <w:num w:numId="18" w16cid:durableId="759764146">
    <w:abstractNumId w:val="17"/>
  </w:num>
  <w:num w:numId="19" w16cid:durableId="21408782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99"/>
    <w:rsid w:val="000006E0"/>
    <w:rsid w:val="00000943"/>
    <w:rsid w:val="00000CBD"/>
    <w:rsid w:val="0000183B"/>
    <w:rsid w:val="00001913"/>
    <w:rsid w:val="00001AE9"/>
    <w:rsid w:val="00002870"/>
    <w:rsid w:val="000030A4"/>
    <w:rsid w:val="0000330B"/>
    <w:rsid w:val="000033DF"/>
    <w:rsid w:val="00003959"/>
    <w:rsid w:val="00003AA2"/>
    <w:rsid w:val="00004420"/>
    <w:rsid w:val="00004B59"/>
    <w:rsid w:val="00005AFA"/>
    <w:rsid w:val="000062AD"/>
    <w:rsid w:val="000064B9"/>
    <w:rsid w:val="00006762"/>
    <w:rsid w:val="0000688D"/>
    <w:rsid w:val="00006E28"/>
    <w:rsid w:val="000074CF"/>
    <w:rsid w:val="000077C1"/>
    <w:rsid w:val="00007A4B"/>
    <w:rsid w:val="00010233"/>
    <w:rsid w:val="000107DC"/>
    <w:rsid w:val="00010D79"/>
    <w:rsid w:val="00011316"/>
    <w:rsid w:val="00011536"/>
    <w:rsid w:val="0001162A"/>
    <w:rsid w:val="000116FE"/>
    <w:rsid w:val="00011C23"/>
    <w:rsid w:val="00011CDB"/>
    <w:rsid w:val="00011FF0"/>
    <w:rsid w:val="00012056"/>
    <w:rsid w:val="000126D6"/>
    <w:rsid w:val="000128AB"/>
    <w:rsid w:val="00013305"/>
    <w:rsid w:val="00013440"/>
    <w:rsid w:val="00013535"/>
    <w:rsid w:val="000137FD"/>
    <w:rsid w:val="00015276"/>
    <w:rsid w:val="00015314"/>
    <w:rsid w:val="00015582"/>
    <w:rsid w:val="00015B9B"/>
    <w:rsid w:val="00015E36"/>
    <w:rsid w:val="000163D6"/>
    <w:rsid w:val="000166E7"/>
    <w:rsid w:val="00017863"/>
    <w:rsid w:val="00017B3D"/>
    <w:rsid w:val="00017FA8"/>
    <w:rsid w:val="00020FEB"/>
    <w:rsid w:val="00020FF2"/>
    <w:rsid w:val="000219D1"/>
    <w:rsid w:val="00021DDC"/>
    <w:rsid w:val="00022282"/>
    <w:rsid w:val="00022895"/>
    <w:rsid w:val="00022C48"/>
    <w:rsid w:val="0002308D"/>
    <w:rsid w:val="0002322A"/>
    <w:rsid w:val="000247DC"/>
    <w:rsid w:val="000249D3"/>
    <w:rsid w:val="00024C85"/>
    <w:rsid w:val="00024E55"/>
    <w:rsid w:val="00025BF3"/>
    <w:rsid w:val="00025C74"/>
    <w:rsid w:val="00025C99"/>
    <w:rsid w:val="00025CF6"/>
    <w:rsid w:val="000260AA"/>
    <w:rsid w:val="000261E2"/>
    <w:rsid w:val="00026202"/>
    <w:rsid w:val="00026278"/>
    <w:rsid w:val="00026500"/>
    <w:rsid w:val="00026662"/>
    <w:rsid w:val="00026992"/>
    <w:rsid w:val="00026E26"/>
    <w:rsid w:val="000271AA"/>
    <w:rsid w:val="00027594"/>
    <w:rsid w:val="00027AAA"/>
    <w:rsid w:val="00027CB2"/>
    <w:rsid w:val="00027D10"/>
    <w:rsid w:val="000302BD"/>
    <w:rsid w:val="000302C4"/>
    <w:rsid w:val="00030AA3"/>
    <w:rsid w:val="00032307"/>
    <w:rsid w:val="00032423"/>
    <w:rsid w:val="00032E43"/>
    <w:rsid w:val="00032FBC"/>
    <w:rsid w:val="00033249"/>
    <w:rsid w:val="000342A4"/>
    <w:rsid w:val="00034CD9"/>
    <w:rsid w:val="000350F2"/>
    <w:rsid w:val="00035993"/>
    <w:rsid w:val="00035E1D"/>
    <w:rsid w:val="000362AE"/>
    <w:rsid w:val="000365AB"/>
    <w:rsid w:val="000365FD"/>
    <w:rsid w:val="000368CC"/>
    <w:rsid w:val="000370A4"/>
    <w:rsid w:val="000377FC"/>
    <w:rsid w:val="00037986"/>
    <w:rsid w:val="000400E3"/>
    <w:rsid w:val="0004021E"/>
    <w:rsid w:val="00040261"/>
    <w:rsid w:val="00040FD7"/>
    <w:rsid w:val="000412AD"/>
    <w:rsid w:val="0004141F"/>
    <w:rsid w:val="00041B83"/>
    <w:rsid w:val="000422E6"/>
    <w:rsid w:val="00042A08"/>
    <w:rsid w:val="00042DCC"/>
    <w:rsid w:val="0004326A"/>
    <w:rsid w:val="0004380B"/>
    <w:rsid w:val="00043861"/>
    <w:rsid w:val="0004391A"/>
    <w:rsid w:val="00044252"/>
    <w:rsid w:val="00044465"/>
    <w:rsid w:val="00044795"/>
    <w:rsid w:val="00044BDF"/>
    <w:rsid w:val="00044DE9"/>
    <w:rsid w:val="00044F4A"/>
    <w:rsid w:val="00045392"/>
    <w:rsid w:val="000456B7"/>
    <w:rsid w:val="00045D91"/>
    <w:rsid w:val="00045EA2"/>
    <w:rsid w:val="00046229"/>
    <w:rsid w:val="00046460"/>
    <w:rsid w:val="0004732F"/>
    <w:rsid w:val="0005040F"/>
    <w:rsid w:val="00050D57"/>
    <w:rsid w:val="00051477"/>
    <w:rsid w:val="000518FB"/>
    <w:rsid w:val="00051B86"/>
    <w:rsid w:val="000520CC"/>
    <w:rsid w:val="000523B9"/>
    <w:rsid w:val="00052DC4"/>
    <w:rsid w:val="00053D50"/>
    <w:rsid w:val="0005432C"/>
    <w:rsid w:val="000544BB"/>
    <w:rsid w:val="000544CE"/>
    <w:rsid w:val="0005584F"/>
    <w:rsid w:val="000559BC"/>
    <w:rsid w:val="00055C4B"/>
    <w:rsid w:val="00055CB0"/>
    <w:rsid w:val="00055E7C"/>
    <w:rsid w:val="00055F65"/>
    <w:rsid w:val="00056498"/>
    <w:rsid w:val="00057027"/>
    <w:rsid w:val="00057566"/>
    <w:rsid w:val="00057D43"/>
    <w:rsid w:val="00060273"/>
    <w:rsid w:val="00060C15"/>
    <w:rsid w:val="00060F22"/>
    <w:rsid w:val="00061895"/>
    <w:rsid w:val="000619C9"/>
    <w:rsid w:val="00061C25"/>
    <w:rsid w:val="000622DF"/>
    <w:rsid w:val="00063066"/>
    <w:rsid w:val="0006316F"/>
    <w:rsid w:val="00063198"/>
    <w:rsid w:val="000632C9"/>
    <w:rsid w:val="00063473"/>
    <w:rsid w:val="00063D0B"/>
    <w:rsid w:val="000645E4"/>
    <w:rsid w:val="00064AAB"/>
    <w:rsid w:val="00065597"/>
    <w:rsid w:val="00065918"/>
    <w:rsid w:val="00065AB1"/>
    <w:rsid w:val="00065D99"/>
    <w:rsid w:val="00066043"/>
    <w:rsid w:val="00066EAE"/>
    <w:rsid w:val="00066FF9"/>
    <w:rsid w:val="00067B7F"/>
    <w:rsid w:val="00067BFD"/>
    <w:rsid w:val="00067DA8"/>
    <w:rsid w:val="00071309"/>
    <w:rsid w:val="00071742"/>
    <w:rsid w:val="00071ACE"/>
    <w:rsid w:val="00072A3B"/>
    <w:rsid w:val="00072BF7"/>
    <w:rsid w:val="00073035"/>
    <w:rsid w:val="00073304"/>
    <w:rsid w:val="0007365F"/>
    <w:rsid w:val="00073A51"/>
    <w:rsid w:val="000741CE"/>
    <w:rsid w:val="0007440C"/>
    <w:rsid w:val="00074424"/>
    <w:rsid w:val="0007495A"/>
    <w:rsid w:val="00074DF4"/>
    <w:rsid w:val="000750E0"/>
    <w:rsid w:val="00075B10"/>
    <w:rsid w:val="00076342"/>
    <w:rsid w:val="00076791"/>
    <w:rsid w:val="00076C05"/>
    <w:rsid w:val="00076E03"/>
    <w:rsid w:val="00076FC7"/>
    <w:rsid w:val="00077E94"/>
    <w:rsid w:val="00080661"/>
    <w:rsid w:val="00081985"/>
    <w:rsid w:val="0008220D"/>
    <w:rsid w:val="000824B4"/>
    <w:rsid w:val="00083D58"/>
    <w:rsid w:val="00083EB5"/>
    <w:rsid w:val="00083EEF"/>
    <w:rsid w:val="00083F68"/>
    <w:rsid w:val="000843FF"/>
    <w:rsid w:val="00084FC0"/>
    <w:rsid w:val="000851CD"/>
    <w:rsid w:val="000855D3"/>
    <w:rsid w:val="00085937"/>
    <w:rsid w:val="00085A75"/>
    <w:rsid w:val="000860C1"/>
    <w:rsid w:val="000860C5"/>
    <w:rsid w:val="00087087"/>
    <w:rsid w:val="00087154"/>
    <w:rsid w:val="000876F5"/>
    <w:rsid w:val="00087D07"/>
    <w:rsid w:val="00090720"/>
    <w:rsid w:val="00090826"/>
    <w:rsid w:val="00090A52"/>
    <w:rsid w:val="00090AED"/>
    <w:rsid w:val="00090CBE"/>
    <w:rsid w:val="00090F25"/>
    <w:rsid w:val="0009113C"/>
    <w:rsid w:val="000914BB"/>
    <w:rsid w:val="00091DD3"/>
    <w:rsid w:val="00092694"/>
    <w:rsid w:val="0009289B"/>
    <w:rsid w:val="00092BA3"/>
    <w:rsid w:val="00092CC7"/>
    <w:rsid w:val="00092F06"/>
    <w:rsid w:val="00093088"/>
    <w:rsid w:val="000931B0"/>
    <w:rsid w:val="00093443"/>
    <w:rsid w:val="000934AC"/>
    <w:rsid w:val="00094941"/>
    <w:rsid w:val="00094C16"/>
    <w:rsid w:val="00095127"/>
    <w:rsid w:val="00095430"/>
    <w:rsid w:val="000959A1"/>
    <w:rsid w:val="00095B59"/>
    <w:rsid w:val="000967C3"/>
    <w:rsid w:val="00096860"/>
    <w:rsid w:val="00096D1F"/>
    <w:rsid w:val="00096FFC"/>
    <w:rsid w:val="0009747F"/>
    <w:rsid w:val="000976C6"/>
    <w:rsid w:val="00097D00"/>
    <w:rsid w:val="000A08E2"/>
    <w:rsid w:val="000A0DB7"/>
    <w:rsid w:val="000A1CBE"/>
    <w:rsid w:val="000A26F7"/>
    <w:rsid w:val="000A2919"/>
    <w:rsid w:val="000A2A5C"/>
    <w:rsid w:val="000A2AB0"/>
    <w:rsid w:val="000A2BD8"/>
    <w:rsid w:val="000A2CCE"/>
    <w:rsid w:val="000A2DD0"/>
    <w:rsid w:val="000A2E4E"/>
    <w:rsid w:val="000A319D"/>
    <w:rsid w:val="000A35B0"/>
    <w:rsid w:val="000A3A10"/>
    <w:rsid w:val="000A3B2F"/>
    <w:rsid w:val="000A3BEA"/>
    <w:rsid w:val="000A3FD4"/>
    <w:rsid w:val="000A4253"/>
    <w:rsid w:val="000A5241"/>
    <w:rsid w:val="000A5BB3"/>
    <w:rsid w:val="000A5E3F"/>
    <w:rsid w:val="000A632D"/>
    <w:rsid w:val="000A698C"/>
    <w:rsid w:val="000A6B3C"/>
    <w:rsid w:val="000A6B45"/>
    <w:rsid w:val="000A76BA"/>
    <w:rsid w:val="000A7E76"/>
    <w:rsid w:val="000B0BE3"/>
    <w:rsid w:val="000B0F9F"/>
    <w:rsid w:val="000B1423"/>
    <w:rsid w:val="000B1444"/>
    <w:rsid w:val="000B1981"/>
    <w:rsid w:val="000B1E0D"/>
    <w:rsid w:val="000B242C"/>
    <w:rsid w:val="000B2DA6"/>
    <w:rsid w:val="000B3259"/>
    <w:rsid w:val="000B347D"/>
    <w:rsid w:val="000B387D"/>
    <w:rsid w:val="000B394B"/>
    <w:rsid w:val="000B3C42"/>
    <w:rsid w:val="000B429C"/>
    <w:rsid w:val="000B445A"/>
    <w:rsid w:val="000B47AB"/>
    <w:rsid w:val="000B4B1B"/>
    <w:rsid w:val="000B528B"/>
    <w:rsid w:val="000B585D"/>
    <w:rsid w:val="000B5983"/>
    <w:rsid w:val="000B5ACC"/>
    <w:rsid w:val="000B66E1"/>
    <w:rsid w:val="000B6E68"/>
    <w:rsid w:val="000B6E80"/>
    <w:rsid w:val="000B6F74"/>
    <w:rsid w:val="000B7400"/>
    <w:rsid w:val="000C001B"/>
    <w:rsid w:val="000C059A"/>
    <w:rsid w:val="000C0E6C"/>
    <w:rsid w:val="000C1262"/>
    <w:rsid w:val="000C1A7C"/>
    <w:rsid w:val="000C1F61"/>
    <w:rsid w:val="000C218B"/>
    <w:rsid w:val="000C318E"/>
    <w:rsid w:val="000C3D48"/>
    <w:rsid w:val="000C4A93"/>
    <w:rsid w:val="000C4BFB"/>
    <w:rsid w:val="000C59DE"/>
    <w:rsid w:val="000C5A68"/>
    <w:rsid w:val="000C5EA6"/>
    <w:rsid w:val="000C5FCA"/>
    <w:rsid w:val="000C5FDD"/>
    <w:rsid w:val="000C6615"/>
    <w:rsid w:val="000C6798"/>
    <w:rsid w:val="000C69B2"/>
    <w:rsid w:val="000C71D0"/>
    <w:rsid w:val="000C749C"/>
    <w:rsid w:val="000C7B90"/>
    <w:rsid w:val="000C7DDD"/>
    <w:rsid w:val="000D02F6"/>
    <w:rsid w:val="000D1023"/>
    <w:rsid w:val="000D1210"/>
    <w:rsid w:val="000D1635"/>
    <w:rsid w:val="000D1B90"/>
    <w:rsid w:val="000D24F6"/>
    <w:rsid w:val="000D309C"/>
    <w:rsid w:val="000D3218"/>
    <w:rsid w:val="000D321D"/>
    <w:rsid w:val="000D3806"/>
    <w:rsid w:val="000D396A"/>
    <w:rsid w:val="000D4060"/>
    <w:rsid w:val="000D4E2F"/>
    <w:rsid w:val="000D5CE4"/>
    <w:rsid w:val="000D5D26"/>
    <w:rsid w:val="000D60CE"/>
    <w:rsid w:val="000D64E0"/>
    <w:rsid w:val="000D6B99"/>
    <w:rsid w:val="000D6D5F"/>
    <w:rsid w:val="000D7660"/>
    <w:rsid w:val="000D7972"/>
    <w:rsid w:val="000E02BF"/>
    <w:rsid w:val="000E0A1D"/>
    <w:rsid w:val="000E0D60"/>
    <w:rsid w:val="000E0D86"/>
    <w:rsid w:val="000E141E"/>
    <w:rsid w:val="000E143F"/>
    <w:rsid w:val="000E23AF"/>
    <w:rsid w:val="000E2721"/>
    <w:rsid w:val="000E2C26"/>
    <w:rsid w:val="000E3EA3"/>
    <w:rsid w:val="000E5062"/>
    <w:rsid w:val="000E515E"/>
    <w:rsid w:val="000E55FC"/>
    <w:rsid w:val="000E5B03"/>
    <w:rsid w:val="000E5D71"/>
    <w:rsid w:val="000E6B54"/>
    <w:rsid w:val="000E790A"/>
    <w:rsid w:val="000F033D"/>
    <w:rsid w:val="000F0D2F"/>
    <w:rsid w:val="000F1273"/>
    <w:rsid w:val="000F1787"/>
    <w:rsid w:val="000F1AA1"/>
    <w:rsid w:val="000F1D28"/>
    <w:rsid w:val="000F218E"/>
    <w:rsid w:val="000F2FBB"/>
    <w:rsid w:val="000F2FF3"/>
    <w:rsid w:val="000F3576"/>
    <w:rsid w:val="000F35C5"/>
    <w:rsid w:val="000F431B"/>
    <w:rsid w:val="000F4473"/>
    <w:rsid w:val="000F4661"/>
    <w:rsid w:val="000F5606"/>
    <w:rsid w:val="000F5690"/>
    <w:rsid w:val="000F574A"/>
    <w:rsid w:val="000F5777"/>
    <w:rsid w:val="000F5B17"/>
    <w:rsid w:val="000F5D92"/>
    <w:rsid w:val="000F5E3B"/>
    <w:rsid w:val="000F6084"/>
    <w:rsid w:val="000F6AC4"/>
    <w:rsid w:val="000F6B00"/>
    <w:rsid w:val="000F6F62"/>
    <w:rsid w:val="000F7027"/>
    <w:rsid w:val="000F740B"/>
    <w:rsid w:val="000F7EE9"/>
    <w:rsid w:val="00100202"/>
    <w:rsid w:val="00100362"/>
    <w:rsid w:val="00100390"/>
    <w:rsid w:val="00100917"/>
    <w:rsid w:val="001010ED"/>
    <w:rsid w:val="00101D61"/>
    <w:rsid w:val="00101F50"/>
    <w:rsid w:val="001020BF"/>
    <w:rsid w:val="00102C2C"/>
    <w:rsid w:val="00102E62"/>
    <w:rsid w:val="00102EB8"/>
    <w:rsid w:val="0010310E"/>
    <w:rsid w:val="0010358A"/>
    <w:rsid w:val="0010383A"/>
    <w:rsid w:val="00103E05"/>
    <w:rsid w:val="00103F9C"/>
    <w:rsid w:val="0010485A"/>
    <w:rsid w:val="00104D0A"/>
    <w:rsid w:val="00104ED9"/>
    <w:rsid w:val="00104F51"/>
    <w:rsid w:val="0010533D"/>
    <w:rsid w:val="00105848"/>
    <w:rsid w:val="00106155"/>
    <w:rsid w:val="0010659B"/>
    <w:rsid w:val="0010694B"/>
    <w:rsid w:val="001077F3"/>
    <w:rsid w:val="00107DCE"/>
    <w:rsid w:val="00107E2D"/>
    <w:rsid w:val="001104CA"/>
    <w:rsid w:val="001113CE"/>
    <w:rsid w:val="001116F8"/>
    <w:rsid w:val="001117DF"/>
    <w:rsid w:val="00112E56"/>
    <w:rsid w:val="00112EF2"/>
    <w:rsid w:val="0011329E"/>
    <w:rsid w:val="0011413A"/>
    <w:rsid w:val="001143C5"/>
    <w:rsid w:val="00114453"/>
    <w:rsid w:val="00114CED"/>
    <w:rsid w:val="00114E9E"/>
    <w:rsid w:val="00114F78"/>
    <w:rsid w:val="00115B81"/>
    <w:rsid w:val="001163D1"/>
    <w:rsid w:val="001166D2"/>
    <w:rsid w:val="0011733E"/>
    <w:rsid w:val="00120625"/>
    <w:rsid w:val="001206CE"/>
    <w:rsid w:val="001207CD"/>
    <w:rsid w:val="0012169F"/>
    <w:rsid w:val="001217AD"/>
    <w:rsid w:val="00122445"/>
    <w:rsid w:val="00122A4E"/>
    <w:rsid w:val="00122BE8"/>
    <w:rsid w:val="00122C42"/>
    <w:rsid w:val="0012321A"/>
    <w:rsid w:val="00123462"/>
    <w:rsid w:val="00123B92"/>
    <w:rsid w:val="00124D29"/>
    <w:rsid w:val="00124F51"/>
    <w:rsid w:val="00125137"/>
    <w:rsid w:val="0012628C"/>
    <w:rsid w:val="0012644A"/>
    <w:rsid w:val="00126BEF"/>
    <w:rsid w:val="001278ED"/>
    <w:rsid w:val="00127A13"/>
    <w:rsid w:val="00127FC5"/>
    <w:rsid w:val="00130BBE"/>
    <w:rsid w:val="00130FE4"/>
    <w:rsid w:val="00131CD7"/>
    <w:rsid w:val="00131D0C"/>
    <w:rsid w:val="001324D8"/>
    <w:rsid w:val="00132C57"/>
    <w:rsid w:val="00132CE8"/>
    <w:rsid w:val="00132F5F"/>
    <w:rsid w:val="00132FA6"/>
    <w:rsid w:val="00133DFC"/>
    <w:rsid w:val="00133F5E"/>
    <w:rsid w:val="00134045"/>
    <w:rsid w:val="0013429A"/>
    <w:rsid w:val="00134B8B"/>
    <w:rsid w:val="00134DAC"/>
    <w:rsid w:val="00135955"/>
    <w:rsid w:val="00135DB2"/>
    <w:rsid w:val="001360E3"/>
    <w:rsid w:val="001365F8"/>
    <w:rsid w:val="001366C4"/>
    <w:rsid w:val="00136EA5"/>
    <w:rsid w:val="00136F19"/>
    <w:rsid w:val="0013703D"/>
    <w:rsid w:val="001404F8"/>
    <w:rsid w:val="00140DBE"/>
    <w:rsid w:val="00141133"/>
    <w:rsid w:val="0014186C"/>
    <w:rsid w:val="00142043"/>
    <w:rsid w:val="00142195"/>
    <w:rsid w:val="0014240C"/>
    <w:rsid w:val="001425D2"/>
    <w:rsid w:val="0014365D"/>
    <w:rsid w:val="00143DE8"/>
    <w:rsid w:val="00143F81"/>
    <w:rsid w:val="00144415"/>
    <w:rsid w:val="00144D40"/>
    <w:rsid w:val="00145D92"/>
    <w:rsid w:val="00146535"/>
    <w:rsid w:val="00146705"/>
    <w:rsid w:val="00146755"/>
    <w:rsid w:val="0014693E"/>
    <w:rsid w:val="0014717D"/>
    <w:rsid w:val="0014791B"/>
    <w:rsid w:val="00147EA5"/>
    <w:rsid w:val="001503AB"/>
    <w:rsid w:val="001507CB"/>
    <w:rsid w:val="00150D92"/>
    <w:rsid w:val="00151003"/>
    <w:rsid w:val="00151EBC"/>
    <w:rsid w:val="00151ED6"/>
    <w:rsid w:val="00151FED"/>
    <w:rsid w:val="00152276"/>
    <w:rsid w:val="00152886"/>
    <w:rsid w:val="00153A73"/>
    <w:rsid w:val="00153B9D"/>
    <w:rsid w:val="00153BCA"/>
    <w:rsid w:val="00153D88"/>
    <w:rsid w:val="00153F9B"/>
    <w:rsid w:val="00154087"/>
    <w:rsid w:val="00154A47"/>
    <w:rsid w:val="00154FAD"/>
    <w:rsid w:val="001550BF"/>
    <w:rsid w:val="00155222"/>
    <w:rsid w:val="001554BF"/>
    <w:rsid w:val="00155525"/>
    <w:rsid w:val="00155619"/>
    <w:rsid w:val="00155655"/>
    <w:rsid w:val="00155D3E"/>
    <w:rsid w:val="00155DAD"/>
    <w:rsid w:val="0015646D"/>
    <w:rsid w:val="00157F40"/>
    <w:rsid w:val="00160040"/>
    <w:rsid w:val="00160E6F"/>
    <w:rsid w:val="00161E8B"/>
    <w:rsid w:val="00162044"/>
    <w:rsid w:val="001625DA"/>
    <w:rsid w:val="00162F91"/>
    <w:rsid w:val="00163554"/>
    <w:rsid w:val="00163612"/>
    <w:rsid w:val="00163AA4"/>
    <w:rsid w:val="00163E17"/>
    <w:rsid w:val="00163E3C"/>
    <w:rsid w:val="00163ED3"/>
    <w:rsid w:val="00164A43"/>
    <w:rsid w:val="00164A54"/>
    <w:rsid w:val="00164F69"/>
    <w:rsid w:val="00165EBD"/>
    <w:rsid w:val="00166285"/>
    <w:rsid w:val="001663F2"/>
    <w:rsid w:val="00167B22"/>
    <w:rsid w:val="00170044"/>
    <w:rsid w:val="00170291"/>
    <w:rsid w:val="0017081C"/>
    <w:rsid w:val="00171F29"/>
    <w:rsid w:val="001729D4"/>
    <w:rsid w:val="00172A41"/>
    <w:rsid w:val="00172DF7"/>
    <w:rsid w:val="00173331"/>
    <w:rsid w:val="0017378E"/>
    <w:rsid w:val="001741F8"/>
    <w:rsid w:val="001743EC"/>
    <w:rsid w:val="001749C0"/>
    <w:rsid w:val="00176362"/>
    <w:rsid w:val="001772FE"/>
    <w:rsid w:val="001773AB"/>
    <w:rsid w:val="00177572"/>
    <w:rsid w:val="00177BBE"/>
    <w:rsid w:val="00177BDF"/>
    <w:rsid w:val="0018005D"/>
    <w:rsid w:val="001800F6"/>
    <w:rsid w:val="00180548"/>
    <w:rsid w:val="00180B9F"/>
    <w:rsid w:val="00180BA8"/>
    <w:rsid w:val="0018164D"/>
    <w:rsid w:val="0018197F"/>
    <w:rsid w:val="00181B8F"/>
    <w:rsid w:val="00181D24"/>
    <w:rsid w:val="001820C7"/>
    <w:rsid w:val="00182556"/>
    <w:rsid w:val="001826FF"/>
    <w:rsid w:val="00182857"/>
    <w:rsid w:val="00182882"/>
    <w:rsid w:val="00182FC3"/>
    <w:rsid w:val="00183BF0"/>
    <w:rsid w:val="00184150"/>
    <w:rsid w:val="00184492"/>
    <w:rsid w:val="001846EA"/>
    <w:rsid w:val="00184B60"/>
    <w:rsid w:val="00184DD5"/>
    <w:rsid w:val="00185160"/>
    <w:rsid w:val="00185942"/>
    <w:rsid w:val="00185C1C"/>
    <w:rsid w:val="0018663A"/>
    <w:rsid w:val="00186E2C"/>
    <w:rsid w:val="0018761A"/>
    <w:rsid w:val="00187EAE"/>
    <w:rsid w:val="00187EE0"/>
    <w:rsid w:val="00190C40"/>
    <w:rsid w:val="00190E5A"/>
    <w:rsid w:val="00191287"/>
    <w:rsid w:val="0019156A"/>
    <w:rsid w:val="00191607"/>
    <w:rsid w:val="00191B22"/>
    <w:rsid w:val="00191CD4"/>
    <w:rsid w:val="0019226B"/>
    <w:rsid w:val="00192BC2"/>
    <w:rsid w:val="00192D06"/>
    <w:rsid w:val="00192DA9"/>
    <w:rsid w:val="00192FD1"/>
    <w:rsid w:val="00193004"/>
    <w:rsid w:val="001933DA"/>
    <w:rsid w:val="0019381B"/>
    <w:rsid w:val="00193A70"/>
    <w:rsid w:val="00193E1F"/>
    <w:rsid w:val="00194450"/>
    <w:rsid w:val="001954EC"/>
    <w:rsid w:val="001956CA"/>
    <w:rsid w:val="001956F4"/>
    <w:rsid w:val="00195BF5"/>
    <w:rsid w:val="00195F94"/>
    <w:rsid w:val="0019635F"/>
    <w:rsid w:val="00196461"/>
    <w:rsid w:val="0019701A"/>
    <w:rsid w:val="0019731F"/>
    <w:rsid w:val="00197920"/>
    <w:rsid w:val="00197D21"/>
    <w:rsid w:val="00197DB8"/>
    <w:rsid w:val="001A0549"/>
    <w:rsid w:val="001A12A2"/>
    <w:rsid w:val="001A1514"/>
    <w:rsid w:val="001A176C"/>
    <w:rsid w:val="001A1962"/>
    <w:rsid w:val="001A1F20"/>
    <w:rsid w:val="001A223E"/>
    <w:rsid w:val="001A2855"/>
    <w:rsid w:val="001A2FA3"/>
    <w:rsid w:val="001A3109"/>
    <w:rsid w:val="001A326F"/>
    <w:rsid w:val="001A345B"/>
    <w:rsid w:val="001A3AF3"/>
    <w:rsid w:val="001A470C"/>
    <w:rsid w:val="001A5033"/>
    <w:rsid w:val="001A5293"/>
    <w:rsid w:val="001A5316"/>
    <w:rsid w:val="001A534E"/>
    <w:rsid w:val="001A5564"/>
    <w:rsid w:val="001A5707"/>
    <w:rsid w:val="001A5F3D"/>
    <w:rsid w:val="001A607F"/>
    <w:rsid w:val="001A66E2"/>
    <w:rsid w:val="001A6CB3"/>
    <w:rsid w:val="001A7DF9"/>
    <w:rsid w:val="001B06B9"/>
    <w:rsid w:val="001B0E8F"/>
    <w:rsid w:val="001B134E"/>
    <w:rsid w:val="001B1F99"/>
    <w:rsid w:val="001B1FE1"/>
    <w:rsid w:val="001B2194"/>
    <w:rsid w:val="001B25EA"/>
    <w:rsid w:val="001B2835"/>
    <w:rsid w:val="001B294E"/>
    <w:rsid w:val="001B2A01"/>
    <w:rsid w:val="001B2AC3"/>
    <w:rsid w:val="001B2F14"/>
    <w:rsid w:val="001B303C"/>
    <w:rsid w:val="001B3304"/>
    <w:rsid w:val="001B35E1"/>
    <w:rsid w:val="001B3A14"/>
    <w:rsid w:val="001B43B8"/>
    <w:rsid w:val="001B44A9"/>
    <w:rsid w:val="001B574E"/>
    <w:rsid w:val="001B5A4A"/>
    <w:rsid w:val="001B5B3A"/>
    <w:rsid w:val="001B6110"/>
    <w:rsid w:val="001B61B2"/>
    <w:rsid w:val="001B6EBE"/>
    <w:rsid w:val="001B7F61"/>
    <w:rsid w:val="001C04EE"/>
    <w:rsid w:val="001C0681"/>
    <w:rsid w:val="001C0CBF"/>
    <w:rsid w:val="001C1B6B"/>
    <w:rsid w:val="001C27A9"/>
    <w:rsid w:val="001C2853"/>
    <w:rsid w:val="001C2BCE"/>
    <w:rsid w:val="001C3323"/>
    <w:rsid w:val="001C332A"/>
    <w:rsid w:val="001C35D4"/>
    <w:rsid w:val="001C3AE9"/>
    <w:rsid w:val="001C4103"/>
    <w:rsid w:val="001C450B"/>
    <w:rsid w:val="001C4582"/>
    <w:rsid w:val="001C4757"/>
    <w:rsid w:val="001C4E1E"/>
    <w:rsid w:val="001C55C0"/>
    <w:rsid w:val="001C6295"/>
    <w:rsid w:val="001C6B32"/>
    <w:rsid w:val="001C70DB"/>
    <w:rsid w:val="001C747E"/>
    <w:rsid w:val="001C76B6"/>
    <w:rsid w:val="001D027C"/>
    <w:rsid w:val="001D0518"/>
    <w:rsid w:val="001D051B"/>
    <w:rsid w:val="001D068E"/>
    <w:rsid w:val="001D0A66"/>
    <w:rsid w:val="001D2065"/>
    <w:rsid w:val="001D2899"/>
    <w:rsid w:val="001D310E"/>
    <w:rsid w:val="001D349A"/>
    <w:rsid w:val="001D3DF7"/>
    <w:rsid w:val="001D41B3"/>
    <w:rsid w:val="001D44BB"/>
    <w:rsid w:val="001D4558"/>
    <w:rsid w:val="001D4623"/>
    <w:rsid w:val="001D4C20"/>
    <w:rsid w:val="001D4F5D"/>
    <w:rsid w:val="001D571C"/>
    <w:rsid w:val="001D5CFD"/>
    <w:rsid w:val="001D5D21"/>
    <w:rsid w:val="001D6556"/>
    <w:rsid w:val="001D6C4E"/>
    <w:rsid w:val="001D72A4"/>
    <w:rsid w:val="001D74D7"/>
    <w:rsid w:val="001D78E1"/>
    <w:rsid w:val="001D79C4"/>
    <w:rsid w:val="001E0032"/>
    <w:rsid w:val="001E035D"/>
    <w:rsid w:val="001E0596"/>
    <w:rsid w:val="001E072A"/>
    <w:rsid w:val="001E0F51"/>
    <w:rsid w:val="001E136C"/>
    <w:rsid w:val="001E1660"/>
    <w:rsid w:val="001E179E"/>
    <w:rsid w:val="001E1AB4"/>
    <w:rsid w:val="001E1EBD"/>
    <w:rsid w:val="001E200E"/>
    <w:rsid w:val="001E2170"/>
    <w:rsid w:val="001E268C"/>
    <w:rsid w:val="001E29F3"/>
    <w:rsid w:val="001E2B3E"/>
    <w:rsid w:val="001E2F29"/>
    <w:rsid w:val="001E35F2"/>
    <w:rsid w:val="001E40DA"/>
    <w:rsid w:val="001E4B62"/>
    <w:rsid w:val="001E4C6F"/>
    <w:rsid w:val="001E5594"/>
    <w:rsid w:val="001E5CD7"/>
    <w:rsid w:val="001E5FC8"/>
    <w:rsid w:val="001E5FEB"/>
    <w:rsid w:val="001E6309"/>
    <w:rsid w:val="001E637A"/>
    <w:rsid w:val="001E68F4"/>
    <w:rsid w:val="001E6CDE"/>
    <w:rsid w:val="001E6D88"/>
    <w:rsid w:val="001E6E26"/>
    <w:rsid w:val="001F020F"/>
    <w:rsid w:val="001F06C1"/>
    <w:rsid w:val="001F0B10"/>
    <w:rsid w:val="001F1BAE"/>
    <w:rsid w:val="001F1C9A"/>
    <w:rsid w:val="001F1FDC"/>
    <w:rsid w:val="001F2674"/>
    <w:rsid w:val="001F2861"/>
    <w:rsid w:val="001F36D2"/>
    <w:rsid w:val="001F3942"/>
    <w:rsid w:val="001F39EF"/>
    <w:rsid w:val="001F3AC2"/>
    <w:rsid w:val="001F3B61"/>
    <w:rsid w:val="001F43C5"/>
    <w:rsid w:val="001F43E9"/>
    <w:rsid w:val="001F44BF"/>
    <w:rsid w:val="001F460A"/>
    <w:rsid w:val="001F485A"/>
    <w:rsid w:val="001F4E02"/>
    <w:rsid w:val="001F51CE"/>
    <w:rsid w:val="001F564C"/>
    <w:rsid w:val="001F59A3"/>
    <w:rsid w:val="001F5EDA"/>
    <w:rsid w:val="001F5FB0"/>
    <w:rsid w:val="001F6073"/>
    <w:rsid w:val="001F65CE"/>
    <w:rsid w:val="001F77E3"/>
    <w:rsid w:val="001F7B7F"/>
    <w:rsid w:val="001F7F28"/>
    <w:rsid w:val="0020012C"/>
    <w:rsid w:val="00200293"/>
    <w:rsid w:val="0020053C"/>
    <w:rsid w:val="002007B2"/>
    <w:rsid w:val="00200F20"/>
    <w:rsid w:val="002017DD"/>
    <w:rsid w:val="00201875"/>
    <w:rsid w:val="00201AFF"/>
    <w:rsid w:val="00201BD7"/>
    <w:rsid w:val="00201F23"/>
    <w:rsid w:val="00202FB9"/>
    <w:rsid w:val="00204375"/>
    <w:rsid w:val="0020452C"/>
    <w:rsid w:val="00204654"/>
    <w:rsid w:val="00204C03"/>
    <w:rsid w:val="00204C98"/>
    <w:rsid w:val="002054F2"/>
    <w:rsid w:val="00205785"/>
    <w:rsid w:val="00206347"/>
    <w:rsid w:val="00206702"/>
    <w:rsid w:val="00206B13"/>
    <w:rsid w:val="002074A0"/>
    <w:rsid w:val="002101CA"/>
    <w:rsid w:val="002103C0"/>
    <w:rsid w:val="00210573"/>
    <w:rsid w:val="0021071B"/>
    <w:rsid w:val="002107B2"/>
    <w:rsid w:val="00211AAC"/>
    <w:rsid w:val="00211C08"/>
    <w:rsid w:val="00211C43"/>
    <w:rsid w:val="00212091"/>
    <w:rsid w:val="00212211"/>
    <w:rsid w:val="0021282D"/>
    <w:rsid w:val="00212E61"/>
    <w:rsid w:val="002130BA"/>
    <w:rsid w:val="002131E0"/>
    <w:rsid w:val="0021364B"/>
    <w:rsid w:val="00213AD0"/>
    <w:rsid w:val="00213D61"/>
    <w:rsid w:val="00213F84"/>
    <w:rsid w:val="00214263"/>
    <w:rsid w:val="00214622"/>
    <w:rsid w:val="00214660"/>
    <w:rsid w:val="00214665"/>
    <w:rsid w:val="00214749"/>
    <w:rsid w:val="00214A8C"/>
    <w:rsid w:val="00215114"/>
    <w:rsid w:val="00215CC1"/>
    <w:rsid w:val="00216440"/>
    <w:rsid w:val="0021647A"/>
    <w:rsid w:val="00216C3C"/>
    <w:rsid w:val="00216E8F"/>
    <w:rsid w:val="0021700D"/>
    <w:rsid w:val="00217051"/>
    <w:rsid w:val="0021729D"/>
    <w:rsid w:val="0021761E"/>
    <w:rsid w:val="0021771C"/>
    <w:rsid w:val="0021773C"/>
    <w:rsid w:val="0022026D"/>
    <w:rsid w:val="00220484"/>
    <w:rsid w:val="0022088E"/>
    <w:rsid w:val="00220A0F"/>
    <w:rsid w:val="00220F21"/>
    <w:rsid w:val="00221455"/>
    <w:rsid w:val="00221C1D"/>
    <w:rsid w:val="00222EC2"/>
    <w:rsid w:val="00223A91"/>
    <w:rsid w:val="00223F00"/>
    <w:rsid w:val="002247D8"/>
    <w:rsid w:val="0022489E"/>
    <w:rsid w:val="00224AA5"/>
    <w:rsid w:val="00224E35"/>
    <w:rsid w:val="00225066"/>
    <w:rsid w:val="0022539E"/>
    <w:rsid w:val="002256B5"/>
    <w:rsid w:val="00225A5A"/>
    <w:rsid w:val="00225F9C"/>
    <w:rsid w:val="002265F5"/>
    <w:rsid w:val="0022682A"/>
    <w:rsid w:val="002268D4"/>
    <w:rsid w:val="002275E4"/>
    <w:rsid w:val="00227D3D"/>
    <w:rsid w:val="0023037B"/>
    <w:rsid w:val="00230AD9"/>
    <w:rsid w:val="002310C6"/>
    <w:rsid w:val="00232050"/>
    <w:rsid w:val="002324D6"/>
    <w:rsid w:val="002325CF"/>
    <w:rsid w:val="00232FBC"/>
    <w:rsid w:val="002335EB"/>
    <w:rsid w:val="00233B39"/>
    <w:rsid w:val="00233E2F"/>
    <w:rsid w:val="0023455A"/>
    <w:rsid w:val="00234826"/>
    <w:rsid w:val="00235DAB"/>
    <w:rsid w:val="00236F65"/>
    <w:rsid w:val="00237041"/>
    <w:rsid w:val="00237060"/>
    <w:rsid w:val="00237343"/>
    <w:rsid w:val="002375B4"/>
    <w:rsid w:val="00237B5D"/>
    <w:rsid w:val="002400F2"/>
    <w:rsid w:val="0024047C"/>
    <w:rsid w:val="002411D1"/>
    <w:rsid w:val="00241477"/>
    <w:rsid w:val="002418C5"/>
    <w:rsid w:val="00241A7A"/>
    <w:rsid w:val="00241B53"/>
    <w:rsid w:val="002421CC"/>
    <w:rsid w:val="00242363"/>
    <w:rsid w:val="00243076"/>
    <w:rsid w:val="00243208"/>
    <w:rsid w:val="00243A4E"/>
    <w:rsid w:val="00244849"/>
    <w:rsid w:val="0024505E"/>
    <w:rsid w:val="00245CA5"/>
    <w:rsid w:val="00246437"/>
    <w:rsid w:val="002464F1"/>
    <w:rsid w:val="00246727"/>
    <w:rsid w:val="0024703F"/>
    <w:rsid w:val="00247305"/>
    <w:rsid w:val="002478B5"/>
    <w:rsid w:val="00247FFC"/>
    <w:rsid w:val="002503EB"/>
    <w:rsid w:val="00250564"/>
    <w:rsid w:val="0025060C"/>
    <w:rsid w:val="00250652"/>
    <w:rsid w:val="00250EB3"/>
    <w:rsid w:val="00251F1C"/>
    <w:rsid w:val="00252523"/>
    <w:rsid w:val="00252B99"/>
    <w:rsid w:val="002538AB"/>
    <w:rsid w:val="0025483E"/>
    <w:rsid w:val="002548E4"/>
    <w:rsid w:val="0025496F"/>
    <w:rsid w:val="00255179"/>
    <w:rsid w:val="0025534B"/>
    <w:rsid w:val="0025543D"/>
    <w:rsid w:val="002560B8"/>
    <w:rsid w:val="00256675"/>
    <w:rsid w:val="002566B0"/>
    <w:rsid w:val="002568CE"/>
    <w:rsid w:val="00256CBE"/>
    <w:rsid w:val="00257599"/>
    <w:rsid w:val="0025792D"/>
    <w:rsid w:val="00257971"/>
    <w:rsid w:val="00257C64"/>
    <w:rsid w:val="00257D60"/>
    <w:rsid w:val="00260ACA"/>
    <w:rsid w:val="00260CF2"/>
    <w:rsid w:val="00260EA3"/>
    <w:rsid w:val="00261157"/>
    <w:rsid w:val="0026133B"/>
    <w:rsid w:val="002613FB"/>
    <w:rsid w:val="00261E38"/>
    <w:rsid w:val="0026208F"/>
    <w:rsid w:val="002621E9"/>
    <w:rsid w:val="00262A56"/>
    <w:rsid w:val="00263027"/>
    <w:rsid w:val="0026336F"/>
    <w:rsid w:val="00263655"/>
    <w:rsid w:val="002636AC"/>
    <w:rsid w:val="00263CF1"/>
    <w:rsid w:val="00263D89"/>
    <w:rsid w:val="00263DB7"/>
    <w:rsid w:val="00263F64"/>
    <w:rsid w:val="00264598"/>
    <w:rsid w:val="002646E5"/>
    <w:rsid w:val="00264A1A"/>
    <w:rsid w:val="002657E3"/>
    <w:rsid w:val="00266154"/>
    <w:rsid w:val="00266EF4"/>
    <w:rsid w:val="00267419"/>
    <w:rsid w:val="00267960"/>
    <w:rsid w:val="00267C67"/>
    <w:rsid w:val="00270194"/>
    <w:rsid w:val="0027116C"/>
    <w:rsid w:val="0027125E"/>
    <w:rsid w:val="00271436"/>
    <w:rsid w:val="00271CD8"/>
    <w:rsid w:val="00271E38"/>
    <w:rsid w:val="00271FD0"/>
    <w:rsid w:val="00272020"/>
    <w:rsid w:val="00272146"/>
    <w:rsid w:val="002731AF"/>
    <w:rsid w:val="00273200"/>
    <w:rsid w:val="002733C1"/>
    <w:rsid w:val="00273593"/>
    <w:rsid w:val="00273FB6"/>
    <w:rsid w:val="00274719"/>
    <w:rsid w:val="002749D0"/>
    <w:rsid w:val="00274E97"/>
    <w:rsid w:val="00274EC3"/>
    <w:rsid w:val="002752B5"/>
    <w:rsid w:val="0027541C"/>
    <w:rsid w:val="002756C6"/>
    <w:rsid w:val="00275CE6"/>
    <w:rsid w:val="002762CC"/>
    <w:rsid w:val="00276972"/>
    <w:rsid w:val="00276BAE"/>
    <w:rsid w:val="002772F9"/>
    <w:rsid w:val="00277616"/>
    <w:rsid w:val="002776ED"/>
    <w:rsid w:val="00277BC4"/>
    <w:rsid w:val="00277F92"/>
    <w:rsid w:val="00280548"/>
    <w:rsid w:val="00280A8B"/>
    <w:rsid w:val="00280A8D"/>
    <w:rsid w:val="0028142C"/>
    <w:rsid w:val="0028175E"/>
    <w:rsid w:val="002821F8"/>
    <w:rsid w:val="0028227B"/>
    <w:rsid w:val="002825A1"/>
    <w:rsid w:val="00282814"/>
    <w:rsid w:val="00282CDA"/>
    <w:rsid w:val="00282E98"/>
    <w:rsid w:val="0028336B"/>
    <w:rsid w:val="0028450A"/>
    <w:rsid w:val="00284659"/>
    <w:rsid w:val="0028549B"/>
    <w:rsid w:val="00285C98"/>
    <w:rsid w:val="00286317"/>
    <w:rsid w:val="002864A5"/>
    <w:rsid w:val="002866C6"/>
    <w:rsid w:val="0028671C"/>
    <w:rsid w:val="002868C6"/>
    <w:rsid w:val="00287F52"/>
    <w:rsid w:val="0029040D"/>
    <w:rsid w:val="002907B4"/>
    <w:rsid w:val="00290C45"/>
    <w:rsid w:val="0029114E"/>
    <w:rsid w:val="00291E19"/>
    <w:rsid w:val="002924D0"/>
    <w:rsid w:val="00292619"/>
    <w:rsid w:val="00293332"/>
    <w:rsid w:val="00293337"/>
    <w:rsid w:val="00294DD7"/>
    <w:rsid w:val="0029548F"/>
    <w:rsid w:val="00295546"/>
    <w:rsid w:val="00295765"/>
    <w:rsid w:val="002961BB"/>
    <w:rsid w:val="00296435"/>
    <w:rsid w:val="00296443"/>
    <w:rsid w:val="002964E2"/>
    <w:rsid w:val="00296A64"/>
    <w:rsid w:val="00296E16"/>
    <w:rsid w:val="00297349"/>
    <w:rsid w:val="002A0261"/>
    <w:rsid w:val="002A036E"/>
    <w:rsid w:val="002A0ED2"/>
    <w:rsid w:val="002A1142"/>
    <w:rsid w:val="002A139A"/>
    <w:rsid w:val="002A1CA7"/>
    <w:rsid w:val="002A2A05"/>
    <w:rsid w:val="002A3114"/>
    <w:rsid w:val="002A3345"/>
    <w:rsid w:val="002A3374"/>
    <w:rsid w:val="002A3421"/>
    <w:rsid w:val="002A35A7"/>
    <w:rsid w:val="002A3707"/>
    <w:rsid w:val="002A3927"/>
    <w:rsid w:val="002A4987"/>
    <w:rsid w:val="002A554E"/>
    <w:rsid w:val="002A5843"/>
    <w:rsid w:val="002A6562"/>
    <w:rsid w:val="002A65F2"/>
    <w:rsid w:val="002A6DD4"/>
    <w:rsid w:val="002A798E"/>
    <w:rsid w:val="002A7D4F"/>
    <w:rsid w:val="002B028B"/>
    <w:rsid w:val="002B09B8"/>
    <w:rsid w:val="002B1236"/>
    <w:rsid w:val="002B12C5"/>
    <w:rsid w:val="002B191F"/>
    <w:rsid w:val="002B1A17"/>
    <w:rsid w:val="002B2129"/>
    <w:rsid w:val="002B249F"/>
    <w:rsid w:val="002B3057"/>
    <w:rsid w:val="002B31B6"/>
    <w:rsid w:val="002B434B"/>
    <w:rsid w:val="002B43FD"/>
    <w:rsid w:val="002B46FA"/>
    <w:rsid w:val="002B4EF8"/>
    <w:rsid w:val="002B571A"/>
    <w:rsid w:val="002B5875"/>
    <w:rsid w:val="002B5B54"/>
    <w:rsid w:val="002B5D51"/>
    <w:rsid w:val="002B656A"/>
    <w:rsid w:val="002B6C00"/>
    <w:rsid w:val="002B6E85"/>
    <w:rsid w:val="002B754F"/>
    <w:rsid w:val="002B7DB8"/>
    <w:rsid w:val="002C01A8"/>
    <w:rsid w:val="002C024D"/>
    <w:rsid w:val="002C0BD8"/>
    <w:rsid w:val="002C0CB3"/>
    <w:rsid w:val="002C10F4"/>
    <w:rsid w:val="002C256E"/>
    <w:rsid w:val="002C2606"/>
    <w:rsid w:val="002C29C9"/>
    <w:rsid w:val="002C31CD"/>
    <w:rsid w:val="002C343C"/>
    <w:rsid w:val="002C3550"/>
    <w:rsid w:val="002C3552"/>
    <w:rsid w:val="002C37A4"/>
    <w:rsid w:val="002C3E03"/>
    <w:rsid w:val="002C4040"/>
    <w:rsid w:val="002C4235"/>
    <w:rsid w:val="002C43BC"/>
    <w:rsid w:val="002C447C"/>
    <w:rsid w:val="002C47FE"/>
    <w:rsid w:val="002C4F80"/>
    <w:rsid w:val="002C5122"/>
    <w:rsid w:val="002C5443"/>
    <w:rsid w:val="002C5D92"/>
    <w:rsid w:val="002C605B"/>
    <w:rsid w:val="002C6404"/>
    <w:rsid w:val="002C6979"/>
    <w:rsid w:val="002C6B4C"/>
    <w:rsid w:val="002C6BDA"/>
    <w:rsid w:val="002C70CA"/>
    <w:rsid w:val="002C73AD"/>
    <w:rsid w:val="002C779A"/>
    <w:rsid w:val="002D05CC"/>
    <w:rsid w:val="002D069C"/>
    <w:rsid w:val="002D09AC"/>
    <w:rsid w:val="002D29CE"/>
    <w:rsid w:val="002D2A29"/>
    <w:rsid w:val="002D2A38"/>
    <w:rsid w:val="002D2F50"/>
    <w:rsid w:val="002D3070"/>
    <w:rsid w:val="002D32A3"/>
    <w:rsid w:val="002D37B7"/>
    <w:rsid w:val="002D426E"/>
    <w:rsid w:val="002D4A02"/>
    <w:rsid w:val="002D4EA7"/>
    <w:rsid w:val="002D5544"/>
    <w:rsid w:val="002D5563"/>
    <w:rsid w:val="002D599A"/>
    <w:rsid w:val="002D6020"/>
    <w:rsid w:val="002D63F3"/>
    <w:rsid w:val="002D68CC"/>
    <w:rsid w:val="002D6A8E"/>
    <w:rsid w:val="002D6CA9"/>
    <w:rsid w:val="002D6E5D"/>
    <w:rsid w:val="002D7413"/>
    <w:rsid w:val="002D74FD"/>
    <w:rsid w:val="002D7B2C"/>
    <w:rsid w:val="002D7C0D"/>
    <w:rsid w:val="002E01AD"/>
    <w:rsid w:val="002E0299"/>
    <w:rsid w:val="002E16FD"/>
    <w:rsid w:val="002E1860"/>
    <w:rsid w:val="002E19FB"/>
    <w:rsid w:val="002E1AEF"/>
    <w:rsid w:val="002E1C23"/>
    <w:rsid w:val="002E2A6F"/>
    <w:rsid w:val="002E2FEA"/>
    <w:rsid w:val="002E3A03"/>
    <w:rsid w:val="002E3B9E"/>
    <w:rsid w:val="002E4453"/>
    <w:rsid w:val="002E4C3E"/>
    <w:rsid w:val="002E4CC2"/>
    <w:rsid w:val="002E5DDE"/>
    <w:rsid w:val="002E6124"/>
    <w:rsid w:val="002E6286"/>
    <w:rsid w:val="002E6707"/>
    <w:rsid w:val="002E6A5A"/>
    <w:rsid w:val="002E72D4"/>
    <w:rsid w:val="002F0442"/>
    <w:rsid w:val="002F0543"/>
    <w:rsid w:val="002F0780"/>
    <w:rsid w:val="002F0DD2"/>
    <w:rsid w:val="002F10B6"/>
    <w:rsid w:val="002F1622"/>
    <w:rsid w:val="002F1C2B"/>
    <w:rsid w:val="002F2007"/>
    <w:rsid w:val="002F2099"/>
    <w:rsid w:val="002F34BD"/>
    <w:rsid w:val="002F406D"/>
    <w:rsid w:val="002F4337"/>
    <w:rsid w:val="002F4AB9"/>
    <w:rsid w:val="002F5259"/>
    <w:rsid w:val="002F5884"/>
    <w:rsid w:val="002F6B49"/>
    <w:rsid w:val="002F749C"/>
    <w:rsid w:val="002F7568"/>
    <w:rsid w:val="002F7C18"/>
    <w:rsid w:val="003004B0"/>
    <w:rsid w:val="003004B4"/>
    <w:rsid w:val="00300A87"/>
    <w:rsid w:val="0030126C"/>
    <w:rsid w:val="003013E0"/>
    <w:rsid w:val="00301A25"/>
    <w:rsid w:val="00301F43"/>
    <w:rsid w:val="003020EF"/>
    <w:rsid w:val="00302417"/>
    <w:rsid w:val="00302471"/>
    <w:rsid w:val="00302BC4"/>
    <w:rsid w:val="00302F18"/>
    <w:rsid w:val="003031E9"/>
    <w:rsid w:val="00303307"/>
    <w:rsid w:val="003034D0"/>
    <w:rsid w:val="0030372C"/>
    <w:rsid w:val="0030407A"/>
    <w:rsid w:val="00304487"/>
    <w:rsid w:val="0030472D"/>
    <w:rsid w:val="003048B6"/>
    <w:rsid w:val="00304C39"/>
    <w:rsid w:val="00304E5E"/>
    <w:rsid w:val="0030529A"/>
    <w:rsid w:val="00305310"/>
    <w:rsid w:val="00305888"/>
    <w:rsid w:val="00306166"/>
    <w:rsid w:val="003061C6"/>
    <w:rsid w:val="00306876"/>
    <w:rsid w:val="003072BF"/>
    <w:rsid w:val="0030738E"/>
    <w:rsid w:val="0030748F"/>
    <w:rsid w:val="003076B9"/>
    <w:rsid w:val="00307CED"/>
    <w:rsid w:val="00307DA9"/>
    <w:rsid w:val="0030BCB8"/>
    <w:rsid w:val="003106AC"/>
    <w:rsid w:val="0031102D"/>
    <w:rsid w:val="003114B2"/>
    <w:rsid w:val="003119C5"/>
    <w:rsid w:val="003119DC"/>
    <w:rsid w:val="00311D46"/>
    <w:rsid w:val="00311DC3"/>
    <w:rsid w:val="00312115"/>
    <w:rsid w:val="003122A4"/>
    <w:rsid w:val="00312376"/>
    <w:rsid w:val="00312514"/>
    <w:rsid w:val="003125FC"/>
    <w:rsid w:val="003129B0"/>
    <w:rsid w:val="00312A33"/>
    <w:rsid w:val="00313231"/>
    <w:rsid w:val="0031339F"/>
    <w:rsid w:val="00313B8E"/>
    <w:rsid w:val="00313FB4"/>
    <w:rsid w:val="0031426D"/>
    <w:rsid w:val="0031434B"/>
    <w:rsid w:val="00314631"/>
    <w:rsid w:val="00314645"/>
    <w:rsid w:val="003146AF"/>
    <w:rsid w:val="0031471E"/>
    <w:rsid w:val="00314BFA"/>
    <w:rsid w:val="0031554D"/>
    <w:rsid w:val="00315F2B"/>
    <w:rsid w:val="00315F49"/>
    <w:rsid w:val="0031686C"/>
    <w:rsid w:val="00316ED0"/>
    <w:rsid w:val="003200FF"/>
    <w:rsid w:val="00320133"/>
    <w:rsid w:val="0032058E"/>
    <w:rsid w:val="003207A1"/>
    <w:rsid w:val="00320BA2"/>
    <w:rsid w:val="00321EF9"/>
    <w:rsid w:val="0032232E"/>
    <w:rsid w:val="00322A13"/>
    <w:rsid w:val="00322C8F"/>
    <w:rsid w:val="00323209"/>
    <w:rsid w:val="00323D3A"/>
    <w:rsid w:val="0032401B"/>
    <w:rsid w:val="00324279"/>
    <w:rsid w:val="00324D6E"/>
    <w:rsid w:val="00325082"/>
    <w:rsid w:val="003253EA"/>
    <w:rsid w:val="00325479"/>
    <w:rsid w:val="003264B6"/>
    <w:rsid w:val="0032678A"/>
    <w:rsid w:val="0032680B"/>
    <w:rsid w:val="00326928"/>
    <w:rsid w:val="00326D71"/>
    <w:rsid w:val="003277B9"/>
    <w:rsid w:val="0033103F"/>
    <w:rsid w:val="003312D0"/>
    <w:rsid w:val="00331632"/>
    <w:rsid w:val="003318F1"/>
    <w:rsid w:val="003319DD"/>
    <w:rsid w:val="00332B21"/>
    <w:rsid w:val="00332F0A"/>
    <w:rsid w:val="003332BB"/>
    <w:rsid w:val="003332F5"/>
    <w:rsid w:val="00333D2A"/>
    <w:rsid w:val="00334E46"/>
    <w:rsid w:val="00334E93"/>
    <w:rsid w:val="00335385"/>
    <w:rsid w:val="003353CC"/>
    <w:rsid w:val="0033572E"/>
    <w:rsid w:val="00335C37"/>
    <w:rsid w:val="003360F7"/>
    <w:rsid w:val="003361CB"/>
    <w:rsid w:val="0033628A"/>
    <w:rsid w:val="003372B4"/>
    <w:rsid w:val="00337EEA"/>
    <w:rsid w:val="0033DD8F"/>
    <w:rsid w:val="00340877"/>
    <w:rsid w:val="003408E1"/>
    <w:rsid w:val="00340B27"/>
    <w:rsid w:val="00341157"/>
    <w:rsid w:val="00341C4B"/>
    <w:rsid w:val="0034215E"/>
    <w:rsid w:val="003422EE"/>
    <w:rsid w:val="00342993"/>
    <w:rsid w:val="00342D6C"/>
    <w:rsid w:val="00343062"/>
    <w:rsid w:val="00343263"/>
    <w:rsid w:val="00343720"/>
    <w:rsid w:val="003447A4"/>
    <w:rsid w:val="00344AFC"/>
    <w:rsid w:val="00344CE4"/>
    <w:rsid w:val="00344F8F"/>
    <w:rsid w:val="00345069"/>
    <w:rsid w:val="003455F6"/>
    <w:rsid w:val="00345A0B"/>
    <w:rsid w:val="00345D6B"/>
    <w:rsid w:val="00346005"/>
    <w:rsid w:val="0034647C"/>
    <w:rsid w:val="0034666D"/>
    <w:rsid w:val="003473CF"/>
    <w:rsid w:val="0034759F"/>
    <w:rsid w:val="003475B6"/>
    <w:rsid w:val="0035020E"/>
    <w:rsid w:val="003503AE"/>
    <w:rsid w:val="0035076E"/>
    <w:rsid w:val="003511A4"/>
    <w:rsid w:val="003527BC"/>
    <w:rsid w:val="003528F1"/>
    <w:rsid w:val="00352C6D"/>
    <w:rsid w:val="00353D67"/>
    <w:rsid w:val="00354254"/>
    <w:rsid w:val="00354B69"/>
    <w:rsid w:val="00354C9B"/>
    <w:rsid w:val="00354D38"/>
    <w:rsid w:val="00354E7B"/>
    <w:rsid w:val="00354F23"/>
    <w:rsid w:val="0035556D"/>
    <w:rsid w:val="00355988"/>
    <w:rsid w:val="00355A06"/>
    <w:rsid w:val="00355A41"/>
    <w:rsid w:val="00355AF1"/>
    <w:rsid w:val="00355B38"/>
    <w:rsid w:val="00356144"/>
    <w:rsid w:val="00356A8C"/>
    <w:rsid w:val="00356A8F"/>
    <w:rsid w:val="00356A9C"/>
    <w:rsid w:val="003571E4"/>
    <w:rsid w:val="00360520"/>
    <w:rsid w:val="003605DD"/>
    <w:rsid w:val="0036073E"/>
    <w:rsid w:val="00360BC2"/>
    <w:rsid w:val="00361098"/>
    <w:rsid w:val="00361F0F"/>
    <w:rsid w:val="0036239A"/>
    <w:rsid w:val="0036265F"/>
    <w:rsid w:val="0036278A"/>
    <w:rsid w:val="0036306E"/>
    <w:rsid w:val="00363521"/>
    <w:rsid w:val="00363533"/>
    <w:rsid w:val="00363D8B"/>
    <w:rsid w:val="0036464A"/>
    <w:rsid w:val="003647ED"/>
    <w:rsid w:val="00364C25"/>
    <w:rsid w:val="00364C3C"/>
    <w:rsid w:val="003656AA"/>
    <w:rsid w:val="00365877"/>
    <w:rsid w:val="003659AA"/>
    <w:rsid w:val="003662B5"/>
    <w:rsid w:val="0036684E"/>
    <w:rsid w:val="00367B17"/>
    <w:rsid w:val="00367B21"/>
    <w:rsid w:val="0037035C"/>
    <w:rsid w:val="00370B9E"/>
    <w:rsid w:val="00370F5B"/>
    <w:rsid w:val="0037100F"/>
    <w:rsid w:val="00371085"/>
    <w:rsid w:val="00371891"/>
    <w:rsid w:val="00371BE6"/>
    <w:rsid w:val="00371FCF"/>
    <w:rsid w:val="0037201A"/>
    <w:rsid w:val="003724B0"/>
    <w:rsid w:val="0037271D"/>
    <w:rsid w:val="00372CE5"/>
    <w:rsid w:val="00372DB3"/>
    <w:rsid w:val="00373185"/>
    <w:rsid w:val="0037369E"/>
    <w:rsid w:val="003738D4"/>
    <w:rsid w:val="00373AC9"/>
    <w:rsid w:val="00374878"/>
    <w:rsid w:val="00374CA0"/>
    <w:rsid w:val="00374E07"/>
    <w:rsid w:val="00375715"/>
    <w:rsid w:val="00375975"/>
    <w:rsid w:val="003759F9"/>
    <w:rsid w:val="00375E5B"/>
    <w:rsid w:val="0037656E"/>
    <w:rsid w:val="0037665E"/>
    <w:rsid w:val="00377502"/>
    <w:rsid w:val="00380949"/>
    <w:rsid w:val="00380B8B"/>
    <w:rsid w:val="00380FD2"/>
    <w:rsid w:val="00381385"/>
    <w:rsid w:val="0038150C"/>
    <w:rsid w:val="00381874"/>
    <w:rsid w:val="0038344D"/>
    <w:rsid w:val="003836FE"/>
    <w:rsid w:val="003837CA"/>
    <w:rsid w:val="003841FC"/>
    <w:rsid w:val="003845C1"/>
    <w:rsid w:val="003847D0"/>
    <w:rsid w:val="00384A39"/>
    <w:rsid w:val="003851E1"/>
    <w:rsid w:val="00385DFA"/>
    <w:rsid w:val="00385E9F"/>
    <w:rsid w:val="00386699"/>
    <w:rsid w:val="00386A13"/>
    <w:rsid w:val="00386B4E"/>
    <w:rsid w:val="00386F61"/>
    <w:rsid w:val="00387116"/>
    <w:rsid w:val="00387D71"/>
    <w:rsid w:val="0039034A"/>
    <w:rsid w:val="003907C3"/>
    <w:rsid w:val="00390DFC"/>
    <w:rsid w:val="003912D9"/>
    <w:rsid w:val="003921BF"/>
    <w:rsid w:val="00392B03"/>
    <w:rsid w:val="00392F2C"/>
    <w:rsid w:val="0039348F"/>
    <w:rsid w:val="003938F7"/>
    <w:rsid w:val="00393954"/>
    <w:rsid w:val="003942BC"/>
    <w:rsid w:val="00394338"/>
    <w:rsid w:val="003945E5"/>
    <w:rsid w:val="003957A4"/>
    <w:rsid w:val="00395928"/>
    <w:rsid w:val="00395B8F"/>
    <w:rsid w:val="00395F77"/>
    <w:rsid w:val="00396427"/>
    <w:rsid w:val="00397334"/>
    <w:rsid w:val="00397690"/>
    <w:rsid w:val="00397842"/>
    <w:rsid w:val="003A0021"/>
    <w:rsid w:val="003A0C2B"/>
    <w:rsid w:val="003A187F"/>
    <w:rsid w:val="003A1F01"/>
    <w:rsid w:val="003A34E0"/>
    <w:rsid w:val="003A373A"/>
    <w:rsid w:val="003A3EB2"/>
    <w:rsid w:val="003A3F36"/>
    <w:rsid w:val="003A4EE5"/>
    <w:rsid w:val="003A57C9"/>
    <w:rsid w:val="003A5AF8"/>
    <w:rsid w:val="003A5F99"/>
    <w:rsid w:val="003A601A"/>
    <w:rsid w:val="003A6037"/>
    <w:rsid w:val="003A6660"/>
    <w:rsid w:val="003A67AE"/>
    <w:rsid w:val="003A6ADD"/>
    <w:rsid w:val="003A7930"/>
    <w:rsid w:val="003A7A06"/>
    <w:rsid w:val="003A7A31"/>
    <w:rsid w:val="003B002B"/>
    <w:rsid w:val="003B0183"/>
    <w:rsid w:val="003B0543"/>
    <w:rsid w:val="003B0862"/>
    <w:rsid w:val="003B0A63"/>
    <w:rsid w:val="003B0BAC"/>
    <w:rsid w:val="003B0D31"/>
    <w:rsid w:val="003B212C"/>
    <w:rsid w:val="003B22F4"/>
    <w:rsid w:val="003B2486"/>
    <w:rsid w:val="003B24E6"/>
    <w:rsid w:val="003B2EFE"/>
    <w:rsid w:val="003B312C"/>
    <w:rsid w:val="003B350F"/>
    <w:rsid w:val="003B36B8"/>
    <w:rsid w:val="003B3F36"/>
    <w:rsid w:val="003B45F3"/>
    <w:rsid w:val="003B51A4"/>
    <w:rsid w:val="003B5319"/>
    <w:rsid w:val="003B6212"/>
    <w:rsid w:val="003B6B0D"/>
    <w:rsid w:val="003B6B0F"/>
    <w:rsid w:val="003B76A8"/>
    <w:rsid w:val="003B7ADC"/>
    <w:rsid w:val="003B7B8E"/>
    <w:rsid w:val="003C020E"/>
    <w:rsid w:val="003C0782"/>
    <w:rsid w:val="003C2206"/>
    <w:rsid w:val="003C2693"/>
    <w:rsid w:val="003C3682"/>
    <w:rsid w:val="003C39AA"/>
    <w:rsid w:val="003C3DAC"/>
    <w:rsid w:val="003C3DFD"/>
    <w:rsid w:val="003C4181"/>
    <w:rsid w:val="003C43F3"/>
    <w:rsid w:val="003C45AB"/>
    <w:rsid w:val="003C46C8"/>
    <w:rsid w:val="003C4B50"/>
    <w:rsid w:val="003C4E57"/>
    <w:rsid w:val="003C4F62"/>
    <w:rsid w:val="003C57EF"/>
    <w:rsid w:val="003C588D"/>
    <w:rsid w:val="003C5D36"/>
    <w:rsid w:val="003C627C"/>
    <w:rsid w:val="003C6557"/>
    <w:rsid w:val="003C70EA"/>
    <w:rsid w:val="003C7BC3"/>
    <w:rsid w:val="003D00D0"/>
    <w:rsid w:val="003D1299"/>
    <w:rsid w:val="003D206D"/>
    <w:rsid w:val="003D22A4"/>
    <w:rsid w:val="003D22BE"/>
    <w:rsid w:val="003D2881"/>
    <w:rsid w:val="003D2896"/>
    <w:rsid w:val="003D2BCF"/>
    <w:rsid w:val="003D36F5"/>
    <w:rsid w:val="003D3AF9"/>
    <w:rsid w:val="003D464E"/>
    <w:rsid w:val="003D4AB8"/>
    <w:rsid w:val="003D4BF9"/>
    <w:rsid w:val="003D4DE8"/>
    <w:rsid w:val="003D5205"/>
    <w:rsid w:val="003D5892"/>
    <w:rsid w:val="003D6349"/>
    <w:rsid w:val="003D6415"/>
    <w:rsid w:val="003D64D9"/>
    <w:rsid w:val="003D66D4"/>
    <w:rsid w:val="003D68D4"/>
    <w:rsid w:val="003D6991"/>
    <w:rsid w:val="003D6E28"/>
    <w:rsid w:val="003D78C1"/>
    <w:rsid w:val="003D7B48"/>
    <w:rsid w:val="003E01D9"/>
    <w:rsid w:val="003E02C5"/>
    <w:rsid w:val="003E0728"/>
    <w:rsid w:val="003E0D90"/>
    <w:rsid w:val="003E10CE"/>
    <w:rsid w:val="003E173D"/>
    <w:rsid w:val="003E2D07"/>
    <w:rsid w:val="003E2F01"/>
    <w:rsid w:val="003E3656"/>
    <w:rsid w:val="003E3985"/>
    <w:rsid w:val="003E3ED1"/>
    <w:rsid w:val="003E443D"/>
    <w:rsid w:val="003E4D86"/>
    <w:rsid w:val="003E6BDB"/>
    <w:rsid w:val="003E6F89"/>
    <w:rsid w:val="003E7356"/>
    <w:rsid w:val="003F0492"/>
    <w:rsid w:val="003F0590"/>
    <w:rsid w:val="003F114B"/>
    <w:rsid w:val="003F1773"/>
    <w:rsid w:val="003F1CB0"/>
    <w:rsid w:val="003F21C1"/>
    <w:rsid w:val="003F2EB0"/>
    <w:rsid w:val="003F3306"/>
    <w:rsid w:val="003F3A41"/>
    <w:rsid w:val="003F4078"/>
    <w:rsid w:val="003F489E"/>
    <w:rsid w:val="003F4AA9"/>
    <w:rsid w:val="003F4CCC"/>
    <w:rsid w:val="003F5836"/>
    <w:rsid w:val="003F5A11"/>
    <w:rsid w:val="003F5EE9"/>
    <w:rsid w:val="003F5F5D"/>
    <w:rsid w:val="003F609B"/>
    <w:rsid w:val="003F622A"/>
    <w:rsid w:val="003F6653"/>
    <w:rsid w:val="003F6BBF"/>
    <w:rsid w:val="003F6E3C"/>
    <w:rsid w:val="003F770F"/>
    <w:rsid w:val="003F7B21"/>
    <w:rsid w:val="003F7E08"/>
    <w:rsid w:val="0040158B"/>
    <w:rsid w:val="00401E20"/>
    <w:rsid w:val="00401F0C"/>
    <w:rsid w:val="00403280"/>
    <w:rsid w:val="00403539"/>
    <w:rsid w:val="00403558"/>
    <w:rsid w:val="004038B5"/>
    <w:rsid w:val="004045EA"/>
    <w:rsid w:val="0040466C"/>
    <w:rsid w:val="00405420"/>
    <w:rsid w:val="00405662"/>
    <w:rsid w:val="00405A01"/>
    <w:rsid w:val="004063E8"/>
    <w:rsid w:val="00406943"/>
    <w:rsid w:val="0040712F"/>
    <w:rsid w:val="004079C2"/>
    <w:rsid w:val="00407BD7"/>
    <w:rsid w:val="00410003"/>
    <w:rsid w:val="00410967"/>
    <w:rsid w:val="00410E52"/>
    <w:rsid w:val="00411545"/>
    <w:rsid w:val="004115A8"/>
    <w:rsid w:val="0041193B"/>
    <w:rsid w:val="00411DA1"/>
    <w:rsid w:val="004123CB"/>
    <w:rsid w:val="00412EC7"/>
    <w:rsid w:val="00413274"/>
    <w:rsid w:val="00413398"/>
    <w:rsid w:val="0041340D"/>
    <w:rsid w:val="00413B93"/>
    <w:rsid w:val="00413F1E"/>
    <w:rsid w:val="0041437A"/>
    <w:rsid w:val="00414AAA"/>
    <w:rsid w:val="00414FB3"/>
    <w:rsid w:val="004159E3"/>
    <w:rsid w:val="00415E13"/>
    <w:rsid w:val="004162DB"/>
    <w:rsid w:val="00416E7F"/>
    <w:rsid w:val="00416ED1"/>
    <w:rsid w:val="0041772C"/>
    <w:rsid w:val="00417D71"/>
    <w:rsid w:val="00417F88"/>
    <w:rsid w:val="0042030A"/>
    <w:rsid w:val="004204C7"/>
    <w:rsid w:val="004206BB"/>
    <w:rsid w:val="00420D5C"/>
    <w:rsid w:val="00420EBC"/>
    <w:rsid w:val="0042114B"/>
    <w:rsid w:val="00421888"/>
    <w:rsid w:val="00421975"/>
    <w:rsid w:val="00421DD9"/>
    <w:rsid w:val="004222D9"/>
    <w:rsid w:val="00422349"/>
    <w:rsid w:val="004223C4"/>
    <w:rsid w:val="00422781"/>
    <w:rsid w:val="004227A4"/>
    <w:rsid w:val="00422F58"/>
    <w:rsid w:val="00424BF7"/>
    <w:rsid w:val="00424CAB"/>
    <w:rsid w:val="00425055"/>
    <w:rsid w:val="004251A0"/>
    <w:rsid w:val="00425590"/>
    <w:rsid w:val="00425A4F"/>
    <w:rsid w:val="00425E13"/>
    <w:rsid w:val="004260C6"/>
    <w:rsid w:val="004265C2"/>
    <w:rsid w:val="00426BDD"/>
    <w:rsid w:val="00427570"/>
    <w:rsid w:val="00427735"/>
    <w:rsid w:val="004278A9"/>
    <w:rsid w:val="00427D48"/>
    <w:rsid w:val="004303AA"/>
    <w:rsid w:val="00430A3C"/>
    <w:rsid w:val="00431087"/>
    <w:rsid w:val="0043114F"/>
    <w:rsid w:val="00431865"/>
    <w:rsid w:val="0043205A"/>
    <w:rsid w:val="0043223C"/>
    <w:rsid w:val="00432CED"/>
    <w:rsid w:val="0043325B"/>
    <w:rsid w:val="004332DD"/>
    <w:rsid w:val="004339D4"/>
    <w:rsid w:val="00433B97"/>
    <w:rsid w:val="004346BF"/>
    <w:rsid w:val="004349B7"/>
    <w:rsid w:val="004356D9"/>
    <w:rsid w:val="00435A72"/>
    <w:rsid w:val="00435C2A"/>
    <w:rsid w:val="0043644D"/>
    <w:rsid w:val="004366B1"/>
    <w:rsid w:val="00436714"/>
    <w:rsid w:val="00440136"/>
    <w:rsid w:val="00440241"/>
    <w:rsid w:val="00440587"/>
    <w:rsid w:val="00441482"/>
    <w:rsid w:val="00441825"/>
    <w:rsid w:val="00441D3C"/>
    <w:rsid w:val="004437D1"/>
    <w:rsid w:val="00444381"/>
    <w:rsid w:val="004443E6"/>
    <w:rsid w:val="00444956"/>
    <w:rsid w:val="00444CB5"/>
    <w:rsid w:val="0044506F"/>
    <w:rsid w:val="00446601"/>
    <w:rsid w:val="00446D0F"/>
    <w:rsid w:val="0044784E"/>
    <w:rsid w:val="004501CC"/>
    <w:rsid w:val="00450A42"/>
    <w:rsid w:val="00450C6F"/>
    <w:rsid w:val="00450EB0"/>
    <w:rsid w:val="00451093"/>
    <w:rsid w:val="0045142F"/>
    <w:rsid w:val="004514C7"/>
    <w:rsid w:val="0045208A"/>
    <w:rsid w:val="00452A7C"/>
    <w:rsid w:val="004538A4"/>
    <w:rsid w:val="00453A31"/>
    <w:rsid w:val="00453A69"/>
    <w:rsid w:val="00453C25"/>
    <w:rsid w:val="00453E3D"/>
    <w:rsid w:val="0045460D"/>
    <w:rsid w:val="00454610"/>
    <w:rsid w:val="0045542E"/>
    <w:rsid w:val="004559ED"/>
    <w:rsid w:val="00455BD9"/>
    <w:rsid w:val="00455DE6"/>
    <w:rsid w:val="00455E07"/>
    <w:rsid w:val="00455EE5"/>
    <w:rsid w:val="00456211"/>
    <w:rsid w:val="00456BCF"/>
    <w:rsid w:val="00456F4C"/>
    <w:rsid w:val="00457305"/>
    <w:rsid w:val="004575A8"/>
    <w:rsid w:val="00457E00"/>
    <w:rsid w:val="00460490"/>
    <w:rsid w:val="0046107A"/>
    <w:rsid w:val="0046158A"/>
    <w:rsid w:val="004615DE"/>
    <w:rsid w:val="00461B6F"/>
    <w:rsid w:val="00461BDE"/>
    <w:rsid w:val="00461BE2"/>
    <w:rsid w:val="0046317E"/>
    <w:rsid w:val="00463208"/>
    <w:rsid w:val="00463384"/>
    <w:rsid w:val="004633B9"/>
    <w:rsid w:val="00463974"/>
    <w:rsid w:val="00464152"/>
    <w:rsid w:val="004641FD"/>
    <w:rsid w:val="00464288"/>
    <w:rsid w:val="0046468E"/>
    <w:rsid w:val="0046496B"/>
    <w:rsid w:val="004650A1"/>
    <w:rsid w:val="0046523C"/>
    <w:rsid w:val="004656BA"/>
    <w:rsid w:val="00466519"/>
    <w:rsid w:val="00466ED2"/>
    <w:rsid w:val="00467D4D"/>
    <w:rsid w:val="0046CE55"/>
    <w:rsid w:val="004701D0"/>
    <w:rsid w:val="00470674"/>
    <w:rsid w:val="00470687"/>
    <w:rsid w:val="0047090B"/>
    <w:rsid w:val="0047091B"/>
    <w:rsid w:val="00470A96"/>
    <w:rsid w:val="00471B0F"/>
    <w:rsid w:val="00471C25"/>
    <w:rsid w:val="00471FDD"/>
    <w:rsid w:val="00472337"/>
    <w:rsid w:val="0047246C"/>
    <w:rsid w:val="00472542"/>
    <w:rsid w:val="00472552"/>
    <w:rsid w:val="004729D0"/>
    <w:rsid w:val="00472C0C"/>
    <w:rsid w:val="00473300"/>
    <w:rsid w:val="00473458"/>
    <w:rsid w:val="004740D6"/>
    <w:rsid w:val="0047416A"/>
    <w:rsid w:val="004747E3"/>
    <w:rsid w:val="00474F55"/>
    <w:rsid w:val="00474F9D"/>
    <w:rsid w:val="004752E0"/>
    <w:rsid w:val="004756AE"/>
    <w:rsid w:val="00476B70"/>
    <w:rsid w:val="00477C66"/>
    <w:rsid w:val="004806B6"/>
    <w:rsid w:val="00480BEB"/>
    <w:rsid w:val="00481C03"/>
    <w:rsid w:val="00482032"/>
    <w:rsid w:val="004823D4"/>
    <w:rsid w:val="00483800"/>
    <w:rsid w:val="00483C83"/>
    <w:rsid w:val="0048429C"/>
    <w:rsid w:val="004844DB"/>
    <w:rsid w:val="00484656"/>
    <w:rsid w:val="004857D9"/>
    <w:rsid w:val="004859CE"/>
    <w:rsid w:val="00485C24"/>
    <w:rsid w:val="00486948"/>
    <w:rsid w:val="00486D9F"/>
    <w:rsid w:val="00486FB5"/>
    <w:rsid w:val="00487031"/>
    <w:rsid w:val="00487176"/>
    <w:rsid w:val="00487628"/>
    <w:rsid w:val="0049067F"/>
    <w:rsid w:val="00490B55"/>
    <w:rsid w:val="00490E75"/>
    <w:rsid w:val="004916A7"/>
    <w:rsid w:val="004918C3"/>
    <w:rsid w:val="00492788"/>
    <w:rsid w:val="00492E2B"/>
    <w:rsid w:val="00492EE2"/>
    <w:rsid w:val="004935B1"/>
    <w:rsid w:val="00494680"/>
    <w:rsid w:val="00494973"/>
    <w:rsid w:val="00494B5F"/>
    <w:rsid w:val="00494C5C"/>
    <w:rsid w:val="00494DD9"/>
    <w:rsid w:val="00495293"/>
    <w:rsid w:val="00495736"/>
    <w:rsid w:val="004958A2"/>
    <w:rsid w:val="00495A24"/>
    <w:rsid w:val="00496471"/>
    <w:rsid w:val="004969D7"/>
    <w:rsid w:val="00496FC9"/>
    <w:rsid w:val="0049730B"/>
    <w:rsid w:val="00497B2B"/>
    <w:rsid w:val="00497B7B"/>
    <w:rsid w:val="00497E48"/>
    <w:rsid w:val="004A0361"/>
    <w:rsid w:val="004A0671"/>
    <w:rsid w:val="004A107B"/>
    <w:rsid w:val="004A114A"/>
    <w:rsid w:val="004A18C2"/>
    <w:rsid w:val="004A1A63"/>
    <w:rsid w:val="004A1BDC"/>
    <w:rsid w:val="004A2063"/>
    <w:rsid w:val="004A280A"/>
    <w:rsid w:val="004A2CCD"/>
    <w:rsid w:val="004A2D35"/>
    <w:rsid w:val="004A2DD5"/>
    <w:rsid w:val="004A3112"/>
    <w:rsid w:val="004A3918"/>
    <w:rsid w:val="004A41D3"/>
    <w:rsid w:val="004A436F"/>
    <w:rsid w:val="004A496B"/>
    <w:rsid w:val="004A5090"/>
    <w:rsid w:val="004A51CE"/>
    <w:rsid w:val="004A5322"/>
    <w:rsid w:val="004A567B"/>
    <w:rsid w:val="004A5F6C"/>
    <w:rsid w:val="004A649F"/>
    <w:rsid w:val="004A72E5"/>
    <w:rsid w:val="004A7312"/>
    <w:rsid w:val="004A7600"/>
    <w:rsid w:val="004B0047"/>
    <w:rsid w:val="004B006C"/>
    <w:rsid w:val="004B0336"/>
    <w:rsid w:val="004B059B"/>
    <w:rsid w:val="004B0D17"/>
    <w:rsid w:val="004B116E"/>
    <w:rsid w:val="004B126C"/>
    <w:rsid w:val="004B13BC"/>
    <w:rsid w:val="004B1676"/>
    <w:rsid w:val="004B1A74"/>
    <w:rsid w:val="004B1B12"/>
    <w:rsid w:val="004B2107"/>
    <w:rsid w:val="004B26F3"/>
    <w:rsid w:val="004B2704"/>
    <w:rsid w:val="004B273B"/>
    <w:rsid w:val="004B40B5"/>
    <w:rsid w:val="004B468B"/>
    <w:rsid w:val="004B4CF5"/>
    <w:rsid w:val="004B4EE6"/>
    <w:rsid w:val="004B4F5A"/>
    <w:rsid w:val="004B528E"/>
    <w:rsid w:val="004B545A"/>
    <w:rsid w:val="004B55CE"/>
    <w:rsid w:val="004B58A8"/>
    <w:rsid w:val="004B58D5"/>
    <w:rsid w:val="004B59F9"/>
    <w:rsid w:val="004B5EB9"/>
    <w:rsid w:val="004B5F9A"/>
    <w:rsid w:val="004B62C1"/>
    <w:rsid w:val="004B65AE"/>
    <w:rsid w:val="004B65C0"/>
    <w:rsid w:val="004B69B8"/>
    <w:rsid w:val="004B6B70"/>
    <w:rsid w:val="004B6FFF"/>
    <w:rsid w:val="004B718A"/>
    <w:rsid w:val="004B76D7"/>
    <w:rsid w:val="004B7FB5"/>
    <w:rsid w:val="004C0651"/>
    <w:rsid w:val="004C08F8"/>
    <w:rsid w:val="004C0EFB"/>
    <w:rsid w:val="004C1391"/>
    <w:rsid w:val="004C1D0B"/>
    <w:rsid w:val="004C2012"/>
    <w:rsid w:val="004C2516"/>
    <w:rsid w:val="004C259E"/>
    <w:rsid w:val="004C25B3"/>
    <w:rsid w:val="004C28F2"/>
    <w:rsid w:val="004C2B31"/>
    <w:rsid w:val="004C2EE7"/>
    <w:rsid w:val="004C3407"/>
    <w:rsid w:val="004C34C7"/>
    <w:rsid w:val="004C3534"/>
    <w:rsid w:val="004C3A59"/>
    <w:rsid w:val="004C3BD8"/>
    <w:rsid w:val="004C3E70"/>
    <w:rsid w:val="004C523D"/>
    <w:rsid w:val="004C5252"/>
    <w:rsid w:val="004C54C8"/>
    <w:rsid w:val="004C5F19"/>
    <w:rsid w:val="004C6125"/>
    <w:rsid w:val="004C6747"/>
    <w:rsid w:val="004C6860"/>
    <w:rsid w:val="004C7323"/>
    <w:rsid w:val="004C73EB"/>
    <w:rsid w:val="004C788C"/>
    <w:rsid w:val="004C78D6"/>
    <w:rsid w:val="004C7F41"/>
    <w:rsid w:val="004C7FB3"/>
    <w:rsid w:val="004D0761"/>
    <w:rsid w:val="004D12B1"/>
    <w:rsid w:val="004D137D"/>
    <w:rsid w:val="004D146A"/>
    <w:rsid w:val="004D1627"/>
    <w:rsid w:val="004D1A25"/>
    <w:rsid w:val="004D1D84"/>
    <w:rsid w:val="004D1F00"/>
    <w:rsid w:val="004D2B53"/>
    <w:rsid w:val="004D2D4A"/>
    <w:rsid w:val="004D2F3C"/>
    <w:rsid w:val="004D31A0"/>
    <w:rsid w:val="004D39CF"/>
    <w:rsid w:val="004D4018"/>
    <w:rsid w:val="004D4550"/>
    <w:rsid w:val="004D4993"/>
    <w:rsid w:val="004D4A6B"/>
    <w:rsid w:val="004D4BB0"/>
    <w:rsid w:val="004D5D8E"/>
    <w:rsid w:val="004D6D49"/>
    <w:rsid w:val="004D764D"/>
    <w:rsid w:val="004D7DD2"/>
    <w:rsid w:val="004D7FBB"/>
    <w:rsid w:val="004E058A"/>
    <w:rsid w:val="004E0E0A"/>
    <w:rsid w:val="004E13E2"/>
    <w:rsid w:val="004E15F9"/>
    <w:rsid w:val="004E1722"/>
    <w:rsid w:val="004E24C9"/>
    <w:rsid w:val="004E2F27"/>
    <w:rsid w:val="004E39E9"/>
    <w:rsid w:val="004E3A6E"/>
    <w:rsid w:val="004E430F"/>
    <w:rsid w:val="004E48D2"/>
    <w:rsid w:val="004E4BA6"/>
    <w:rsid w:val="004E5032"/>
    <w:rsid w:val="004E571E"/>
    <w:rsid w:val="004E63A4"/>
    <w:rsid w:val="004E6D70"/>
    <w:rsid w:val="004E732D"/>
    <w:rsid w:val="004E76BC"/>
    <w:rsid w:val="004E7DAB"/>
    <w:rsid w:val="004E7E41"/>
    <w:rsid w:val="004E7EE0"/>
    <w:rsid w:val="004EE299"/>
    <w:rsid w:val="004F03A3"/>
    <w:rsid w:val="004F05A7"/>
    <w:rsid w:val="004F05F2"/>
    <w:rsid w:val="004F0C06"/>
    <w:rsid w:val="004F15D1"/>
    <w:rsid w:val="004F17A8"/>
    <w:rsid w:val="004F1E74"/>
    <w:rsid w:val="004F24EC"/>
    <w:rsid w:val="004F30D2"/>
    <w:rsid w:val="004F3665"/>
    <w:rsid w:val="004F36B0"/>
    <w:rsid w:val="004F3F06"/>
    <w:rsid w:val="004F4049"/>
    <w:rsid w:val="004F40D5"/>
    <w:rsid w:val="004F52A1"/>
    <w:rsid w:val="004F624D"/>
    <w:rsid w:val="004F6DBA"/>
    <w:rsid w:val="004F6E6F"/>
    <w:rsid w:val="004F7458"/>
    <w:rsid w:val="004F750F"/>
    <w:rsid w:val="004F77C2"/>
    <w:rsid w:val="004F7E4D"/>
    <w:rsid w:val="00500B1F"/>
    <w:rsid w:val="00500BD3"/>
    <w:rsid w:val="00500DC6"/>
    <w:rsid w:val="00500DD6"/>
    <w:rsid w:val="00500E12"/>
    <w:rsid w:val="00500E8B"/>
    <w:rsid w:val="00500F2E"/>
    <w:rsid w:val="005013C1"/>
    <w:rsid w:val="0050164E"/>
    <w:rsid w:val="0050175B"/>
    <w:rsid w:val="0050220C"/>
    <w:rsid w:val="00502516"/>
    <w:rsid w:val="005026D6"/>
    <w:rsid w:val="005027BF"/>
    <w:rsid w:val="00502A71"/>
    <w:rsid w:val="00502CBB"/>
    <w:rsid w:val="00502F6F"/>
    <w:rsid w:val="00502FAD"/>
    <w:rsid w:val="00503506"/>
    <w:rsid w:val="00503A50"/>
    <w:rsid w:val="0050423D"/>
    <w:rsid w:val="00504353"/>
    <w:rsid w:val="0050451C"/>
    <w:rsid w:val="00504558"/>
    <w:rsid w:val="005045C4"/>
    <w:rsid w:val="0050487B"/>
    <w:rsid w:val="00504D52"/>
    <w:rsid w:val="00505A8C"/>
    <w:rsid w:val="00505B75"/>
    <w:rsid w:val="005065FD"/>
    <w:rsid w:val="00506965"/>
    <w:rsid w:val="00506A5D"/>
    <w:rsid w:val="00506AD2"/>
    <w:rsid w:val="00506C0B"/>
    <w:rsid w:val="00507BD7"/>
    <w:rsid w:val="00510B0F"/>
    <w:rsid w:val="00510BF7"/>
    <w:rsid w:val="00510FD5"/>
    <w:rsid w:val="0051102B"/>
    <w:rsid w:val="0051118B"/>
    <w:rsid w:val="0051168B"/>
    <w:rsid w:val="00511788"/>
    <w:rsid w:val="00511B59"/>
    <w:rsid w:val="0051214F"/>
    <w:rsid w:val="005126D1"/>
    <w:rsid w:val="005139BA"/>
    <w:rsid w:val="00513B7D"/>
    <w:rsid w:val="00513F13"/>
    <w:rsid w:val="00514A88"/>
    <w:rsid w:val="00514D93"/>
    <w:rsid w:val="00514E46"/>
    <w:rsid w:val="00515142"/>
    <w:rsid w:val="005157D0"/>
    <w:rsid w:val="00515BA6"/>
    <w:rsid w:val="00515F77"/>
    <w:rsid w:val="0051634D"/>
    <w:rsid w:val="00516BEA"/>
    <w:rsid w:val="00516CEA"/>
    <w:rsid w:val="00517A13"/>
    <w:rsid w:val="00517D7F"/>
    <w:rsid w:val="0052006D"/>
    <w:rsid w:val="00520C9D"/>
    <w:rsid w:val="00521852"/>
    <w:rsid w:val="005218D0"/>
    <w:rsid w:val="00521AED"/>
    <w:rsid w:val="00522C1B"/>
    <w:rsid w:val="00522D7F"/>
    <w:rsid w:val="00522E13"/>
    <w:rsid w:val="00523325"/>
    <w:rsid w:val="005236FC"/>
    <w:rsid w:val="00523A7C"/>
    <w:rsid w:val="0052475B"/>
    <w:rsid w:val="00524887"/>
    <w:rsid w:val="00524CFE"/>
    <w:rsid w:val="00524F59"/>
    <w:rsid w:val="00526890"/>
    <w:rsid w:val="00526F64"/>
    <w:rsid w:val="00527574"/>
    <w:rsid w:val="00527DBD"/>
    <w:rsid w:val="00527E79"/>
    <w:rsid w:val="00530240"/>
    <w:rsid w:val="0053043C"/>
    <w:rsid w:val="00530520"/>
    <w:rsid w:val="0053111D"/>
    <w:rsid w:val="005315DB"/>
    <w:rsid w:val="00531AEA"/>
    <w:rsid w:val="005324FB"/>
    <w:rsid w:val="00532A17"/>
    <w:rsid w:val="005342B2"/>
    <w:rsid w:val="0053532C"/>
    <w:rsid w:val="0053558B"/>
    <w:rsid w:val="0053567E"/>
    <w:rsid w:val="00535EEA"/>
    <w:rsid w:val="005365FC"/>
    <w:rsid w:val="00536F9F"/>
    <w:rsid w:val="00536FC3"/>
    <w:rsid w:val="00537DE7"/>
    <w:rsid w:val="00540603"/>
    <w:rsid w:val="00540665"/>
    <w:rsid w:val="005408E1"/>
    <w:rsid w:val="00540C3C"/>
    <w:rsid w:val="00541B51"/>
    <w:rsid w:val="005424FE"/>
    <w:rsid w:val="00542BE1"/>
    <w:rsid w:val="00542C00"/>
    <w:rsid w:val="00543398"/>
    <w:rsid w:val="00543657"/>
    <w:rsid w:val="005440AA"/>
    <w:rsid w:val="00544186"/>
    <w:rsid w:val="005446B4"/>
    <w:rsid w:val="00544EAB"/>
    <w:rsid w:val="00545041"/>
    <w:rsid w:val="005450AE"/>
    <w:rsid w:val="00545BF9"/>
    <w:rsid w:val="00545C76"/>
    <w:rsid w:val="00546593"/>
    <w:rsid w:val="00546EC2"/>
    <w:rsid w:val="00547833"/>
    <w:rsid w:val="00547D9A"/>
    <w:rsid w:val="00547E95"/>
    <w:rsid w:val="00550643"/>
    <w:rsid w:val="00550FFF"/>
    <w:rsid w:val="00552403"/>
    <w:rsid w:val="00552A2B"/>
    <w:rsid w:val="0055325B"/>
    <w:rsid w:val="0055351F"/>
    <w:rsid w:val="0055378D"/>
    <w:rsid w:val="00554719"/>
    <w:rsid w:val="00554BB4"/>
    <w:rsid w:val="00554C20"/>
    <w:rsid w:val="00554D0F"/>
    <w:rsid w:val="0055521F"/>
    <w:rsid w:val="00555B1E"/>
    <w:rsid w:val="00556750"/>
    <w:rsid w:val="00556F2A"/>
    <w:rsid w:val="00556FFE"/>
    <w:rsid w:val="00557B12"/>
    <w:rsid w:val="00560142"/>
    <w:rsid w:val="00560265"/>
    <w:rsid w:val="00560ABE"/>
    <w:rsid w:val="00560B80"/>
    <w:rsid w:val="005614FA"/>
    <w:rsid w:val="00563076"/>
    <w:rsid w:val="0056308F"/>
    <w:rsid w:val="005634CD"/>
    <w:rsid w:val="00563765"/>
    <w:rsid w:val="00563B3F"/>
    <w:rsid w:val="00563BD7"/>
    <w:rsid w:val="00563FF3"/>
    <w:rsid w:val="00564816"/>
    <w:rsid w:val="00564B5D"/>
    <w:rsid w:val="00564F00"/>
    <w:rsid w:val="00564FFC"/>
    <w:rsid w:val="00565139"/>
    <w:rsid w:val="005656B2"/>
    <w:rsid w:val="00566177"/>
    <w:rsid w:val="00566591"/>
    <w:rsid w:val="0056741F"/>
    <w:rsid w:val="00567855"/>
    <w:rsid w:val="00567CA0"/>
    <w:rsid w:val="005714A2"/>
    <w:rsid w:val="00571CE7"/>
    <w:rsid w:val="00571D72"/>
    <w:rsid w:val="00571F43"/>
    <w:rsid w:val="0057200F"/>
    <w:rsid w:val="0057225D"/>
    <w:rsid w:val="00572587"/>
    <w:rsid w:val="005729EE"/>
    <w:rsid w:val="00572FAF"/>
    <w:rsid w:val="005732A4"/>
    <w:rsid w:val="00573805"/>
    <w:rsid w:val="00573F62"/>
    <w:rsid w:val="005740A4"/>
    <w:rsid w:val="00574B72"/>
    <w:rsid w:val="00574F15"/>
    <w:rsid w:val="005750A3"/>
    <w:rsid w:val="0057531F"/>
    <w:rsid w:val="00576ECA"/>
    <w:rsid w:val="00577098"/>
    <w:rsid w:val="005770C4"/>
    <w:rsid w:val="005772F8"/>
    <w:rsid w:val="0057767F"/>
    <w:rsid w:val="005778D5"/>
    <w:rsid w:val="0058051B"/>
    <w:rsid w:val="0058101E"/>
    <w:rsid w:val="00581172"/>
    <w:rsid w:val="00581290"/>
    <w:rsid w:val="00581305"/>
    <w:rsid w:val="00582023"/>
    <w:rsid w:val="005821EA"/>
    <w:rsid w:val="00582436"/>
    <w:rsid w:val="005829E0"/>
    <w:rsid w:val="00582C51"/>
    <w:rsid w:val="00582CE4"/>
    <w:rsid w:val="0058314B"/>
    <w:rsid w:val="005843EF"/>
    <w:rsid w:val="005852F8"/>
    <w:rsid w:val="00586A76"/>
    <w:rsid w:val="0058701F"/>
    <w:rsid w:val="005903A0"/>
    <w:rsid w:val="00590759"/>
    <w:rsid w:val="005917BE"/>
    <w:rsid w:val="00591BA1"/>
    <w:rsid w:val="0059264D"/>
    <w:rsid w:val="005927A5"/>
    <w:rsid w:val="00592CAD"/>
    <w:rsid w:val="00593126"/>
    <w:rsid w:val="005934E1"/>
    <w:rsid w:val="005938AE"/>
    <w:rsid w:val="00593B3A"/>
    <w:rsid w:val="00593EC6"/>
    <w:rsid w:val="00594145"/>
    <w:rsid w:val="005943F5"/>
    <w:rsid w:val="00594EF1"/>
    <w:rsid w:val="005954BF"/>
    <w:rsid w:val="00595D6A"/>
    <w:rsid w:val="005960FA"/>
    <w:rsid w:val="0059668F"/>
    <w:rsid w:val="00597415"/>
    <w:rsid w:val="005979AB"/>
    <w:rsid w:val="00597AD4"/>
    <w:rsid w:val="00597E8A"/>
    <w:rsid w:val="005A068C"/>
    <w:rsid w:val="005A13CF"/>
    <w:rsid w:val="005A198A"/>
    <w:rsid w:val="005A1A44"/>
    <w:rsid w:val="005A20A7"/>
    <w:rsid w:val="005A285B"/>
    <w:rsid w:val="005A2887"/>
    <w:rsid w:val="005A2A24"/>
    <w:rsid w:val="005A2D95"/>
    <w:rsid w:val="005A2EF5"/>
    <w:rsid w:val="005A3453"/>
    <w:rsid w:val="005A355D"/>
    <w:rsid w:val="005A3747"/>
    <w:rsid w:val="005A386C"/>
    <w:rsid w:val="005A3B3C"/>
    <w:rsid w:val="005A3C64"/>
    <w:rsid w:val="005A5653"/>
    <w:rsid w:val="005A63E6"/>
    <w:rsid w:val="005A6C30"/>
    <w:rsid w:val="005A70B7"/>
    <w:rsid w:val="005A7B71"/>
    <w:rsid w:val="005AE8AA"/>
    <w:rsid w:val="005B01AF"/>
    <w:rsid w:val="005B0745"/>
    <w:rsid w:val="005B096B"/>
    <w:rsid w:val="005B0CA9"/>
    <w:rsid w:val="005B0E86"/>
    <w:rsid w:val="005B0F70"/>
    <w:rsid w:val="005B107C"/>
    <w:rsid w:val="005B1DCC"/>
    <w:rsid w:val="005B2984"/>
    <w:rsid w:val="005B2AE5"/>
    <w:rsid w:val="005B2E8B"/>
    <w:rsid w:val="005B3678"/>
    <w:rsid w:val="005B3F1B"/>
    <w:rsid w:val="005B47C6"/>
    <w:rsid w:val="005B48CB"/>
    <w:rsid w:val="005B59DA"/>
    <w:rsid w:val="005B5AD9"/>
    <w:rsid w:val="005B5BC3"/>
    <w:rsid w:val="005B5E43"/>
    <w:rsid w:val="005B61A1"/>
    <w:rsid w:val="005B62B7"/>
    <w:rsid w:val="005B664D"/>
    <w:rsid w:val="005B6B17"/>
    <w:rsid w:val="005B6D36"/>
    <w:rsid w:val="005B72DC"/>
    <w:rsid w:val="005B787C"/>
    <w:rsid w:val="005B787F"/>
    <w:rsid w:val="005B7970"/>
    <w:rsid w:val="005BBCFF"/>
    <w:rsid w:val="005C05E6"/>
    <w:rsid w:val="005C0861"/>
    <w:rsid w:val="005C0966"/>
    <w:rsid w:val="005C099E"/>
    <w:rsid w:val="005C1D49"/>
    <w:rsid w:val="005C1FBE"/>
    <w:rsid w:val="005C2D45"/>
    <w:rsid w:val="005C2F63"/>
    <w:rsid w:val="005C3E28"/>
    <w:rsid w:val="005C3EA8"/>
    <w:rsid w:val="005C3F1E"/>
    <w:rsid w:val="005C4275"/>
    <w:rsid w:val="005C49F6"/>
    <w:rsid w:val="005C4A8E"/>
    <w:rsid w:val="005C4A94"/>
    <w:rsid w:val="005C4E2F"/>
    <w:rsid w:val="005C5EF1"/>
    <w:rsid w:val="005C63A6"/>
    <w:rsid w:val="005C6CDB"/>
    <w:rsid w:val="005C6E14"/>
    <w:rsid w:val="005C6FF9"/>
    <w:rsid w:val="005C73CE"/>
    <w:rsid w:val="005C7447"/>
    <w:rsid w:val="005C7B3E"/>
    <w:rsid w:val="005D00D4"/>
    <w:rsid w:val="005D015E"/>
    <w:rsid w:val="005D04FF"/>
    <w:rsid w:val="005D14B4"/>
    <w:rsid w:val="005D180B"/>
    <w:rsid w:val="005D1F86"/>
    <w:rsid w:val="005D20E6"/>
    <w:rsid w:val="005D2CCA"/>
    <w:rsid w:val="005D3E17"/>
    <w:rsid w:val="005D3EE5"/>
    <w:rsid w:val="005D41D4"/>
    <w:rsid w:val="005D4636"/>
    <w:rsid w:val="005D4B76"/>
    <w:rsid w:val="005D4BF2"/>
    <w:rsid w:val="005D4CD9"/>
    <w:rsid w:val="005D5572"/>
    <w:rsid w:val="005D57C7"/>
    <w:rsid w:val="005D5BAB"/>
    <w:rsid w:val="005D5D9D"/>
    <w:rsid w:val="005D6446"/>
    <w:rsid w:val="005D66DE"/>
    <w:rsid w:val="005D68F3"/>
    <w:rsid w:val="005D69E5"/>
    <w:rsid w:val="005D69E6"/>
    <w:rsid w:val="005D765C"/>
    <w:rsid w:val="005E0449"/>
    <w:rsid w:val="005E0486"/>
    <w:rsid w:val="005E0562"/>
    <w:rsid w:val="005E088D"/>
    <w:rsid w:val="005E1564"/>
    <w:rsid w:val="005E1B3A"/>
    <w:rsid w:val="005E1C64"/>
    <w:rsid w:val="005E2292"/>
    <w:rsid w:val="005E2758"/>
    <w:rsid w:val="005E2BA5"/>
    <w:rsid w:val="005E3032"/>
    <w:rsid w:val="005E3656"/>
    <w:rsid w:val="005E3A00"/>
    <w:rsid w:val="005E3AE5"/>
    <w:rsid w:val="005E3C1D"/>
    <w:rsid w:val="005E3C69"/>
    <w:rsid w:val="005E412E"/>
    <w:rsid w:val="005E4BEF"/>
    <w:rsid w:val="005E5007"/>
    <w:rsid w:val="005E5397"/>
    <w:rsid w:val="005E5F3E"/>
    <w:rsid w:val="005E643D"/>
    <w:rsid w:val="005E6C9C"/>
    <w:rsid w:val="005F013C"/>
    <w:rsid w:val="005F022F"/>
    <w:rsid w:val="005F0D42"/>
    <w:rsid w:val="005F1089"/>
    <w:rsid w:val="005F1227"/>
    <w:rsid w:val="005F14C0"/>
    <w:rsid w:val="005F1F19"/>
    <w:rsid w:val="005F2230"/>
    <w:rsid w:val="005F43E1"/>
    <w:rsid w:val="005F55A6"/>
    <w:rsid w:val="005F5A38"/>
    <w:rsid w:val="005F5CF4"/>
    <w:rsid w:val="005F60B1"/>
    <w:rsid w:val="005F63F5"/>
    <w:rsid w:val="005F69BC"/>
    <w:rsid w:val="005F6F48"/>
    <w:rsid w:val="005F726C"/>
    <w:rsid w:val="005F7656"/>
    <w:rsid w:val="005F7B37"/>
    <w:rsid w:val="006009B0"/>
    <w:rsid w:val="00601333"/>
    <w:rsid w:val="006016FE"/>
    <w:rsid w:val="0060182F"/>
    <w:rsid w:val="00601D62"/>
    <w:rsid w:val="006021E1"/>
    <w:rsid w:val="00602C7F"/>
    <w:rsid w:val="006032D0"/>
    <w:rsid w:val="00603492"/>
    <w:rsid w:val="0060493D"/>
    <w:rsid w:val="00604FF9"/>
    <w:rsid w:val="00605313"/>
    <w:rsid w:val="00605936"/>
    <w:rsid w:val="0060611C"/>
    <w:rsid w:val="006067A4"/>
    <w:rsid w:val="006073B5"/>
    <w:rsid w:val="006078CA"/>
    <w:rsid w:val="0060793A"/>
    <w:rsid w:val="006102FF"/>
    <w:rsid w:val="0061049D"/>
    <w:rsid w:val="00610599"/>
    <w:rsid w:val="006118D4"/>
    <w:rsid w:val="006120D7"/>
    <w:rsid w:val="00612B8B"/>
    <w:rsid w:val="00612D24"/>
    <w:rsid w:val="00612EAE"/>
    <w:rsid w:val="006130C4"/>
    <w:rsid w:val="006131DD"/>
    <w:rsid w:val="00613DE4"/>
    <w:rsid w:val="006150D3"/>
    <w:rsid w:val="00615EE8"/>
    <w:rsid w:val="00616680"/>
    <w:rsid w:val="00617037"/>
    <w:rsid w:val="00617396"/>
    <w:rsid w:val="0062053A"/>
    <w:rsid w:val="00620ED6"/>
    <w:rsid w:val="0062181D"/>
    <w:rsid w:val="00621A45"/>
    <w:rsid w:val="00621BAE"/>
    <w:rsid w:val="00622844"/>
    <w:rsid w:val="006231C0"/>
    <w:rsid w:val="00623A11"/>
    <w:rsid w:val="00623B0E"/>
    <w:rsid w:val="0062443C"/>
    <w:rsid w:val="0062576F"/>
    <w:rsid w:val="00625EC8"/>
    <w:rsid w:val="00625EEA"/>
    <w:rsid w:val="0062611E"/>
    <w:rsid w:val="00626C51"/>
    <w:rsid w:val="00626CC8"/>
    <w:rsid w:val="006272C2"/>
    <w:rsid w:val="00627AFA"/>
    <w:rsid w:val="00630E6B"/>
    <w:rsid w:val="00631282"/>
    <w:rsid w:val="006312D8"/>
    <w:rsid w:val="0063138B"/>
    <w:rsid w:val="00631838"/>
    <w:rsid w:val="00631D1C"/>
    <w:rsid w:val="006320DB"/>
    <w:rsid w:val="006321DA"/>
    <w:rsid w:val="00632B50"/>
    <w:rsid w:val="006342E4"/>
    <w:rsid w:val="006344EC"/>
    <w:rsid w:val="0063459E"/>
    <w:rsid w:val="0063473E"/>
    <w:rsid w:val="00634D85"/>
    <w:rsid w:val="0063552E"/>
    <w:rsid w:val="00635B5B"/>
    <w:rsid w:val="00635DC9"/>
    <w:rsid w:val="006362B8"/>
    <w:rsid w:val="006365E2"/>
    <w:rsid w:val="00636B32"/>
    <w:rsid w:val="006370B0"/>
    <w:rsid w:val="00637455"/>
    <w:rsid w:val="00637579"/>
    <w:rsid w:val="00637F32"/>
    <w:rsid w:val="00640693"/>
    <w:rsid w:val="00640957"/>
    <w:rsid w:val="00640D2A"/>
    <w:rsid w:val="00640EF8"/>
    <w:rsid w:val="00641F3F"/>
    <w:rsid w:val="00642A7A"/>
    <w:rsid w:val="00642ACF"/>
    <w:rsid w:val="00643449"/>
    <w:rsid w:val="0064351B"/>
    <w:rsid w:val="00643562"/>
    <w:rsid w:val="00643A2A"/>
    <w:rsid w:val="00643B47"/>
    <w:rsid w:val="00643D7A"/>
    <w:rsid w:val="0064493D"/>
    <w:rsid w:val="00644E54"/>
    <w:rsid w:val="00644F64"/>
    <w:rsid w:val="0064507E"/>
    <w:rsid w:val="006454C1"/>
    <w:rsid w:val="00645F12"/>
    <w:rsid w:val="006460FA"/>
    <w:rsid w:val="006463C4"/>
    <w:rsid w:val="00647215"/>
    <w:rsid w:val="00647C36"/>
    <w:rsid w:val="0065012E"/>
    <w:rsid w:val="006502A6"/>
    <w:rsid w:val="00650729"/>
    <w:rsid w:val="006513CE"/>
    <w:rsid w:val="00651665"/>
    <w:rsid w:val="006528BF"/>
    <w:rsid w:val="00652F60"/>
    <w:rsid w:val="006532C4"/>
    <w:rsid w:val="006536DE"/>
    <w:rsid w:val="006538A5"/>
    <w:rsid w:val="00653B87"/>
    <w:rsid w:val="00653BE4"/>
    <w:rsid w:val="00653CF5"/>
    <w:rsid w:val="00653D53"/>
    <w:rsid w:val="00653F88"/>
    <w:rsid w:val="0065419F"/>
    <w:rsid w:val="006541D0"/>
    <w:rsid w:val="006547B9"/>
    <w:rsid w:val="0065550C"/>
    <w:rsid w:val="00655B61"/>
    <w:rsid w:val="00655C90"/>
    <w:rsid w:val="00655C9E"/>
    <w:rsid w:val="00656295"/>
    <w:rsid w:val="006562CF"/>
    <w:rsid w:val="0065705A"/>
    <w:rsid w:val="0065745F"/>
    <w:rsid w:val="00657CB6"/>
    <w:rsid w:val="00657DA0"/>
    <w:rsid w:val="00660677"/>
    <w:rsid w:val="00660C58"/>
    <w:rsid w:val="006613D5"/>
    <w:rsid w:val="00661EC6"/>
    <w:rsid w:val="006621AF"/>
    <w:rsid w:val="00662B8A"/>
    <w:rsid w:val="00662D13"/>
    <w:rsid w:val="006631A5"/>
    <w:rsid w:val="00663400"/>
    <w:rsid w:val="0066380F"/>
    <w:rsid w:val="0066382C"/>
    <w:rsid w:val="00664318"/>
    <w:rsid w:val="0066510D"/>
    <w:rsid w:val="00665144"/>
    <w:rsid w:val="00665B9D"/>
    <w:rsid w:val="006664C1"/>
    <w:rsid w:val="00666842"/>
    <w:rsid w:val="00670229"/>
    <w:rsid w:val="00670C54"/>
    <w:rsid w:val="00672574"/>
    <w:rsid w:val="00672DA1"/>
    <w:rsid w:val="006730B9"/>
    <w:rsid w:val="0067417C"/>
    <w:rsid w:val="00674D11"/>
    <w:rsid w:val="00675306"/>
    <w:rsid w:val="00675B5F"/>
    <w:rsid w:val="00676671"/>
    <w:rsid w:val="00676693"/>
    <w:rsid w:val="006766BD"/>
    <w:rsid w:val="00676CAC"/>
    <w:rsid w:val="00676F67"/>
    <w:rsid w:val="00677651"/>
    <w:rsid w:val="00677C43"/>
    <w:rsid w:val="00677D2F"/>
    <w:rsid w:val="00677E84"/>
    <w:rsid w:val="00677EF6"/>
    <w:rsid w:val="0067FE34"/>
    <w:rsid w:val="00680038"/>
    <w:rsid w:val="00680D55"/>
    <w:rsid w:val="00680E09"/>
    <w:rsid w:val="006815AF"/>
    <w:rsid w:val="00681D35"/>
    <w:rsid w:val="006823F6"/>
    <w:rsid w:val="0068241A"/>
    <w:rsid w:val="006824E7"/>
    <w:rsid w:val="00682526"/>
    <w:rsid w:val="0068259B"/>
    <w:rsid w:val="00682660"/>
    <w:rsid w:val="00682813"/>
    <w:rsid w:val="006828A6"/>
    <w:rsid w:val="0068337E"/>
    <w:rsid w:val="006842F2"/>
    <w:rsid w:val="00684867"/>
    <w:rsid w:val="006848F0"/>
    <w:rsid w:val="00684CEE"/>
    <w:rsid w:val="0068502C"/>
    <w:rsid w:val="00685081"/>
    <w:rsid w:val="0068553E"/>
    <w:rsid w:val="0068610E"/>
    <w:rsid w:val="0068630C"/>
    <w:rsid w:val="00686425"/>
    <w:rsid w:val="00686C98"/>
    <w:rsid w:val="00686D92"/>
    <w:rsid w:val="00686E5C"/>
    <w:rsid w:val="0068751F"/>
    <w:rsid w:val="00687888"/>
    <w:rsid w:val="00687DEF"/>
    <w:rsid w:val="00690615"/>
    <w:rsid w:val="00690AFE"/>
    <w:rsid w:val="006913C9"/>
    <w:rsid w:val="0069147E"/>
    <w:rsid w:val="0069169B"/>
    <w:rsid w:val="00691F95"/>
    <w:rsid w:val="00692040"/>
    <w:rsid w:val="006920C1"/>
    <w:rsid w:val="006925BA"/>
    <w:rsid w:val="00692CE2"/>
    <w:rsid w:val="00692DEC"/>
    <w:rsid w:val="0069331C"/>
    <w:rsid w:val="00693419"/>
    <w:rsid w:val="0069387B"/>
    <w:rsid w:val="00693D49"/>
    <w:rsid w:val="0069444D"/>
    <w:rsid w:val="006947D1"/>
    <w:rsid w:val="0069481F"/>
    <w:rsid w:val="006951FC"/>
    <w:rsid w:val="00695368"/>
    <w:rsid w:val="00695C23"/>
    <w:rsid w:val="00695C37"/>
    <w:rsid w:val="00695CF6"/>
    <w:rsid w:val="00696211"/>
    <w:rsid w:val="006A0915"/>
    <w:rsid w:val="006A1065"/>
    <w:rsid w:val="006A1433"/>
    <w:rsid w:val="006A25DA"/>
    <w:rsid w:val="006A2CFE"/>
    <w:rsid w:val="006A333D"/>
    <w:rsid w:val="006A3363"/>
    <w:rsid w:val="006A3485"/>
    <w:rsid w:val="006A454F"/>
    <w:rsid w:val="006A46F9"/>
    <w:rsid w:val="006A48F1"/>
    <w:rsid w:val="006A4A97"/>
    <w:rsid w:val="006A4C33"/>
    <w:rsid w:val="006A503F"/>
    <w:rsid w:val="006A561C"/>
    <w:rsid w:val="006A58DB"/>
    <w:rsid w:val="006A5AA5"/>
    <w:rsid w:val="006A5EA1"/>
    <w:rsid w:val="006A61B9"/>
    <w:rsid w:val="006A655A"/>
    <w:rsid w:val="006A68F2"/>
    <w:rsid w:val="006A6928"/>
    <w:rsid w:val="006A6E09"/>
    <w:rsid w:val="006A6E0B"/>
    <w:rsid w:val="006A6EE1"/>
    <w:rsid w:val="006A783C"/>
    <w:rsid w:val="006A7F48"/>
    <w:rsid w:val="006AC92F"/>
    <w:rsid w:val="006B0F22"/>
    <w:rsid w:val="006B1603"/>
    <w:rsid w:val="006B2424"/>
    <w:rsid w:val="006B2482"/>
    <w:rsid w:val="006B2844"/>
    <w:rsid w:val="006B3016"/>
    <w:rsid w:val="006B3304"/>
    <w:rsid w:val="006B3F15"/>
    <w:rsid w:val="006B3F4A"/>
    <w:rsid w:val="006B4494"/>
    <w:rsid w:val="006B4634"/>
    <w:rsid w:val="006B4A6C"/>
    <w:rsid w:val="006B4D31"/>
    <w:rsid w:val="006B4DB2"/>
    <w:rsid w:val="006B4E3E"/>
    <w:rsid w:val="006B4F6C"/>
    <w:rsid w:val="006B5774"/>
    <w:rsid w:val="006B603D"/>
    <w:rsid w:val="006B647E"/>
    <w:rsid w:val="006B66B2"/>
    <w:rsid w:val="006B6B4F"/>
    <w:rsid w:val="006B6FD1"/>
    <w:rsid w:val="006B7162"/>
    <w:rsid w:val="006B759C"/>
    <w:rsid w:val="006B7670"/>
    <w:rsid w:val="006B7C69"/>
    <w:rsid w:val="006C001A"/>
    <w:rsid w:val="006C0520"/>
    <w:rsid w:val="006C0592"/>
    <w:rsid w:val="006C098C"/>
    <w:rsid w:val="006C0CF9"/>
    <w:rsid w:val="006C1E2A"/>
    <w:rsid w:val="006C240E"/>
    <w:rsid w:val="006C259E"/>
    <w:rsid w:val="006C3285"/>
    <w:rsid w:val="006C47A3"/>
    <w:rsid w:val="006C4B42"/>
    <w:rsid w:val="006C4CA3"/>
    <w:rsid w:val="006C504E"/>
    <w:rsid w:val="006C5B60"/>
    <w:rsid w:val="006C5CC9"/>
    <w:rsid w:val="006C5E57"/>
    <w:rsid w:val="006C612F"/>
    <w:rsid w:val="006C62E7"/>
    <w:rsid w:val="006C67B6"/>
    <w:rsid w:val="006C67E8"/>
    <w:rsid w:val="006C723C"/>
    <w:rsid w:val="006D04EA"/>
    <w:rsid w:val="006D11F0"/>
    <w:rsid w:val="006D1323"/>
    <w:rsid w:val="006D1544"/>
    <w:rsid w:val="006D160F"/>
    <w:rsid w:val="006D1AA8"/>
    <w:rsid w:val="006D1E4B"/>
    <w:rsid w:val="006D264B"/>
    <w:rsid w:val="006D2940"/>
    <w:rsid w:val="006D2A6B"/>
    <w:rsid w:val="006D319F"/>
    <w:rsid w:val="006D36C7"/>
    <w:rsid w:val="006D3935"/>
    <w:rsid w:val="006D3BDC"/>
    <w:rsid w:val="006D3EBD"/>
    <w:rsid w:val="006D4028"/>
    <w:rsid w:val="006D5485"/>
    <w:rsid w:val="006D5566"/>
    <w:rsid w:val="006D568F"/>
    <w:rsid w:val="006D5B74"/>
    <w:rsid w:val="006D5B81"/>
    <w:rsid w:val="006D5CCA"/>
    <w:rsid w:val="006D610B"/>
    <w:rsid w:val="006D63B1"/>
    <w:rsid w:val="006D6BA0"/>
    <w:rsid w:val="006D706A"/>
    <w:rsid w:val="006D73A4"/>
    <w:rsid w:val="006D7840"/>
    <w:rsid w:val="006D79E4"/>
    <w:rsid w:val="006D7D16"/>
    <w:rsid w:val="006D7D86"/>
    <w:rsid w:val="006E0079"/>
    <w:rsid w:val="006E04FC"/>
    <w:rsid w:val="006E0876"/>
    <w:rsid w:val="006E0E61"/>
    <w:rsid w:val="006E168C"/>
    <w:rsid w:val="006E1D3A"/>
    <w:rsid w:val="006E1FCA"/>
    <w:rsid w:val="006E26F3"/>
    <w:rsid w:val="006E2872"/>
    <w:rsid w:val="006E29C0"/>
    <w:rsid w:val="006E314C"/>
    <w:rsid w:val="006E35B4"/>
    <w:rsid w:val="006E3994"/>
    <w:rsid w:val="006E4531"/>
    <w:rsid w:val="006E4842"/>
    <w:rsid w:val="006E4F38"/>
    <w:rsid w:val="006E5246"/>
    <w:rsid w:val="006E5782"/>
    <w:rsid w:val="006E6EE0"/>
    <w:rsid w:val="006E6F76"/>
    <w:rsid w:val="006E7236"/>
    <w:rsid w:val="006E72A4"/>
    <w:rsid w:val="006E76D2"/>
    <w:rsid w:val="006E78BA"/>
    <w:rsid w:val="006E7B94"/>
    <w:rsid w:val="006E7C1B"/>
    <w:rsid w:val="006F0354"/>
    <w:rsid w:val="006F06DE"/>
    <w:rsid w:val="006F07B5"/>
    <w:rsid w:val="006F142A"/>
    <w:rsid w:val="006F1A97"/>
    <w:rsid w:val="006F1AE4"/>
    <w:rsid w:val="006F1B86"/>
    <w:rsid w:val="006F2048"/>
    <w:rsid w:val="006F27DD"/>
    <w:rsid w:val="006F2FA9"/>
    <w:rsid w:val="006F328D"/>
    <w:rsid w:val="006F34B7"/>
    <w:rsid w:val="006F35D7"/>
    <w:rsid w:val="006F3CA8"/>
    <w:rsid w:val="006F4A6D"/>
    <w:rsid w:val="006F4EFF"/>
    <w:rsid w:val="006F4F20"/>
    <w:rsid w:val="006F53A0"/>
    <w:rsid w:val="006F5879"/>
    <w:rsid w:val="006F65E9"/>
    <w:rsid w:val="006F704D"/>
    <w:rsid w:val="006F7067"/>
    <w:rsid w:val="006F723E"/>
    <w:rsid w:val="006F742B"/>
    <w:rsid w:val="006F76D4"/>
    <w:rsid w:val="006F79F1"/>
    <w:rsid w:val="00700650"/>
    <w:rsid w:val="007008D2"/>
    <w:rsid w:val="00700DC3"/>
    <w:rsid w:val="0070108E"/>
    <w:rsid w:val="00701158"/>
    <w:rsid w:val="00701520"/>
    <w:rsid w:val="00701744"/>
    <w:rsid w:val="007018BB"/>
    <w:rsid w:val="00701C05"/>
    <w:rsid w:val="00701FAC"/>
    <w:rsid w:val="007023C3"/>
    <w:rsid w:val="007035C3"/>
    <w:rsid w:val="0070360F"/>
    <w:rsid w:val="007045BD"/>
    <w:rsid w:val="0070483C"/>
    <w:rsid w:val="00704DA1"/>
    <w:rsid w:val="007057A5"/>
    <w:rsid w:val="00705E4A"/>
    <w:rsid w:val="00706192"/>
    <w:rsid w:val="007063DB"/>
    <w:rsid w:val="00706484"/>
    <w:rsid w:val="00706493"/>
    <w:rsid w:val="00706499"/>
    <w:rsid w:val="0070665B"/>
    <w:rsid w:val="007068C8"/>
    <w:rsid w:val="00707143"/>
    <w:rsid w:val="00707317"/>
    <w:rsid w:val="00707361"/>
    <w:rsid w:val="00707682"/>
    <w:rsid w:val="00707830"/>
    <w:rsid w:val="00710540"/>
    <w:rsid w:val="0071057D"/>
    <w:rsid w:val="007108EE"/>
    <w:rsid w:val="00710A50"/>
    <w:rsid w:val="00710BBC"/>
    <w:rsid w:val="00710C94"/>
    <w:rsid w:val="00710D59"/>
    <w:rsid w:val="00710F4F"/>
    <w:rsid w:val="0071173C"/>
    <w:rsid w:val="00712E35"/>
    <w:rsid w:val="00712FAB"/>
    <w:rsid w:val="0071348B"/>
    <w:rsid w:val="007135B5"/>
    <w:rsid w:val="007139D1"/>
    <w:rsid w:val="00713D88"/>
    <w:rsid w:val="007140B5"/>
    <w:rsid w:val="0071431F"/>
    <w:rsid w:val="00714771"/>
    <w:rsid w:val="00714DF3"/>
    <w:rsid w:val="00715A72"/>
    <w:rsid w:val="00715B5B"/>
    <w:rsid w:val="00715E10"/>
    <w:rsid w:val="00717974"/>
    <w:rsid w:val="00717EC6"/>
    <w:rsid w:val="007200F2"/>
    <w:rsid w:val="0072012B"/>
    <w:rsid w:val="00720948"/>
    <w:rsid w:val="00720B2A"/>
    <w:rsid w:val="00720BDF"/>
    <w:rsid w:val="00720FEF"/>
    <w:rsid w:val="00721678"/>
    <w:rsid w:val="007216BE"/>
    <w:rsid w:val="00721957"/>
    <w:rsid w:val="00722873"/>
    <w:rsid w:val="00722D75"/>
    <w:rsid w:val="00722EF8"/>
    <w:rsid w:val="00723378"/>
    <w:rsid w:val="00723DA1"/>
    <w:rsid w:val="007243D6"/>
    <w:rsid w:val="00724910"/>
    <w:rsid w:val="00725879"/>
    <w:rsid w:val="00727534"/>
    <w:rsid w:val="007308E9"/>
    <w:rsid w:val="00731688"/>
    <w:rsid w:val="00731753"/>
    <w:rsid w:val="00731E51"/>
    <w:rsid w:val="00732061"/>
    <w:rsid w:val="007326E6"/>
    <w:rsid w:val="007334B7"/>
    <w:rsid w:val="00734035"/>
    <w:rsid w:val="007343BA"/>
    <w:rsid w:val="0073483C"/>
    <w:rsid w:val="00735079"/>
    <w:rsid w:val="00735CB8"/>
    <w:rsid w:val="00735E4A"/>
    <w:rsid w:val="0073749C"/>
    <w:rsid w:val="00740655"/>
    <w:rsid w:val="0074081E"/>
    <w:rsid w:val="007409CE"/>
    <w:rsid w:val="00740D93"/>
    <w:rsid w:val="00741797"/>
    <w:rsid w:val="00741FB3"/>
    <w:rsid w:val="00742094"/>
    <w:rsid w:val="007426AA"/>
    <w:rsid w:val="00742E46"/>
    <w:rsid w:val="007430C4"/>
    <w:rsid w:val="00743392"/>
    <w:rsid w:val="0074372F"/>
    <w:rsid w:val="00743A3D"/>
    <w:rsid w:val="00743B8D"/>
    <w:rsid w:val="00744370"/>
    <w:rsid w:val="00744A9A"/>
    <w:rsid w:val="00744BC0"/>
    <w:rsid w:val="00744CA4"/>
    <w:rsid w:val="00745899"/>
    <w:rsid w:val="00745985"/>
    <w:rsid w:val="0074632E"/>
    <w:rsid w:val="0074634A"/>
    <w:rsid w:val="0074653F"/>
    <w:rsid w:val="0074677F"/>
    <w:rsid w:val="00747448"/>
    <w:rsid w:val="00747588"/>
    <w:rsid w:val="00747760"/>
    <w:rsid w:val="007478E3"/>
    <w:rsid w:val="007478F7"/>
    <w:rsid w:val="00747A82"/>
    <w:rsid w:val="00750292"/>
    <w:rsid w:val="00750FC4"/>
    <w:rsid w:val="0075137D"/>
    <w:rsid w:val="0075148B"/>
    <w:rsid w:val="00751565"/>
    <w:rsid w:val="00751648"/>
    <w:rsid w:val="007520D7"/>
    <w:rsid w:val="007521A6"/>
    <w:rsid w:val="00753424"/>
    <w:rsid w:val="007539A0"/>
    <w:rsid w:val="00754213"/>
    <w:rsid w:val="00755004"/>
    <w:rsid w:val="0075524D"/>
    <w:rsid w:val="00755724"/>
    <w:rsid w:val="00757469"/>
    <w:rsid w:val="0075768F"/>
    <w:rsid w:val="007603BC"/>
    <w:rsid w:val="00760431"/>
    <w:rsid w:val="007606AC"/>
    <w:rsid w:val="00760744"/>
    <w:rsid w:val="00760CEB"/>
    <w:rsid w:val="0076142D"/>
    <w:rsid w:val="00761A33"/>
    <w:rsid w:val="00761F16"/>
    <w:rsid w:val="0076200F"/>
    <w:rsid w:val="00762160"/>
    <w:rsid w:val="007621A9"/>
    <w:rsid w:val="007628C3"/>
    <w:rsid w:val="00762CD1"/>
    <w:rsid w:val="00763679"/>
    <w:rsid w:val="00763A53"/>
    <w:rsid w:val="00764034"/>
    <w:rsid w:val="00764783"/>
    <w:rsid w:val="00764CD4"/>
    <w:rsid w:val="007656AA"/>
    <w:rsid w:val="00765932"/>
    <w:rsid w:val="00766428"/>
    <w:rsid w:val="00766546"/>
    <w:rsid w:val="007669AE"/>
    <w:rsid w:val="00766C04"/>
    <w:rsid w:val="00766C87"/>
    <w:rsid w:val="00767308"/>
    <w:rsid w:val="007674C5"/>
    <w:rsid w:val="00767D50"/>
    <w:rsid w:val="0077051B"/>
    <w:rsid w:val="007718F5"/>
    <w:rsid w:val="00771E0F"/>
    <w:rsid w:val="007731C0"/>
    <w:rsid w:val="00773767"/>
    <w:rsid w:val="00773FFE"/>
    <w:rsid w:val="00774876"/>
    <w:rsid w:val="00774955"/>
    <w:rsid w:val="00774F00"/>
    <w:rsid w:val="00774F2A"/>
    <w:rsid w:val="007755DD"/>
    <w:rsid w:val="0077569B"/>
    <w:rsid w:val="00775843"/>
    <w:rsid w:val="00775AC8"/>
    <w:rsid w:val="00775C53"/>
    <w:rsid w:val="00776625"/>
    <w:rsid w:val="00776A38"/>
    <w:rsid w:val="00776A5D"/>
    <w:rsid w:val="00776AFF"/>
    <w:rsid w:val="00776BE7"/>
    <w:rsid w:val="00777392"/>
    <w:rsid w:val="00777A18"/>
    <w:rsid w:val="00777CD1"/>
    <w:rsid w:val="00780119"/>
    <w:rsid w:val="00780E83"/>
    <w:rsid w:val="00781366"/>
    <w:rsid w:val="007814BD"/>
    <w:rsid w:val="0078166B"/>
    <w:rsid w:val="00781C0B"/>
    <w:rsid w:val="00781FCA"/>
    <w:rsid w:val="007820E1"/>
    <w:rsid w:val="00782B23"/>
    <w:rsid w:val="00782E81"/>
    <w:rsid w:val="00783365"/>
    <w:rsid w:val="007835BD"/>
    <w:rsid w:val="00784666"/>
    <w:rsid w:val="00784F48"/>
    <w:rsid w:val="007857AF"/>
    <w:rsid w:val="007857DC"/>
    <w:rsid w:val="007858B3"/>
    <w:rsid w:val="0078601F"/>
    <w:rsid w:val="00786C4D"/>
    <w:rsid w:val="00787018"/>
    <w:rsid w:val="007870E1"/>
    <w:rsid w:val="0078798F"/>
    <w:rsid w:val="00787AC7"/>
    <w:rsid w:val="00790544"/>
    <w:rsid w:val="007907E8"/>
    <w:rsid w:val="00790C0E"/>
    <w:rsid w:val="00790FD9"/>
    <w:rsid w:val="00791516"/>
    <w:rsid w:val="00791605"/>
    <w:rsid w:val="00791839"/>
    <w:rsid w:val="00791B3A"/>
    <w:rsid w:val="007923E1"/>
    <w:rsid w:val="007924A6"/>
    <w:rsid w:val="00792663"/>
    <w:rsid w:val="00793081"/>
    <w:rsid w:val="007937CE"/>
    <w:rsid w:val="00793C7A"/>
    <w:rsid w:val="00793CB9"/>
    <w:rsid w:val="007944A8"/>
    <w:rsid w:val="0079471D"/>
    <w:rsid w:val="007947D6"/>
    <w:rsid w:val="00794ABB"/>
    <w:rsid w:val="00794C17"/>
    <w:rsid w:val="00794E0D"/>
    <w:rsid w:val="007956CD"/>
    <w:rsid w:val="007957CD"/>
    <w:rsid w:val="00796065"/>
    <w:rsid w:val="00796240"/>
    <w:rsid w:val="00796616"/>
    <w:rsid w:val="0079747F"/>
    <w:rsid w:val="007978A4"/>
    <w:rsid w:val="007A0182"/>
    <w:rsid w:val="007A0344"/>
    <w:rsid w:val="007A1B63"/>
    <w:rsid w:val="007A1BC8"/>
    <w:rsid w:val="007A1FD1"/>
    <w:rsid w:val="007A2236"/>
    <w:rsid w:val="007A27A4"/>
    <w:rsid w:val="007A2AEC"/>
    <w:rsid w:val="007A3052"/>
    <w:rsid w:val="007A30BF"/>
    <w:rsid w:val="007A3532"/>
    <w:rsid w:val="007A3856"/>
    <w:rsid w:val="007A3BFF"/>
    <w:rsid w:val="007A3E5B"/>
    <w:rsid w:val="007A4DF1"/>
    <w:rsid w:val="007A4E81"/>
    <w:rsid w:val="007A67E0"/>
    <w:rsid w:val="007A6AB6"/>
    <w:rsid w:val="007A773C"/>
    <w:rsid w:val="007A7839"/>
    <w:rsid w:val="007A7AAD"/>
    <w:rsid w:val="007A7F89"/>
    <w:rsid w:val="007B0697"/>
    <w:rsid w:val="007B0850"/>
    <w:rsid w:val="007B0EEA"/>
    <w:rsid w:val="007B133F"/>
    <w:rsid w:val="007B23D2"/>
    <w:rsid w:val="007B2CF9"/>
    <w:rsid w:val="007B33BF"/>
    <w:rsid w:val="007B356A"/>
    <w:rsid w:val="007B37E4"/>
    <w:rsid w:val="007B3B17"/>
    <w:rsid w:val="007B4ED7"/>
    <w:rsid w:val="007B5491"/>
    <w:rsid w:val="007B5A5A"/>
    <w:rsid w:val="007B5B5D"/>
    <w:rsid w:val="007B5B61"/>
    <w:rsid w:val="007B6660"/>
    <w:rsid w:val="007B6D73"/>
    <w:rsid w:val="007B6EDF"/>
    <w:rsid w:val="007B705D"/>
    <w:rsid w:val="007B73F5"/>
    <w:rsid w:val="007B7A2E"/>
    <w:rsid w:val="007B7AD1"/>
    <w:rsid w:val="007C045A"/>
    <w:rsid w:val="007C04F8"/>
    <w:rsid w:val="007C0567"/>
    <w:rsid w:val="007C075F"/>
    <w:rsid w:val="007C0ACE"/>
    <w:rsid w:val="007C0EA7"/>
    <w:rsid w:val="007C154A"/>
    <w:rsid w:val="007C15CD"/>
    <w:rsid w:val="007C23DD"/>
    <w:rsid w:val="007C263B"/>
    <w:rsid w:val="007C26AB"/>
    <w:rsid w:val="007C28E6"/>
    <w:rsid w:val="007C2962"/>
    <w:rsid w:val="007C2B3C"/>
    <w:rsid w:val="007C3231"/>
    <w:rsid w:val="007C40EB"/>
    <w:rsid w:val="007C4189"/>
    <w:rsid w:val="007C4903"/>
    <w:rsid w:val="007C5087"/>
    <w:rsid w:val="007C6FE7"/>
    <w:rsid w:val="007C785B"/>
    <w:rsid w:val="007C78FA"/>
    <w:rsid w:val="007D0657"/>
    <w:rsid w:val="007D0910"/>
    <w:rsid w:val="007D092F"/>
    <w:rsid w:val="007D10DF"/>
    <w:rsid w:val="007D1C41"/>
    <w:rsid w:val="007D201E"/>
    <w:rsid w:val="007D20E8"/>
    <w:rsid w:val="007D3278"/>
    <w:rsid w:val="007D3A7E"/>
    <w:rsid w:val="007D4253"/>
    <w:rsid w:val="007D42A7"/>
    <w:rsid w:val="007D4B69"/>
    <w:rsid w:val="007D5096"/>
    <w:rsid w:val="007D526B"/>
    <w:rsid w:val="007D557B"/>
    <w:rsid w:val="007D59B3"/>
    <w:rsid w:val="007D5FEB"/>
    <w:rsid w:val="007D60CA"/>
    <w:rsid w:val="007D653B"/>
    <w:rsid w:val="007D722C"/>
    <w:rsid w:val="007D72D1"/>
    <w:rsid w:val="007D77D6"/>
    <w:rsid w:val="007D7BE9"/>
    <w:rsid w:val="007D86C1"/>
    <w:rsid w:val="007E0F63"/>
    <w:rsid w:val="007E14CE"/>
    <w:rsid w:val="007E172D"/>
    <w:rsid w:val="007E1AB4"/>
    <w:rsid w:val="007E1D4B"/>
    <w:rsid w:val="007E1F1E"/>
    <w:rsid w:val="007E273F"/>
    <w:rsid w:val="007E27DE"/>
    <w:rsid w:val="007E2AED"/>
    <w:rsid w:val="007E2B02"/>
    <w:rsid w:val="007E2C11"/>
    <w:rsid w:val="007E3028"/>
    <w:rsid w:val="007E34E9"/>
    <w:rsid w:val="007E43B4"/>
    <w:rsid w:val="007E49A4"/>
    <w:rsid w:val="007E4BBC"/>
    <w:rsid w:val="007E4C43"/>
    <w:rsid w:val="007E4F30"/>
    <w:rsid w:val="007E532F"/>
    <w:rsid w:val="007E563C"/>
    <w:rsid w:val="007E572C"/>
    <w:rsid w:val="007E5A19"/>
    <w:rsid w:val="007E5BB5"/>
    <w:rsid w:val="007E5BBC"/>
    <w:rsid w:val="007E65A9"/>
    <w:rsid w:val="007E6859"/>
    <w:rsid w:val="007F01D0"/>
    <w:rsid w:val="007F1128"/>
    <w:rsid w:val="007F1641"/>
    <w:rsid w:val="007F1CDC"/>
    <w:rsid w:val="007F2C1A"/>
    <w:rsid w:val="007F30EA"/>
    <w:rsid w:val="007F3743"/>
    <w:rsid w:val="007F3836"/>
    <w:rsid w:val="007F3A5C"/>
    <w:rsid w:val="007F3B82"/>
    <w:rsid w:val="007F3BBE"/>
    <w:rsid w:val="007F3E7B"/>
    <w:rsid w:val="007F4D24"/>
    <w:rsid w:val="007F537C"/>
    <w:rsid w:val="007F5544"/>
    <w:rsid w:val="007F5640"/>
    <w:rsid w:val="007F580E"/>
    <w:rsid w:val="007F58FE"/>
    <w:rsid w:val="007F5F4B"/>
    <w:rsid w:val="007F6218"/>
    <w:rsid w:val="007F6F07"/>
    <w:rsid w:val="007F7217"/>
    <w:rsid w:val="007F73BF"/>
    <w:rsid w:val="007F7701"/>
    <w:rsid w:val="007F77E3"/>
    <w:rsid w:val="007F7B32"/>
    <w:rsid w:val="007F7BDA"/>
    <w:rsid w:val="008000B9"/>
    <w:rsid w:val="00800555"/>
    <w:rsid w:val="008008DE"/>
    <w:rsid w:val="00800957"/>
    <w:rsid w:val="00800C34"/>
    <w:rsid w:val="00800EDB"/>
    <w:rsid w:val="00800F94"/>
    <w:rsid w:val="00801910"/>
    <w:rsid w:val="00801C04"/>
    <w:rsid w:val="00801E04"/>
    <w:rsid w:val="00802092"/>
    <w:rsid w:val="008021BB"/>
    <w:rsid w:val="00802281"/>
    <w:rsid w:val="00802303"/>
    <w:rsid w:val="0080267E"/>
    <w:rsid w:val="00802739"/>
    <w:rsid w:val="0080276E"/>
    <w:rsid w:val="00802929"/>
    <w:rsid w:val="00802A0A"/>
    <w:rsid w:val="00802B33"/>
    <w:rsid w:val="00802C87"/>
    <w:rsid w:val="00804AD5"/>
    <w:rsid w:val="00804D1B"/>
    <w:rsid w:val="00805B47"/>
    <w:rsid w:val="008061F3"/>
    <w:rsid w:val="0080625A"/>
    <w:rsid w:val="0080668B"/>
    <w:rsid w:val="008066EB"/>
    <w:rsid w:val="00807476"/>
    <w:rsid w:val="00807B6F"/>
    <w:rsid w:val="00807D6E"/>
    <w:rsid w:val="00807E75"/>
    <w:rsid w:val="00810252"/>
    <w:rsid w:val="0081038B"/>
    <w:rsid w:val="0081068B"/>
    <w:rsid w:val="00810A15"/>
    <w:rsid w:val="00811914"/>
    <w:rsid w:val="00811F39"/>
    <w:rsid w:val="0081221A"/>
    <w:rsid w:val="0081243A"/>
    <w:rsid w:val="00813044"/>
    <w:rsid w:val="008135E3"/>
    <w:rsid w:val="0081390A"/>
    <w:rsid w:val="00813BA6"/>
    <w:rsid w:val="00813BB6"/>
    <w:rsid w:val="00813C32"/>
    <w:rsid w:val="0081407D"/>
    <w:rsid w:val="00814261"/>
    <w:rsid w:val="00814672"/>
    <w:rsid w:val="00814E2F"/>
    <w:rsid w:val="00814EF2"/>
    <w:rsid w:val="00815038"/>
    <w:rsid w:val="00815310"/>
    <w:rsid w:val="0081583A"/>
    <w:rsid w:val="008163E3"/>
    <w:rsid w:val="008168E3"/>
    <w:rsid w:val="008169C9"/>
    <w:rsid w:val="00816C22"/>
    <w:rsid w:val="0081721C"/>
    <w:rsid w:val="0081747A"/>
    <w:rsid w:val="00817681"/>
    <w:rsid w:val="0081798E"/>
    <w:rsid w:val="008200A0"/>
    <w:rsid w:val="00820323"/>
    <w:rsid w:val="008214BC"/>
    <w:rsid w:val="008217C2"/>
    <w:rsid w:val="00821AF1"/>
    <w:rsid w:val="008220D7"/>
    <w:rsid w:val="00822679"/>
    <w:rsid w:val="00822843"/>
    <w:rsid w:val="00823602"/>
    <w:rsid w:val="00823A3A"/>
    <w:rsid w:val="00823B30"/>
    <w:rsid w:val="00823CDA"/>
    <w:rsid w:val="00823F9F"/>
    <w:rsid w:val="00824163"/>
    <w:rsid w:val="00824D1A"/>
    <w:rsid w:val="008252CE"/>
    <w:rsid w:val="00825682"/>
    <w:rsid w:val="00825919"/>
    <w:rsid w:val="00825BFD"/>
    <w:rsid w:val="0082607D"/>
    <w:rsid w:val="0082685E"/>
    <w:rsid w:val="00826CC6"/>
    <w:rsid w:val="008277CE"/>
    <w:rsid w:val="00830168"/>
    <w:rsid w:val="00830514"/>
    <w:rsid w:val="0083060B"/>
    <w:rsid w:val="00830927"/>
    <w:rsid w:val="00830B35"/>
    <w:rsid w:val="00830CC7"/>
    <w:rsid w:val="00832497"/>
    <w:rsid w:val="00832F2E"/>
    <w:rsid w:val="008335B2"/>
    <w:rsid w:val="008346B7"/>
    <w:rsid w:val="00834830"/>
    <w:rsid w:val="0083484F"/>
    <w:rsid w:val="00834B0C"/>
    <w:rsid w:val="00834D02"/>
    <w:rsid w:val="00834DFE"/>
    <w:rsid w:val="00835899"/>
    <w:rsid w:val="00835C23"/>
    <w:rsid w:val="0083604D"/>
    <w:rsid w:val="00836163"/>
    <w:rsid w:val="008363C5"/>
    <w:rsid w:val="00836AEA"/>
    <w:rsid w:val="00836BD9"/>
    <w:rsid w:val="00836E92"/>
    <w:rsid w:val="00837097"/>
    <w:rsid w:val="00837DFC"/>
    <w:rsid w:val="00837E25"/>
    <w:rsid w:val="00840E8B"/>
    <w:rsid w:val="00841247"/>
    <w:rsid w:val="008413CB"/>
    <w:rsid w:val="00841FA0"/>
    <w:rsid w:val="008428DB"/>
    <w:rsid w:val="00842EBD"/>
    <w:rsid w:val="00842F48"/>
    <w:rsid w:val="00843392"/>
    <w:rsid w:val="0084344F"/>
    <w:rsid w:val="0084374D"/>
    <w:rsid w:val="00844358"/>
    <w:rsid w:val="00844418"/>
    <w:rsid w:val="00844FCA"/>
    <w:rsid w:val="008450DF"/>
    <w:rsid w:val="008453F2"/>
    <w:rsid w:val="00846E9A"/>
    <w:rsid w:val="008475BD"/>
    <w:rsid w:val="00847603"/>
    <w:rsid w:val="00847799"/>
    <w:rsid w:val="00847896"/>
    <w:rsid w:val="00847C42"/>
    <w:rsid w:val="008501B5"/>
    <w:rsid w:val="008505BE"/>
    <w:rsid w:val="00850C5C"/>
    <w:rsid w:val="00850CD5"/>
    <w:rsid w:val="0085165A"/>
    <w:rsid w:val="008518D9"/>
    <w:rsid w:val="00851A63"/>
    <w:rsid w:val="0085297F"/>
    <w:rsid w:val="00852BCE"/>
    <w:rsid w:val="00852E30"/>
    <w:rsid w:val="0085303A"/>
    <w:rsid w:val="00854484"/>
    <w:rsid w:val="00854801"/>
    <w:rsid w:val="00854897"/>
    <w:rsid w:val="008555BB"/>
    <w:rsid w:val="00855743"/>
    <w:rsid w:val="00855E0B"/>
    <w:rsid w:val="00856344"/>
    <w:rsid w:val="00856B95"/>
    <w:rsid w:val="00856C61"/>
    <w:rsid w:val="00856DF3"/>
    <w:rsid w:val="008578B0"/>
    <w:rsid w:val="0086056E"/>
    <w:rsid w:val="00860BC1"/>
    <w:rsid w:val="00861031"/>
    <w:rsid w:val="008617CF"/>
    <w:rsid w:val="00861FCC"/>
    <w:rsid w:val="00862354"/>
    <w:rsid w:val="00862C6B"/>
    <w:rsid w:val="00863304"/>
    <w:rsid w:val="00863337"/>
    <w:rsid w:val="00863481"/>
    <w:rsid w:val="00863816"/>
    <w:rsid w:val="00863A4A"/>
    <w:rsid w:val="00864428"/>
    <w:rsid w:val="00864C98"/>
    <w:rsid w:val="00864D6A"/>
    <w:rsid w:val="00866AAB"/>
    <w:rsid w:val="008670A1"/>
    <w:rsid w:val="00867B49"/>
    <w:rsid w:val="00867D15"/>
    <w:rsid w:val="0087006A"/>
    <w:rsid w:val="008701F2"/>
    <w:rsid w:val="008704E2"/>
    <w:rsid w:val="00870762"/>
    <w:rsid w:val="00870855"/>
    <w:rsid w:val="00870B59"/>
    <w:rsid w:val="00871CBE"/>
    <w:rsid w:val="0087205B"/>
    <w:rsid w:val="008723A5"/>
    <w:rsid w:val="008723E7"/>
    <w:rsid w:val="00872906"/>
    <w:rsid w:val="008730A7"/>
    <w:rsid w:val="008733ED"/>
    <w:rsid w:val="00873FD2"/>
    <w:rsid w:val="0087410C"/>
    <w:rsid w:val="00874215"/>
    <w:rsid w:val="00874664"/>
    <w:rsid w:val="00875235"/>
    <w:rsid w:val="00875877"/>
    <w:rsid w:val="008758C4"/>
    <w:rsid w:val="00875D6E"/>
    <w:rsid w:val="008765C7"/>
    <w:rsid w:val="00876F87"/>
    <w:rsid w:val="00877A12"/>
    <w:rsid w:val="00877BED"/>
    <w:rsid w:val="00877F01"/>
    <w:rsid w:val="008802A8"/>
    <w:rsid w:val="008808AF"/>
    <w:rsid w:val="00880A15"/>
    <w:rsid w:val="00880CFE"/>
    <w:rsid w:val="0088103E"/>
    <w:rsid w:val="00881071"/>
    <w:rsid w:val="00881326"/>
    <w:rsid w:val="008817DE"/>
    <w:rsid w:val="00882359"/>
    <w:rsid w:val="008823F0"/>
    <w:rsid w:val="00882674"/>
    <w:rsid w:val="00882A6C"/>
    <w:rsid w:val="00882CD2"/>
    <w:rsid w:val="00882F11"/>
    <w:rsid w:val="00883C7D"/>
    <w:rsid w:val="00883DFF"/>
    <w:rsid w:val="00884CC5"/>
    <w:rsid w:val="00884EFF"/>
    <w:rsid w:val="00885711"/>
    <w:rsid w:val="0088604D"/>
    <w:rsid w:val="008860F1"/>
    <w:rsid w:val="0088618F"/>
    <w:rsid w:val="00886337"/>
    <w:rsid w:val="0088637A"/>
    <w:rsid w:val="00886B7F"/>
    <w:rsid w:val="00886F64"/>
    <w:rsid w:val="0088721E"/>
    <w:rsid w:val="008875B1"/>
    <w:rsid w:val="008875EA"/>
    <w:rsid w:val="008879C0"/>
    <w:rsid w:val="00887DBC"/>
    <w:rsid w:val="00890072"/>
    <w:rsid w:val="00890DED"/>
    <w:rsid w:val="0089181C"/>
    <w:rsid w:val="0089183F"/>
    <w:rsid w:val="00891A2B"/>
    <w:rsid w:val="00891AFB"/>
    <w:rsid w:val="00892331"/>
    <w:rsid w:val="00892EB0"/>
    <w:rsid w:val="0089319B"/>
    <w:rsid w:val="0089354F"/>
    <w:rsid w:val="00893B57"/>
    <w:rsid w:val="00894012"/>
    <w:rsid w:val="00894110"/>
    <w:rsid w:val="0089475D"/>
    <w:rsid w:val="0089547F"/>
    <w:rsid w:val="008975DD"/>
    <w:rsid w:val="00897AB1"/>
    <w:rsid w:val="00897C6F"/>
    <w:rsid w:val="0089A2D6"/>
    <w:rsid w:val="008A049B"/>
    <w:rsid w:val="008A1623"/>
    <w:rsid w:val="008A1B56"/>
    <w:rsid w:val="008A1CE7"/>
    <w:rsid w:val="008A1E36"/>
    <w:rsid w:val="008A213C"/>
    <w:rsid w:val="008A2642"/>
    <w:rsid w:val="008A2E94"/>
    <w:rsid w:val="008A3617"/>
    <w:rsid w:val="008A36B8"/>
    <w:rsid w:val="008A405B"/>
    <w:rsid w:val="008A459A"/>
    <w:rsid w:val="008A4D5D"/>
    <w:rsid w:val="008A521A"/>
    <w:rsid w:val="008A5428"/>
    <w:rsid w:val="008A5823"/>
    <w:rsid w:val="008A5A18"/>
    <w:rsid w:val="008A690B"/>
    <w:rsid w:val="008A6952"/>
    <w:rsid w:val="008A74D0"/>
    <w:rsid w:val="008A7862"/>
    <w:rsid w:val="008A7AA7"/>
    <w:rsid w:val="008B0059"/>
    <w:rsid w:val="008B0410"/>
    <w:rsid w:val="008B0932"/>
    <w:rsid w:val="008B0ED1"/>
    <w:rsid w:val="008B13F6"/>
    <w:rsid w:val="008B1563"/>
    <w:rsid w:val="008B1D55"/>
    <w:rsid w:val="008B1EDE"/>
    <w:rsid w:val="008B298D"/>
    <w:rsid w:val="008B2AB0"/>
    <w:rsid w:val="008B52E4"/>
    <w:rsid w:val="008B551B"/>
    <w:rsid w:val="008B61BE"/>
    <w:rsid w:val="008B6266"/>
    <w:rsid w:val="008B63D0"/>
    <w:rsid w:val="008B64AC"/>
    <w:rsid w:val="008B6C34"/>
    <w:rsid w:val="008B7D8A"/>
    <w:rsid w:val="008C0356"/>
    <w:rsid w:val="008C039E"/>
    <w:rsid w:val="008C0890"/>
    <w:rsid w:val="008C09FA"/>
    <w:rsid w:val="008C0B6E"/>
    <w:rsid w:val="008C0C0A"/>
    <w:rsid w:val="008C0ECD"/>
    <w:rsid w:val="008C0FAD"/>
    <w:rsid w:val="008C11EA"/>
    <w:rsid w:val="008C1559"/>
    <w:rsid w:val="008C175A"/>
    <w:rsid w:val="008C1910"/>
    <w:rsid w:val="008C1981"/>
    <w:rsid w:val="008C1E54"/>
    <w:rsid w:val="008C21B1"/>
    <w:rsid w:val="008C26BB"/>
    <w:rsid w:val="008C2A0B"/>
    <w:rsid w:val="008C2B70"/>
    <w:rsid w:val="008C2D82"/>
    <w:rsid w:val="008C2EC2"/>
    <w:rsid w:val="008C30D2"/>
    <w:rsid w:val="008C326F"/>
    <w:rsid w:val="008C3D43"/>
    <w:rsid w:val="008C4B5B"/>
    <w:rsid w:val="008C4EBF"/>
    <w:rsid w:val="008C5428"/>
    <w:rsid w:val="008C5B12"/>
    <w:rsid w:val="008C621E"/>
    <w:rsid w:val="008C640E"/>
    <w:rsid w:val="008C6730"/>
    <w:rsid w:val="008C6ACB"/>
    <w:rsid w:val="008C6BAA"/>
    <w:rsid w:val="008C6E68"/>
    <w:rsid w:val="008C6F0B"/>
    <w:rsid w:val="008C79A8"/>
    <w:rsid w:val="008C7B31"/>
    <w:rsid w:val="008C7F4F"/>
    <w:rsid w:val="008D0465"/>
    <w:rsid w:val="008D058B"/>
    <w:rsid w:val="008D0721"/>
    <w:rsid w:val="008D0C28"/>
    <w:rsid w:val="008D0FF0"/>
    <w:rsid w:val="008D1477"/>
    <w:rsid w:val="008D17CC"/>
    <w:rsid w:val="008D2999"/>
    <w:rsid w:val="008D2C04"/>
    <w:rsid w:val="008D2F1A"/>
    <w:rsid w:val="008D39E9"/>
    <w:rsid w:val="008D4245"/>
    <w:rsid w:val="008D46F7"/>
    <w:rsid w:val="008D525E"/>
    <w:rsid w:val="008D585A"/>
    <w:rsid w:val="008D5DB7"/>
    <w:rsid w:val="008D5F4A"/>
    <w:rsid w:val="008D60C4"/>
    <w:rsid w:val="008D6813"/>
    <w:rsid w:val="008D6F11"/>
    <w:rsid w:val="008D75E2"/>
    <w:rsid w:val="008D77AF"/>
    <w:rsid w:val="008E0551"/>
    <w:rsid w:val="008E0726"/>
    <w:rsid w:val="008E08B1"/>
    <w:rsid w:val="008E0B59"/>
    <w:rsid w:val="008E0BF3"/>
    <w:rsid w:val="008E0FBB"/>
    <w:rsid w:val="008E13F2"/>
    <w:rsid w:val="008E1B15"/>
    <w:rsid w:val="008E2D40"/>
    <w:rsid w:val="008E3C96"/>
    <w:rsid w:val="008E41B2"/>
    <w:rsid w:val="008E4B40"/>
    <w:rsid w:val="008E51BC"/>
    <w:rsid w:val="008E59A4"/>
    <w:rsid w:val="008E5A46"/>
    <w:rsid w:val="008E6097"/>
    <w:rsid w:val="008E65AA"/>
    <w:rsid w:val="008E67E5"/>
    <w:rsid w:val="008E6A77"/>
    <w:rsid w:val="008E6AB6"/>
    <w:rsid w:val="008E6AC7"/>
    <w:rsid w:val="008E7C4B"/>
    <w:rsid w:val="008F09B7"/>
    <w:rsid w:val="008F0B77"/>
    <w:rsid w:val="008F0EEE"/>
    <w:rsid w:val="008F144C"/>
    <w:rsid w:val="008F16A5"/>
    <w:rsid w:val="008F17A6"/>
    <w:rsid w:val="008F1941"/>
    <w:rsid w:val="008F1B72"/>
    <w:rsid w:val="008F2A43"/>
    <w:rsid w:val="008F2DF2"/>
    <w:rsid w:val="008F2E78"/>
    <w:rsid w:val="008F3362"/>
    <w:rsid w:val="008F3366"/>
    <w:rsid w:val="008F34D0"/>
    <w:rsid w:val="008F36E1"/>
    <w:rsid w:val="008F3C67"/>
    <w:rsid w:val="008F3F5D"/>
    <w:rsid w:val="008F45A9"/>
    <w:rsid w:val="008F45CF"/>
    <w:rsid w:val="008F5537"/>
    <w:rsid w:val="008F59B7"/>
    <w:rsid w:val="008F5CE7"/>
    <w:rsid w:val="008F636A"/>
    <w:rsid w:val="008F66FE"/>
    <w:rsid w:val="008F6CA3"/>
    <w:rsid w:val="008F7153"/>
    <w:rsid w:val="00900217"/>
    <w:rsid w:val="00900500"/>
    <w:rsid w:val="00900597"/>
    <w:rsid w:val="00900929"/>
    <w:rsid w:val="00900E24"/>
    <w:rsid w:val="0090125E"/>
    <w:rsid w:val="009015DD"/>
    <w:rsid w:val="00901A9B"/>
    <w:rsid w:val="00901D1F"/>
    <w:rsid w:val="009024CB"/>
    <w:rsid w:val="0090299A"/>
    <w:rsid w:val="00903FA0"/>
    <w:rsid w:val="00904994"/>
    <w:rsid w:val="00904E52"/>
    <w:rsid w:val="009050F4"/>
    <w:rsid w:val="00905669"/>
    <w:rsid w:val="009057E7"/>
    <w:rsid w:val="00905D8E"/>
    <w:rsid w:val="0090618E"/>
    <w:rsid w:val="00906584"/>
    <w:rsid w:val="00906907"/>
    <w:rsid w:val="0090713E"/>
    <w:rsid w:val="00907466"/>
    <w:rsid w:val="009074CE"/>
    <w:rsid w:val="00910C06"/>
    <w:rsid w:val="00910D77"/>
    <w:rsid w:val="0091108D"/>
    <w:rsid w:val="009112D5"/>
    <w:rsid w:val="009118A6"/>
    <w:rsid w:val="009126C6"/>
    <w:rsid w:val="00912E69"/>
    <w:rsid w:val="00912F75"/>
    <w:rsid w:val="00913544"/>
    <w:rsid w:val="00913D80"/>
    <w:rsid w:val="009153EA"/>
    <w:rsid w:val="009157DE"/>
    <w:rsid w:val="00915E40"/>
    <w:rsid w:val="00916299"/>
    <w:rsid w:val="00916823"/>
    <w:rsid w:val="009169A6"/>
    <w:rsid w:val="00916C25"/>
    <w:rsid w:val="009174D2"/>
    <w:rsid w:val="009175BD"/>
    <w:rsid w:val="009178A3"/>
    <w:rsid w:val="00917A15"/>
    <w:rsid w:val="00917D3E"/>
    <w:rsid w:val="009201A0"/>
    <w:rsid w:val="00920774"/>
    <w:rsid w:val="009208E9"/>
    <w:rsid w:val="00920967"/>
    <w:rsid w:val="00920A47"/>
    <w:rsid w:val="00921C95"/>
    <w:rsid w:val="00922158"/>
    <w:rsid w:val="009221D6"/>
    <w:rsid w:val="0092233F"/>
    <w:rsid w:val="0092254D"/>
    <w:rsid w:val="009228C6"/>
    <w:rsid w:val="0092330E"/>
    <w:rsid w:val="0092408C"/>
    <w:rsid w:val="0092409E"/>
    <w:rsid w:val="0092410B"/>
    <w:rsid w:val="00924335"/>
    <w:rsid w:val="009244D2"/>
    <w:rsid w:val="00925527"/>
    <w:rsid w:val="0092573B"/>
    <w:rsid w:val="00925AD7"/>
    <w:rsid w:val="00925CE2"/>
    <w:rsid w:val="00925E2F"/>
    <w:rsid w:val="0092600F"/>
    <w:rsid w:val="00926013"/>
    <w:rsid w:val="009267B3"/>
    <w:rsid w:val="00926894"/>
    <w:rsid w:val="00926B04"/>
    <w:rsid w:val="00926DA2"/>
    <w:rsid w:val="00926DEE"/>
    <w:rsid w:val="00926E52"/>
    <w:rsid w:val="009271C1"/>
    <w:rsid w:val="009273CC"/>
    <w:rsid w:val="00927766"/>
    <w:rsid w:val="009278D8"/>
    <w:rsid w:val="00927CB2"/>
    <w:rsid w:val="0092A1F3"/>
    <w:rsid w:val="0093031D"/>
    <w:rsid w:val="00930358"/>
    <w:rsid w:val="009306EA"/>
    <w:rsid w:val="00930CC6"/>
    <w:rsid w:val="00931135"/>
    <w:rsid w:val="00931456"/>
    <w:rsid w:val="0093396D"/>
    <w:rsid w:val="00933F20"/>
    <w:rsid w:val="00933F44"/>
    <w:rsid w:val="0093407E"/>
    <w:rsid w:val="00934B19"/>
    <w:rsid w:val="00934D79"/>
    <w:rsid w:val="009354FE"/>
    <w:rsid w:val="0093589E"/>
    <w:rsid w:val="00935C17"/>
    <w:rsid w:val="009361D4"/>
    <w:rsid w:val="0093620C"/>
    <w:rsid w:val="00936DDB"/>
    <w:rsid w:val="00936E56"/>
    <w:rsid w:val="00937107"/>
    <w:rsid w:val="009372EE"/>
    <w:rsid w:val="00937C42"/>
    <w:rsid w:val="00937F33"/>
    <w:rsid w:val="00940600"/>
    <w:rsid w:val="00940B74"/>
    <w:rsid w:val="009411FB"/>
    <w:rsid w:val="0094137B"/>
    <w:rsid w:val="00941468"/>
    <w:rsid w:val="009418E8"/>
    <w:rsid w:val="00941B0C"/>
    <w:rsid w:val="0094242E"/>
    <w:rsid w:val="009424C1"/>
    <w:rsid w:val="00942BA1"/>
    <w:rsid w:val="00942E11"/>
    <w:rsid w:val="00943442"/>
    <w:rsid w:val="00943720"/>
    <w:rsid w:val="009438D5"/>
    <w:rsid w:val="0094497A"/>
    <w:rsid w:val="00945204"/>
    <w:rsid w:val="00946167"/>
    <w:rsid w:val="009468E5"/>
    <w:rsid w:val="00946AFA"/>
    <w:rsid w:val="00947674"/>
    <w:rsid w:val="00947C58"/>
    <w:rsid w:val="00950370"/>
    <w:rsid w:val="00950A30"/>
    <w:rsid w:val="00951831"/>
    <w:rsid w:val="00951A99"/>
    <w:rsid w:val="00951B09"/>
    <w:rsid w:val="00951D41"/>
    <w:rsid w:val="00952108"/>
    <w:rsid w:val="00952131"/>
    <w:rsid w:val="00953D53"/>
    <w:rsid w:val="00953F58"/>
    <w:rsid w:val="009540C0"/>
    <w:rsid w:val="00954346"/>
    <w:rsid w:val="00955887"/>
    <w:rsid w:val="009559E3"/>
    <w:rsid w:val="00955DD2"/>
    <w:rsid w:val="009567FD"/>
    <w:rsid w:val="009577F7"/>
    <w:rsid w:val="00957853"/>
    <w:rsid w:val="009585AE"/>
    <w:rsid w:val="0096045C"/>
    <w:rsid w:val="00960B00"/>
    <w:rsid w:val="009617F8"/>
    <w:rsid w:val="009620CE"/>
    <w:rsid w:val="009623BD"/>
    <w:rsid w:val="0096255A"/>
    <w:rsid w:val="009627AE"/>
    <w:rsid w:val="009627C4"/>
    <w:rsid w:val="00962C03"/>
    <w:rsid w:val="00963459"/>
    <w:rsid w:val="009639DD"/>
    <w:rsid w:val="00963E31"/>
    <w:rsid w:val="00964873"/>
    <w:rsid w:val="00965120"/>
    <w:rsid w:val="00965173"/>
    <w:rsid w:val="00965441"/>
    <w:rsid w:val="00965699"/>
    <w:rsid w:val="00965AB7"/>
    <w:rsid w:val="009662FC"/>
    <w:rsid w:val="00966603"/>
    <w:rsid w:val="0096672E"/>
    <w:rsid w:val="00966BE9"/>
    <w:rsid w:val="009675F1"/>
    <w:rsid w:val="00967ECC"/>
    <w:rsid w:val="009702C6"/>
    <w:rsid w:val="00970441"/>
    <w:rsid w:val="009704D9"/>
    <w:rsid w:val="00970ACB"/>
    <w:rsid w:val="00970BAC"/>
    <w:rsid w:val="00970F4C"/>
    <w:rsid w:val="00970FD4"/>
    <w:rsid w:val="009713C2"/>
    <w:rsid w:val="0097167E"/>
    <w:rsid w:val="009724A3"/>
    <w:rsid w:val="009724A9"/>
    <w:rsid w:val="00972F90"/>
    <w:rsid w:val="00973A6A"/>
    <w:rsid w:val="00974D34"/>
    <w:rsid w:val="009755CA"/>
    <w:rsid w:val="00975AD3"/>
    <w:rsid w:val="00975D05"/>
    <w:rsid w:val="00975DD9"/>
    <w:rsid w:val="00975F18"/>
    <w:rsid w:val="00976B79"/>
    <w:rsid w:val="00976F53"/>
    <w:rsid w:val="0097743A"/>
    <w:rsid w:val="009777F8"/>
    <w:rsid w:val="00977F83"/>
    <w:rsid w:val="00980878"/>
    <w:rsid w:val="009808C8"/>
    <w:rsid w:val="00980B5C"/>
    <w:rsid w:val="009810F7"/>
    <w:rsid w:val="009825E4"/>
    <w:rsid w:val="00982762"/>
    <w:rsid w:val="00983310"/>
    <w:rsid w:val="0098347E"/>
    <w:rsid w:val="009840BC"/>
    <w:rsid w:val="009844AA"/>
    <w:rsid w:val="00984B8A"/>
    <w:rsid w:val="00984D8E"/>
    <w:rsid w:val="00985195"/>
    <w:rsid w:val="0098674A"/>
    <w:rsid w:val="00987F73"/>
    <w:rsid w:val="0098C70C"/>
    <w:rsid w:val="0099028A"/>
    <w:rsid w:val="0099057D"/>
    <w:rsid w:val="00990838"/>
    <w:rsid w:val="0099154D"/>
    <w:rsid w:val="009924A6"/>
    <w:rsid w:val="009927A6"/>
    <w:rsid w:val="00992EC6"/>
    <w:rsid w:val="0099306C"/>
    <w:rsid w:val="0099355F"/>
    <w:rsid w:val="009939D9"/>
    <w:rsid w:val="00993CCA"/>
    <w:rsid w:val="00994CFE"/>
    <w:rsid w:val="00994D41"/>
    <w:rsid w:val="0099549F"/>
    <w:rsid w:val="00995635"/>
    <w:rsid w:val="00995826"/>
    <w:rsid w:val="00995D1C"/>
    <w:rsid w:val="0099614D"/>
    <w:rsid w:val="00996387"/>
    <w:rsid w:val="0099654F"/>
    <w:rsid w:val="0099665C"/>
    <w:rsid w:val="009966CB"/>
    <w:rsid w:val="009967B2"/>
    <w:rsid w:val="0099686F"/>
    <w:rsid w:val="009968DE"/>
    <w:rsid w:val="0099691E"/>
    <w:rsid w:val="00996AFB"/>
    <w:rsid w:val="00996B8E"/>
    <w:rsid w:val="00997250"/>
    <w:rsid w:val="00997AC5"/>
    <w:rsid w:val="00997AFF"/>
    <w:rsid w:val="00997B24"/>
    <w:rsid w:val="00997D19"/>
    <w:rsid w:val="00997F96"/>
    <w:rsid w:val="009A0A3A"/>
    <w:rsid w:val="009A0CC7"/>
    <w:rsid w:val="009A0D5D"/>
    <w:rsid w:val="009A0F4F"/>
    <w:rsid w:val="009A1058"/>
    <w:rsid w:val="009A1A14"/>
    <w:rsid w:val="009A1CB9"/>
    <w:rsid w:val="009A2454"/>
    <w:rsid w:val="009A2550"/>
    <w:rsid w:val="009A26E8"/>
    <w:rsid w:val="009A3761"/>
    <w:rsid w:val="009A39AF"/>
    <w:rsid w:val="009A3F20"/>
    <w:rsid w:val="009A40B3"/>
    <w:rsid w:val="009A4AF0"/>
    <w:rsid w:val="009A51F5"/>
    <w:rsid w:val="009A52C0"/>
    <w:rsid w:val="009A553D"/>
    <w:rsid w:val="009A5665"/>
    <w:rsid w:val="009A5CDD"/>
    <w:rsid w:val="009A734E"/>
    <w:rsid w:val="009A751F"/>
    <w:rsid w:val="009A7EB9"/>
    <w:rsid w:val="009B08A2"/>
    <w:rsid w:val="009B0A21"/>
    <w:rsid w:val="009B0A76"/>
    <w:rsid w:val="009B0D6C"/>
    <w:rsid w:val="009B0F53"/>
    <w:rsid w:val="009B1569"/>
    <w:rsid w:val="009B181B"/>
    <w:rsid w:val="009B1A6F"/>
    <w:rsid w:val="009B247B"/>
    <w:rsid w:val="009B2AE6"/>
    <w:rsid w:val="009B3111"/>
    <w:rsid w:val="009B44C8"/>
    <w:rsid w:val="009B44FF"/>
    <w:rsid w:val="009B4C3A"/>
    <w:rsid w:val="009B4EC6"/>
    <w:rsid w:val="009B5276"/>
    <w:rsid w:val="009B5874"/>
    <w:rsid w:val="009B5BA7"/>
    <w:rsid w:val="009B62AC"/>
    <w:rsid w:val="009B6368"/>
    <w:rsid w:val="009B6719"/>
    <w:rsid w:val="009B6905"/>
    <w:rsid w:val="009B6AF6"/>
    <w:rsid w:val="009B6D04"/>
    <w:rsid w:val="009B73CE"/>
    <w:rsid w:val="009C039B"/>
    <w:rsid w:val="009C0A4A"/>
    <w:rsid w:val="009C0BC0"/>
    <w:rsid w:val="009C0C68"/>
    <w:rsid w:val="009C2721"/>
    <w:rsid w:val="009C289F"/>
    <w:rsid w:val="009C28FA"/>
    <w:rsid w:val="009C29AF"/>
    <w:rsid w:val="009C2C65"/>
    <w:rsid w:val="009C2EE3"/>
    <w:rsid w:val="009C2EF9"/>
    <w:rsid w:val="009C310C"/>
    <w:rsid w:val="009C31C9"/>
    <w:rsid w:val="009C332F"/>
    <w:rsid w:val="009C3E27"/>
    <w:rsid w:val="009C5362"/>
    <w:rsid w:val="009C5D8C"/>
    <w:rsid w:val="009C5DBE"/>
    <w:rsid w:val="009C5E21"/>
    <w:rsid w:val="009C64E1"/>
    <w:rsid w:val="009C68AF"/>
    <w:rsid w:val="009C7069"/>
    <w:rsid w:val="009C7D10"/>
    <w:rsid w:val="009D0956"/>
    <w:rsid w:val="009D0B73"/>
    <w:rsid w:val="009D0E86"/>
    <w:rsid w:val="009D14A6"/>
    <w:rsid w:val="009D159B"/>
    <w:rsid w:val="009D1674"/>
    <w:rsid w:val="009D18AD"/>
    <w:rsid w:val="009D1A0B"/>
    <w:rsid w:val="009D1EF4"/>
    <w:rsid w:val="009D1F6F"/>
    <w:rsid w:val="009D23C3"/>
    <w:rsid w:val="009D2DDE"/>
    <w:rsid w:val="009D2F5C"/>
    <w:rsid w:val="009D33DF"/>
    <w:rsid w:val="009D3905"/>
    <w:rsid w:val="009D3ABE"/>
    <w:rsid w:val="009D4054"/>
    <w:rsid w:val="009D4BB9"/>
    <w:rsid w:val="009D570C"/>
    <w:rsid w:val="009D5931"/>
    <w:rsid w:val="009D6864"/>
    <w:rsid w:val="009D73B0"/>
    <w:rsid w:val="009D7602"/>
    <w:rsid w:val="009D7763"/>
    <w:rsid w:val="009E04BA"/>
    <w:rsid w:val="009E04F9"/>
    <w:rsid w:val="009E091B"/>
    <w:rsid w:val="009E0F05"/>
    <w:rsid w:val="009E1043"/>
    <w:rsid w:val="009E12A7"/>
    <w:rsid w:val="009E14BA"/>
    <w:rsid w:val="009E185B"/>
    <w:rsid w:val="009E1AA9"/>
    <w:rsid w:val="009E1C69"/>
    <w:rsid w:val="009E2105"/>
    <w:rsid w:val="009E28CE"/>
    <w:rsid w:val="009E34DF"/>
    <w:rsid w:val="009E4A56"/>
    <w:rsid w:val="009E4C59"/>
    <w:rsid w:val="009E51C8"/>
    <w:rsid w:val="009E583F"/>
    <w:rsid w:val="009E5E8A"/>
    <w:rsid w:val="009E72BC"/>
    <w:rsid w:val="009E7350"/>
    <w:rsid w:val="009E7449"/>
    <w:rsid w:val="009E7682"/>
    <w:rsid w:val="009E77F3"/>
    <w:rsid w:val="009E78B1"/>
    <w:rsid w:val="009E797F"/>
    <w:rsid w:val="009E7D84"/>
    <w:rsid w:val="009E7F1B"/>
    <w:rsid w:val="009E8A63"/>
    <w:rsid w:val="009F02A4"/>
    <w:rsid w:val="009F0723"/>
    <w:rsid w:val="009F0A5B"/>
    <w:rsid w:val="009F0AF6"/>
    <w:rsid w:val="009F1215"/>
    <w:rsid w:val="009F1357"/>
    <w:rsid w:val="009F168A"/>
    <w:rsid w:val="009F1B3E"/>
    <w:rsid w:val="009F273D"/>
    <w:rsid w:val="009F3129"/>
    <w:rsid w:val="009F39A5"/>
    <w:rsid w:val="009F3E47"/>
    <w:rsid w:val="009F4516"/>
    <w:rsid w:val="009F4FD7"/>
    <w:rsid w:val="009F549D"/>
    <w:rsid w:val="009F5694"/>
    <w:rsid w:val="009F5BE1"/>
    <w:rsid w:val="009F5D28"/>
    <w:rsid w:val="009F762D"/>
    <w:rsid w:val="009F7B2B"/>
    <w:rsid w:val="009FBB5B"/>
    <w:rsid w:val="00A0040D"/>
    <w:rsid w:val="00A004BD"/>
    <w:rsid w:val="00A008FE"/>
    <w:rsid w:val="00A02470"/>
    <w:rsid w:val="00A028D1"/>
    <w:rsid w:val="00A0297D"/>
    <w:rsid w:val="00A02A81"/>
    <w:rsid w:val="00A03111"/>
    <w:rsid w:val="00A04515"/>
    <w:rsid w:val="00A04819"/>
    <w:rsid w:val="00A056AD"/>
    <w:rsid w:val="00A05E06"/>
    <w:rsid w:val="00A05E4A"/>
    <w:rsid w:val="00A06505"/>
    <w:rsid w:val="00A0657E"/>
    <w:rsid w:val="00A06D62"/>
    <w:rsid w:val="00A075E2"/>
    <w:rsid w:val="00A0795F"/>
    <w:rsid w:val="00A07B08"/>
    <w:rsid w:val="00A07C18"/>
    <w:rsid w:val="00A07D45"/>
    <w:rsid w:val="00A07D9C"/>
    <w:rsid w:val="00A10398"/>
    <w:rsid w:val="00A106B5"/>
    <w:rsid w:val="00A11455"/>
    <w:rsid w:val="00A12C0E"/>
    <w:rsid w:val="00A12DB2"/>
    <w:rsid w:val="00A13D2C"/>
    <w:rsid w:val="00A13DFB"/>
    <w:rsid w:val="00A141EA"/>
    <w:rsid w:val="00A144EB"/>
    <w:rsid w:val="00A14CCA"/>
    <w:rsid w:val="00A14CD4"/>
    <w:rsid w:val="00A1548E"/>
    <w:rsid w:val="00A15701"/>
    <w:rsid w:val="00A15BF8"/>
    <w:rsid w:val="00A15EAA"/>
    <w:rsid w:val="00A16003"/>
    <w:rsid w:val="00A16755"/>
    <w:rsid w:val="00A167FF"/>
    <w:rsid w:val="00A16882"/>
    <w:rsid w:val="00A16CA3"/>
    <w:rsid w:val="00A16CCD"/>
    <w:rsid w:val="00A16DA3"/>
    <w:rsid w:val="00A16F58"/>
    <w:rsid w:val="00A16F6E"/>
    <w:rsid w:val="00A16FD3"/>
    <w:rsid w:val="00A17136"/>
    <w:rsid w:val="00A17556"/>
    <w:rsid w:val="00A17FC1"/>
    <w:rsid w:val="00A205F2"/>
    <w:rsid w:val="00A2096D"/>
    <w:rsid w:val="00A20C2C"/>
    <w:rsid w:val="00A21253"/>
    <w:rsid w:val="00A21948"/>
    <w:rsid w:val="00A219D2"/>
    <w:rsid w:val="00A22254"/>
    <w:rsid w:val="00A22906"/>
    <w:rsid w:val="00A230BF"/>
    <w:rsid w:val="00A231CC"/>
    <w:rsid w:val="00A23277"/>
    <w:rsid w:val="00A232B7"/>
    <w:rsid w:val="00A239E7"/>
    <w:rsid w:val="00A23C37"/>
    <w:rsid w:val="00A23F35"/>
    <w:rsid w:val="00A24054"/>
    <w:rsid w:val="00A244DD"/>
    <w:rsid w:val="00A24C4C"/>
    <w:rsid w:val="00A25119"/>
    <w:rsid w:val="00A253D4"/>
    <w:rsid w:val="00A25515"/>
    <w:rsid w:val="00A26225"/>
    <w:rsid w:val="00A268AD"/>
    <w:rsid w:val="00A268ED"/>
    <w:rsid w:val="00A26F3E"/>
    <w:rsid w:val="00A27409"/>
    <w:rsid w:val="00A275AE"/>
    <w:rsid w:val="00A2F7A0"/>
    <w:rsid w:val="00A300C8"/>
    <w:rsid w:val="00A300EC"/>
    <w:rsid w:val="00A303CF"/>
    <w:rsid w:val="00A30580"/>
    <w:rsid w:val="00A305A0"/>
    <w:rsid w:val="00A307EF"/>
    <w:rsid w:val="00A30836"/>
    <w:rsid w:val="00A30888"/>
    <w:rsid w:val="00A31320"/>
    <w:rsid w:val="00A314B7"/>
    <w:rsid w:val="00A31606"/>
    <w:rsid w:val="00A31D8B"/>
    <w:rsid w:val="00A32621"/>
    <w:rsid w:val="00A32C8C"/>
    <w:rsid w:val="00A33949"/>
    <w:rsid w:val="00A33F3D"/>
    <w:rsid w:val="00A342D2"/>
    <w:rsid w:val="00A34D42"/>
    <w:rsid w:val="00A352EA"/>
    <w:rsid w:val="00A35F00"/>
    <w:rsid w:val="00A36747"/>
    <w:rsid w:val="00A36B98"/>
    <w:rsid w:val="00A37A08"/>
    <w:rsid w:val="00A37D62"/>
    <w:rsid w:val="00A40672"/>
    <w:rsid w:val="00A40E63"/>
    <w:rsid w:val="00A40E92"/>
    <w:rsid w:val="00A40F89"/>
    <w:rsid w:val="00A40FF2"/>
    <w:rsid w:val="00A41100"/>
    <w:rsid w:val="00A41794"/>
    <w:rsid w:val="00A42312"/>
    <w:rsid w:val="00A434E7"/>
    <w:rsid w:val="00A43DCA"/>
    <w:rsid w:val="00A44357"/>
    <w:rsid w:val="00A44A53"/>
    <w:rsid w:val="00A4588D"/>
    <w:rsid w:val="00A45B79"/>
    <w:rsid w:val="00A45BEC"/>
    <w:rsid w:val="00A45C46"/>
    <w:rsid w:val="00A45EAC"/>
    <w:rsid w:val="00A45F46"/>
    <w:rsid w:val="00A46227"/>
    <w:rsid w:val="00A464FC"/>
    <w:rsid w:val="00A4671B"/>
    <w:rsid w:val="00A4678C"/>
    <w:rsid w:val="00A46863"/>
    <w:rsid w:val="00A46A09"/>
    <w:rsid w:val="00A46DD2"/>
    <w:rsid w:val="00A4718C"/>
    <w:rsid w:val="00A47802"/>
    <w:rsid w:val="00A4D26D"/>
    <w:rsid w:val="00A50A07"/>
    <w:rsid w:val="00A50D4D"/>
    <w:rsid w:val="00A5158F"/>
    <w:rsid w:val="00A51F00"/>
    <w:rsid w:val="00A52A98"/>
    <w:rsid w:val="00A530A2"/>
    <w:rsid w:val="00A53E7A"/>
    <w:rsid w:val="00A53FA3"/>
    <w:rsid w:val="00A541AB"/>
    <w:rsid w:val="00A54351"/>
    <w:rsid w:val="00A5438B"/>
    <w:rsid w:val="00A545EB"/>
    <w:rsid w:val="00A551E3"/>
    <w:rsid w:val="00A55BC4"/>
    <w:rsid w:val="00A55F12"/>
    <w:rsid w:val="00A56CFE"/>
    <w:rsid w:val="00A56F8D"/>
    <w:rsid w:val="00A57278"/>
    <w:rsid w:val="00A573CA"/>
    <w:rsid w:val="00A575F6"/>
    <w:rsid w:val="00A5770F"/>
    <w:rsid w:val="00A57DCB"/>
    <w:rsid w:val="00A60196"/>
    <w:rsid w:val="00A602A5"/>
    <w:rsid w:val="00A60BD8"/>
    <w:rsid w:val="00A60C1E"/>
    <w:rsid w:val="00A611D0"/>
    <w:rsid w:val="00A61538"/>
    <w:rsid w:val="00A61E07"/>
    <w:rsid w:val="00A62D3B"/>
    <w:rsid w:val="00A6366C"/>
    <w:rsid w:val="00A636AE"/>
    <w:rsid w:val="00A63A3C"/>
    <w:rsid w:val="00A63C64"/>
    <w:rsid w:val="00A645F2"/>
    <w:rsid w:val="00A64814"/>
    <w:rsid w:val="00A64AD3"/>
    <w:rsid w:val="00A64AD5"/>
    <w:rsid w:val="00A64DAC"/>
    <w:rsid w:val="00A65268"/>
    <w:rsid w:val="00A65935"/>
    <w:rsid w:val="00A6642B"/>
    <w:rsid w:val="00A66672"/>
    <w:rsid w:val="00A668EC"/>
    <w:rsid w:val="00A67062"/>
    <w:rsid w:val="00A67522"/>
    <w:rsid w:val="00A67AE9"/>
    <w:rsid w:val="00A7001D"/>
    <w:rsid w:val="00A7019A"/>
    <w:rsid w:val="00A70C0C"/>
    <w:rsid w:val="00A70FB3"/>
    <w:rsid w:val="00A71B3B"/>
    <w:rsid w:val="00A726AA"/>
    <w:rsid w:val="00A7291B"/>
    <w:rsid w:val="00A72C1D"/>
    <w:rsid w:val="00A72C22"/>
    <w:rsid w:val="00A72E11"/>
    <w:rsid w:val="00A733E6"/>
    <w:rsid w:val="00A73475"/>
    <w:rsid w:val="00A73BC6"/>
    <w:rsid w:val="00A73EF7"/>
    <w:rsid w:val="00A73F05"/>
    <w:rsid w:val="00A741C0"/>
    <w:rsid w:val="00A74439"/>
    <w:rsid w:val="00A754D6"/>
    <w:rsid w:val="00A764D7"/>
    <w:rsid w:val="00A76A6B"/>
    <w:rsid w:val="00A76C47"/>
    <w:rsid w:val="00A77177"/>
    <w:rsid w:val="00A77931"/>
    <w:rsid w:val="00A77B3E"/>
    <w:rsid w:val="00A77CC6"/>
    <w:rsid w:val="00A77E22"/>
    <w:rsid w:val="00A77EE3"/>
    <w:rsid w:val="00A8085E"/>
    <w:rsid w:val="00A817A9"/>
    <w:rsid w:val="00A81F16"/>
    <w:rsid w:val="00A8224E"/>
    <w:rsid w:val="00A82676"/>
    <w:rsid w:val="00A82A4B"/>
    <w:rsid w:val="00A82B5E"/>
    <w:rsid w:val="00A82C93"/>
    <w:rsid w:val="00A83004"/>
    <w:rsid w:val="00A83325"/>
    <w:rsid w:val="00A838D3"/>
    <w:rsid w:val="00A8393C"/>
    <w:rsid w:val="00A84063"/>
    <w:rsid w:val="00A840D3"/>
    <w:rsid w:val="00A84161"/>
    <w:rsid w:val="00A842AC"/>
    <w:rsid w:val="00A847FD"/>
    <w:rsid w:val="00A84C65"/>
    <w:rsid w:val="00A855A2"/>
    <w:rsid w:val="00A866C6"/>
    <w:rsid w:val="00A8710B"/>
    <w:rsid w:val="00A87118"/>
    <w:rsid w:val="00A8764F"/>
    <w:rsid w:val="00A90498"/>
    <w:rsid w:val="00A906C5"/>
    <w:rsid w:val="00A90ACA"/>
    <w:rsid w:val="00A91524"/>
    <w:rsid w:val="00A915B5"/>
    <w:rsid w:val="00A9172E"/>
    <w:rsid w:val="00A9213D"/>
    <w:rsid w:val="00A925CD"/>
    <w:rsid w:val="00A92B91"/>
    <w:rsid w:val="00A92F8A"/>
    <w:rsid w:val="00A939FD"/>
    <w:rsid w:val="00A93D12"/>
    <w:rsid w:val="00A93D97"/>
    <w:rsid w:val="00A93FC8"/>
    <w:rsid w:val="00A95088"/>
    <w:rsid w:val="00A951F5"/>
    <w:rsid w:val="00A95223"/>
    <w:rsid w:val="00A95339"/>
    <w:rsid w:val="00A95B70"/>
    <w:rsid w:val="00A95DB8"/>
    <w:rsid w:val="00A9675B"/>
    <w:rsid w:val="00A970DD"/>
    <w:rsid w:val="00A97A1D"/>
    <w:rsid w:val="00A97CED"/>
    <w:rsid w:val="00AA0423"/>
    <w:rsid w:val="00AA0464"/>
    <w:rsid w:val="00AA0609"/>
    <w:rsid w:val="00AA0BB7"/>
    <w:rsid w:val="00AA0F05"/>
    <w:rsid w:val="00AA11F6"/>
    <w:rsid w:val="00AA1270"/>
    <w:rsid w:val="00AA14E7"/>
    <w:rsid w:val="00AA1890"/>
    <w:rsid w:val="00AA222C"/>
    <w:rsid w:val="00AA22D4"/>
    <w:rsid w:val="00AA2898"/>
    <w:rsid w:val="00AA2F40"/>
    <w:rsid w:val="00AA3222"/>
    <w:rsid w:val="00AA3306"/>
    <w:rsid w:val="00AA370A"/>
    <w:rsid w:val="00AA39EA"/>
    <w:rsid w:val="00AA4BCD"/>
    <w:rsid w:val="00AA526C"/>
    <w:rsid w:val="00AA56B8"/>
    <w:rsid w:val="00AA57EE"/>
    <w:rsid w:val="00AA5AEA"/>
    <w:rsid w:val="00AA5CB7"/>
    <w:rsid w:val="00AA63C2"/>
    <w:rsid w:val="00AA640A"/>
    <w:rsid w:val="00AA645B"/>
    <w:rsid w:val="00AA65BE"/>
    <w:rsid w:val="00AA6A1A"/>
    <w:rsid w:val="00AA6D99"/>
    <w:rsid w:val="00AA6DBC"/>
    <w:rsid w:val="00AA7252"/>
    <w:rsid w:val="00AA7A63"/>
    <w:rsid w:val="00AA7CD1"/>
    <w:rsid w:val="00AA7CEA"/>
    <w:rsid w:val="00AA7FDF"/>
    <w:rsid w:val="00AB0A95"/>
    <w:rsid w:val="00AB12D4"/>
    <w:rsid w:val="00AB14E9"/>
    <w:rsid w:val="00AB1538"/>
    <w:rsid w:val="00AB15DD"/>
    <w:rsid w:val="00AB1C70"/>
    <w:rsid w:val="00AB1F0E"/>
    <w:rsid w:val="00AB23B3"/>
    <w:rsid w:val="00AB2C30"/>
    <w:rsid w:val="00AB30F3"/>
    <w:rsid w:val="00AB31BF"/>
    <w:rsid w:val="00AB3445"/>
    <w:rsid w:val="00AB4785"/>
    <w:rsid w:val="00AB4827"/>
    <w:rsid w:val="00AB4950"/>
    <w:rsid w:val="00AB5F8A"/>
    <w:rsid w:val="00AB63E8"/>
    <w:rsid w:val="00AB6B1F"/>
    <w:rsid w:val="00AB72B1"/>
    <w:rsid w:val="00AB7C12"/>
    <w:rsid w:val="00AC04E6"/>
    <w:rsid w:val="00AC05EA"/>
    <w:rsid w:val="00AC07B0"/>
    <w:rsid w:val="00AC1338"/>
    <w:rsid w:val="00AC14BB"/>
    <w:rsid w:val="00AC153D"/>
    <w:rsid w:val="00AC1971"/>
    <w:rsid w:val="00AC2374"/>
    <w:rsid w:val="00AC2460"/>
    <w:rsid w:val="00AC2858"/>
    <w:rsid w:val="00AC2B43"/>
    <w:rsid w:val="00AC2D75"/>
    <w:rsid w:val="00AC36C2"/>
    <w:rsid w:val="00AC38FB"/>
    <w:rsid w:val="00AC3AAC"/>
    <w:rsid w:val="00AC4992"/>
    <w:rsid w:val="00AC5620"/>
    <w:rsid w:val="00AC5B68"/>
    <w:rsid w:val="00AC5C35"/>
    <w:rsid w:val="00AC6746"/>
    <w:rsid w:val="00AC69CD"/>
    <w:rsid w:val="00AC6E57"/>
    <w:rsid w:val="00AC73E1"/>
    <w:rsid w:val="00AC7459"/>
    <w:rsid w:val="00AC76E0"/>
    <w:rsid w:val="00AD0333"/>
    <w:rsid w:val="00AD05F9"/>
    <w:rsid w:val="00AD0784"/>
    <w:rsid w:val="00AD0D0D"/>
    <w:rsid w:val="00AD10C9"/>
    <w:rsid w:val="00AD1B7F"/>
    <w:rsid w:val="00AD1CBC"/>
    <w:rsid w:val="00AD1D0C"/>
    <w:rsid w:val="00AD2057"/>
    <w:rsid w:val="00AD2407"/>
    <w:rsid w:val="00AD2C87"/>
    <w:rsid w:val="00AD30A0"/>
    <w:rsid w:val="00AD3768"/>
    <w:rsid w:val="00AD3EFA"/>
    <w:rsid w:val="00AD4910"/>
    <w:rsid w:val="00AD51E0"/>
    <w:rsid w:val="00AD5D1F"/>
    <w:rsid w:val="00AD6511"/>
    <w:rsid w:val="00AD69EF"/>
    <w:rsid w:val="00AD7792"/>
    <w:rsid w:val="00AD795D"/>
    <w:rsid w:val="00AD79B2"/>
    <w:rsid w:val="00AE015F"/>
    <w:rsid w:val="00AE0417"/>
    <w:rsid w:val="00AE04EB"/>
    <w:rsid w:val="00AE0B1C"/>
    <w:rsid w:val="00AE0F14"/>
    <w:rsid w:val="00AE0F82"/>
    <w:rsid w:val="00AE1B9C"/>
    <w:rsid w:val="00AE1D17"/>
    <w:rsid w:val="00AE20D7"/>
    <w:rsid w:val="00AE2767"/>
    <w:rsid w:val="00AE29DA"/>
    <w:rsid w:val="00AE348C"/>
    <w:rsid w:val="00AE4263"/>
    <w:rsid w:val="00AE44DC"/>
    <w:rsid w:val="00AE5377"/>
    <w:rsid w:val="00AE5EB3"/>
    <w:rsid w:val="00AE606C"/>
    <w:rsid w:val="00AE631F"/>
    <w:rsid w:val="00AE69F6"/>
    <w:rsid w:val="00AE6DF7"/>
    <w:rsid w:val="00AE6E53"/>
    <w:rsid w:val="00AE6EDD"/>
    <w:rsid w:val="00AE7D4E"/>
    <w:rsid w:val="00AE7DDD"/>
    <w:rsid w:val="00AF0283"/>
    <w:rsid w:val="00AF0AF2"/>
    <w:rsid w:val="00AF0BA4"/>
    <w:rsid w:val="00AF115E"/>
    <w:rsid w:val="00AF11FC"/>
    <w:rsid w:val="00AF1EF1"/>
    <w:rsid w:val="00AF1FE6"/>
    <w:rsid w:val="00AF32C8"/>
    <w:rsid w:val="00AF3B02"/>
    <w:rsid w:val="00AF431E"/>
    <w:rsid w:val="00AF49CC"/>
    <w:rsid w:val="00AF49D2"/>
    <w:rsid w:val="00AF5244"/>
    <w:rsid w:val="00AF529D"/>
    <w:rsid w:val="00AF5730"/>
    <w:rsid w:val="00AF5C37"/>
    <w:rsid w:val="00AF5DFF"/>
    <w:rsid w:val="00AF6020"/>
    <w:rsid w:val="00AF6FB7"/>
    <w:rsid w:val="00AF7098"/>
    <w:rsid w:val="00AF7108"/>
    <w:rsid w:val="00AF735F"/>
    <w:rsid w:val="00AF7543"/>
    <w:rsid w:val="00AF777A"/>
    <w:rsid w:val="00AF7C29"/>
    <w:rsid w:val="00AF7D0C"/>
    <w:rsid w:val="00AF7D6A"/>
    <w:rsid w:val="00AF7E40"/>
    <w:rsid w:val="00B0062A"/>
    <w:rsid w:val="00B00665"/>
    <w:rsid w:val="00B00A96"/>
    <w:rsid w:val="00B01234"/>
    <w:rsid w:val="00B0129C"/>
    <w:rsid w:val="00B026E6"/>
    <w:rsid w:val="00B0278A"/>
    <w:rsid w:val="00B02ED6"/>
    <w:rsid w:val="00B045F3"/>
    <w:rsid w:val="00B046E9"/>
    <w:rsid w:val="00B04916"/>
    <w:rsid w:val="00B049FA"/>
    <w:rsid w:val="00B04C38"/>
    <w:rsid w:val="00B04CAB"/>
    <w:rsid w:val="00B05A89"/>
    <w:rsid w:val="00B05DCD"/>
    <w:rsid w:val="00B071B3"/>
    <w:rsid w:val="00B0767F"/>
    <w:rsid w:val="00B07759"/>
    <w:rsid w:val="00B07BD3"/>
    <w:rsid w:val="00B1000A"/>
    <w:rsid w:val="00B10048"/>
    <w:rsid w:val="00B107F9"/>
    <w:rsid w:val="00B10AAE"/>
    <w:rsid w:val="00B10FE9"/>
    <w:rsid w:val="00B1116C"/>
    <w:rsid w:val="00B114D3"/>
    <w:rsid w:val="00B11784"/>
    <w:rsid w:val="00B11F3B"/>
    <w:rsid w:val="00B12831"/>
    <w:rsid w:val="00B128AB"/>
    <w:rsid w:val="00B128E4"/>
    <w:rsid w:val="00B12EEB"/>
    <w:rsid w:val="00B13565"/>
    <w:rsid w:val="00B142AC"/>
    <w:rsid w:val="00B148DE"/>
    <w:rsid w:val="00B14E14"/>
    <w:rsid w:val="00B14E38"/>
    <w:rsid w:val="00B152C7"/>
    <w:rsid w:val="00B1568E"/>
    <w:rsid w:val="00B15D4E"/>
    <w:rsid w:val="00B16054"/>
    <w:rsid w:val="00B16637"/>
    <w:rsid w:val="00B16C1A"/>
    <w:rsid w:val="00B1745A"/>
    <w:rsid w:val="00B1774E"/>
    <w:rsid w:val="00B20202"/>
    <w:rsid w:val="00B20604"/>
    <w:rsid w:val="00B20741"/>
    <w:rsid w:val="00B20D44"/>
    <w:rsid w:val="00B20F53"/>
    <w:rsid w:val="00B213FD"/>
    <w:rsid w:val="00B21F7B"/>
    <w:rsid w:val="00B223B3"/>
    <w:rsid w:val="00B22E4F"/>
    <w:rsid w:val="00B22FA5"/>
    <w:rsid w:val="00B233F1"/>
    <w:rsid w:val="00B23441"/>
    <w:rsid w:val="00B23B09"/>
    <w:rsid w:val="00B24373"/>
    <w:rsid w:val="00B247FC"/>
    <w:rsid w:val="00B24977"/>
    <w:rsid w:val="00B24A6D"/>
    <w:rsid w:val="00B24EAD"/>
    <w:rsid w:val="00B25202"/>
    <w:rsid w:val="00B256CD"/>
    <w:rsid w:val="00B263FE"/>
    <w:rsid w:val="00B264FD"/>
    <w:rsid w:val="00B26717"/>
    <w:rsid w:val="00B26D25"/>
    <w:rsid w:val="00B26DB8"/>
    <w:rsid w:val="00B279CF"/>
    <w:rsid w:val="00B27CD6"/>
    <w:rsid w:val="00B27FF9"/>
    <w:rsid w:val="00B30492"/>
    <w:rsid w:val="00B309F0"/>
    <w:rsid w:val="00B30E5B"/>
    <w:rsid w:val="00B31424"/>
    <w:rsid w:val="00B31A75"/>
    <w:rsid w:val="00B31B04"/>
    <w:rsid w:val="00B32CC7"/>
    <w:rsid w:val="00B331D8"/>
    <w:rsid w:val="00B333EF"/>
    <w:rsid w:val="00B33832"/>
    <w:rsid w:val="00B33A5F"/>
    <w:rsid w:val="00B33A93"/>
    <w:rsid w:val="00B34528"/>
    <w:rsid w:val="00B34A52"/>
    <w:rsid w:val="00B34E07"/>
    <w:rsid w:val="00B34EAA"/>
    <w:rsid w:val="00B356A7"/>
    <w:rsid w:val="00B35959"/>
    <w:rsid w:val="00B36E45"/>
    <w:rsid w:val="00B372FC"/>
    <w:rsid w:val="00B37569"/>
    <w:rsid w:val="00B37958"/>
    <w:rsid w:val="00B379C8"/>
    <w:rsid w:val="00B37A31"/>
    <w:rsid w:val="00B37DE1"/>
    <w:rsid w:val="00B37FF3"/>
    <w:rsid w:val="00B40355"/>
    <w:rsid w:val="00B4047B"/>
    <w:rsid w:val="00B408FC"/>
    <w:rsid w:val="00B4136E"/>
    <w:rsid w:val="00B41A49"/>
    <w:rsid w:val="00B41D56"/>
    <w:rsid w:val="00B41F45"/>
    <w:rsid w:val="00B421C7"/>
    <w:rsid w:val="00B422E8"/>
    <w:rsid w:val="00B42A98"/>
    <w:rsid w:val="00B42ECC"/>
    <w:rsid w:val="00B43613"/>
    <w:rsid w:val="00B436DD"/>
    <w:rsid w:val="00B43A76"/>
    <w:rsid w:val="00B43EAD"/>
    <w:rsid w:val="00B4410E"/>
    <w:rsid w:val="00B44784"/>
    <w:rsid w:val="00B45860"/>
    <w:rsid w:val="00B458C7"/>
    <w:rsid w:val="00B46220"/>
    <w:rsid w:val="00B4649C"/>
    <w:rsid w:val="00B46B88"/>
    <w:rsid w:val="00B4714F"/>
    <w:rsid w:val="00B4770F"/>
    <w:rsid w:val="00B4795B"/>
    <w:rsid w:val="00B47AE6"/>
    <w:rsid w:val="00B47C2B"/>
    <w:rsid w:val="00B47CCD"/>
    <w:rsid w:val="00B50067"/>
    <w:rsid w:val="00B5035B"/>
    <w:rsid w:val="00B50990"/>
    <w:rsid w:val="00B509EB"/>
    <w:rsid w:val="00B50CB9"/>
    <w:rsid w:val="00B50FB5"/>
    <w:rsid w:val="00B5105E"/>
    <w:rsid w:val="00B51316"/>
    <w:rsid w:val="00B5133D"/>
    <w:rsid w:val="00B51DAD"/>
    <w:rsid w:val="00B520B1"/>
    <w:rsid w:val="00B526AE"/>
    <w:rsid w:val="00B529B8"/>
    <w:rsid w:val="00B529E3"/>
    <w:rsid w:val="00B52D98"/>
    <w:rsid w:val="00B53816"/>
    <w:rsid w:val="00B53A8B"/>
    <w:rsid w:val="00B53D60"/>
    <w:rsid w:val="00B54022"/>
    <w:rsid w:val="00B54B70"/>
    <w:rsid w:val="00B54CE0"/>
    <w:rsid w:val="00B54D45"/>
    <w:rsid w:val="00B557B9"/>
    <w:rsid w:val="00B55B47"/>
    <w:rsid w:val="00B55C62"/>
    <w:rsid w:val="00B561B7"/>
    <w:rsid w:val="00B56247"/>
    <w:rsid w:val="00B57F99"/>
    <w:rsid w:val="00B5CC8B"/>
    <w:rsid w:val="00B60309"/>
    <w:rsid w:val="00B60DFE"/>
    <w:rsid w:val="00B60E93"/>
    <w:rsid w:val="00B61CD3"/>
    <w:rsid w:val="00B61D25"/>
    <w:rsid w:val="00B62380"/>
    <w:rsid w:val="00B62A20"/>
    <w:rsid w:val="00B62D5F"/>
    <w:rsid w:val="00B63342"/>
    <w:rsid w:val="00B633AE"/>
    <w:rsid w:val="00B635F5"/>
    <w:rsid w:val="00B646E9"/>
    <w:rsid w:val="00B6490E"/>
    <w:rsid w:val="00B64F02"/>
    <w:rsid w:val="00B652C5"/>
    <w:rsid w:val="00B662CD"/>
    <w:rsid w:val="00B66B99"/>
    <w:rsid w:val="00B66C66"/>
    <w:rsid w:val="00B66EC1"/>
    <w:rsid w:val="00B67340"/>
    <w:rsid w:val="00B674E4"/>
    <w:rsid w:val="00B6755A"/>
    <w:rsid w:val="00B67C92"/>
    <w:rsid w:val="00B67C9B"/>
    <w:rsid w:val="00B67D76"/>
    <w:rsid w:val="00B70751"/>
    <w:rsid w:val="00B70B89"/>
    <w:rsid w:val="00B7186A"/>
    <w:rsid w:val="00B718BE"/>
    <w:rsid w:val="00B719CC"/>
    <w:rsid w:val="00B71DB4"/>
    <w:rsid w:val="00B72039"/>
    <w:rsid w:val="00B72096"/>
    <w:rsid w:val="00B726FC"/>
    <w:rsid w:val="00B72C91"/>
    <w:rsid w:val="00B72E13"/>
    <w:rsid w:val="00B734C8"/>
    <w:rsid w:val="00B7372A"/>
    <w:rsid w:val="00B73A17"/>
    <w:rsid w:val="00B73FD6"/>
    <w:rsid w:val="00B743F7"/>
    <w:rsid w:val="00B74517"/>
    <w:rsid w:val="00B7473E"/>
    <w:rsid w:val="00B747E5"/>
    <w:rsid w:val="00B74AAC"/>
    <w:rsid w:val="00B75561"/>
    <w:rsid w:val="00B7559C"/>
    <w:rsid w:val="00B7561E"/>
    <w:rsid w:val="00B75A15"/>
    <w:rsid w:val="00B75B6C"/>
    <w:rsid w:val="00B75C43"/>
    <w:rsid w:val="00B75FBB"/>
    <w:rsid w:val="00B766FB"/>
    <w:rsid w:val="00B76D46"/>
    <w:rsid w:val="00B77264"/>
    <w:rsid w:val="00B77414"/>
    <w:rsid w:val="00B80881"/>
    <w:rsid w:val="00B80B2A"/>
    <w:rsid w:val="00B81242"/>
    <w:rsid w:val="00B81A51"/>
    <w:rsid w:val="00B82C39"/>
    <w:rsid w:val="00B83385"/>
    <w:rsid w:val="00B83A5A"/>
    <w:rsid w:val="00B83C7B"/>
    <w:rsid w:val="00B83C7E"/>
    <w:rsid w:val="00B83D4A"/>
    <w:rsid w:val="00B84017"/>
    <w:rsid w:val="00B840E4"/>
    <w:rsid w:val="00B854ED"/>
    <w:rsid w:val="00B85D3C"/>
    <w:rsid w:val="00B85FAF"/>
    <w:rsid w:val="00B86577"/>
    <w:rsid w:val="00B8666A"/>
    <w:rsid w:val="00B8737A"/>
    <w:rsid w:val="00B87686"/>
    <w:rsid w:val="00B87936"/>
    <w:rsid w:val="00B87ABC"/>
    <w:rsid w:val="00B87CD2"/>
    <w:rsid w:val="00B902B0"/>
    <w:rsid w:val="00B90A9E"/>
    <w:rsid w:val="00B913CE"/>
    <w:rsid w:val="00B91661"/>
    <w:rsid w:val="00B916A0"/>
    <w:rsid w:val="00B91E0F"/>
    <w:rsid w:val="00B92565"/>
    <w:rsid w:val="00B927BF"/>
    <w:rsid w:val="00B92816"/>
    <w:rsid w:val="00B92E44"/>
    <w:rsid w:val="00B9307A"/>
    <w:rsid w:val="00B933D9"/>
    <w:rsid w:val="00B93559"/>
    <w:rsid w:val="00B93986"/>
    <w:rsid w:val="00B93BE6"/>
    <w:rsid w:val="00B93C99"/>
    <w:rsid w:val="00B93CEB"/>
    <w:rsid w:val="00B944A8"/>
    <w:rsid w:val="00B9473E"/>
    <w:rsid w:val="00B948D4"/>
    <w:rsid w:val="00B94D2B"/>
    <w:rsid w:val="00B9557C"/>
    <w:rsid w:val="00B95847"/>
    <w:rsid w:val="00B95A41"/>
    <w:rsid w:val="00B95A96"/>
    <w:rsid w:val="00B95F03"/>
    <w:rsid w:val="00B95F09"/>
    <w:rsid w:val="00B95F0D"/>
    <w:rsid w:val="00B95FBD"/>
    <w:rsid w:val="00B962D7"/>
    <w:rsid w:val="00B96AE1"/>
    <w:rsid w:val="00B96F46"/>
    <w:rsid w:val="00B973B2"/>
    <w:rsid w:val="00B97819"/>
    <w:rsid w:val="00BA107F"/>
    <w:rsid w:val="00BA10EA"/>
    <w:rsid w:val="00BA1160"/>
    <w:rsid w:val="00BA1207"/>
    <w:rsid w:val="00BA1A43"/>
    <w:rsid w:val="00BA2E70"/>
    <w:rsid w:val="00BA3195"/>
    <w:rsid w:val="00BA3796"/>
    <w:rsid w:val="00BA40BD"/>
    <w:rsid w:val="00BA44C4"/>
    <w:rsid w:val="00BA44F5"/>
    <w:rsid w:val="00BA4885"/>
    <w:rsid w:val="00BA4C7F"/>
    <w:rsid w:val="00BA662D"/>
    <w:rsid w:val="00BA7237"/>
    <w:rsid w:val="00BA7598"/>
    <w:rsid w:val="00BA7A1D"/>
    <w:rsid w:val="00BA7C44"/>
    <w:rsid w:val="00BA7C68"/>
    <w:rsid w:val="00BA7F0B"/>
    <w:rsid w:val="00BB0563"/>
    <w:rsid w:val="00BB0AAF"/>
    <w:rsid w:val="00BB1138"/>
    <w:rsid w:val="00BB16D2"/>
    <w:rsid w:val="00BB189B"/>
    <w:rsid w:val="00BB1C46"/>
    <w:rsid w:val="00BB1EA9"/>
    <w:rsid w:val="00BB3BD4"/>
    <w:rsid w:val="00BB45B2"/>
    <w:rsid w:val="00BB45DC"/>
    <w:rsid w:val="00BB4B03"/>
    <w:rsid w:val="00BB4B12"/>
    <w:rsid w:val="00BB526F"/>
    <w:rsid w:val="00BB5AA6"/>
    <w:rsid w:val="00BB63E1"/>
    <w:rsid w:val="00BB72C4"/>
    <w:rsid w:val="00BB78AD"/>
    <w:rsid w:val="00BB7EC8"/>
    <w:rsid w:val="00BC0270"/>
    <w:rsid w:val="00BC0EA0"/>
    <w:rsid w:val="00BC1551"/>
    <w:rsid w:val="00BC1F7D"/>
    <w:rsid w:val="00BC27CF"/>
    <w:rsid w:val="00BC285E"/>
    <w:rsid w:val="00BC322B"/>
    <w:rsid w:val="00BC351C"/>
    <w:rsid w:val="00BC38D0"/>
    <w:rsid w:val="00BC39F9"/>
    <w:rsid w:val="00BC3D93"/>
    <w:rsid w:val="00BC432D"/>
    <w:rsid w:val="00BC44E2"/>
    <w:rsid w:val="00BC44EF"/>
    <w:rsid w:val="00BC5182"/>
    <w:rsid w:val="00BC5256"/>
    <w:rsid w:val="00BC540B"/>
    <w:rsid w:val="00BC5570"/>
    <w:rsid w:val="00BC568C"/>
    <w:rsid w:val="00BC5B28"/>
    <w:rsid w:val="00BC5FD5"/>
    <w:rsid w:val="00BC6698"/>
    <w:rsid w:val="00BC6DA1"/>
    <w:rsid w:val="00BC7343"/>
    <w:rsid w:val="00BC7724"/>
    <w:rsid w:val="00BC78CD"/>
    <w:rsid w:val="00BC7A09"/>
    <w:rsid w:val="00BC7A70"/>
    <w:rsid w:val="00BD0029"/>
    <w:rsid w:val="00BD0568"/>
    <w:rsid w:val="00BD111D"/>
    <w:rsid w:val="00BD1136"/>
    <w:rsid w:val="00BD17B0"/>
    <w:rsid w:val="00BD19A5"/>
    <w:rsid w:val="00BD1EDB"/>
    <w:rsid w:val="00BD2014"/>
    <w:rsid w:val="00BD2238"/>
    <w:rsid w:val="00BD2AEA"/>
    <w:rsid w:val="00BD2EDE"/>
    <w:rsid w:val="00BD3105"/>
    <w:rsid w:val="00BD3AEB"/>
    <w:rsid w:val="00BD3CDF"/>
    <w:rsid w:val="00BD4242"/>
    <w:rsid w:val="00BD4C5D"/>
    <w:rsid w:val="00BD4D10"/>
    <w:rsid w:val="00BD51C1"/>
    <w:rsid w:val="00BD6118"/>
    <w:rsid w:val="00BD6E47"/>
    <w:rsid w:val="00BD7103"/>
    <w:rsid w:val="00BD7619"/>
    <w:rsid w:val="00BD7774"/>
    <w:rsid w:val="00BD7858"/>
    <w:rsid w:val="00BD7FE7"/>
    <w:rsid w:val="00BE01AD"/>
    <w:rsid w:val="00BE170D"/>
    <w:rsid w:val="00BE1C5B"/>
    <w:rsid w:val="00BE2138"/>
    <w:rsid w:val="00BE2843"/>
    <w:rsid w:val="00BE2847"/>
    <w:rsid w:val="00BE3130"/>
    <w:rsid w:val="00BE317F"/>
    <w:rsid w:val="00BE330C"/>
    <w:rsid w:val="00BE3B2B"/>
    <w:rsid w:val="00BE4523"/>
    <w:rsid w:val="00BE4823"/>
    <w:rsid w:val="00BE50C4"/>
    <w:rsid w:val="00BE524F"/>
    <w:rsid w:val="00BE6103"/>
    <w:rsid w:val="00BE6410"/>
    <w:rsid w:val="00BE657B"/>
    <w:rsid w:val="00BE6D4F"/>
    <w:rsid w:val="00BE71E2"/>
    <w:rsid w:val="00BE71F2"/>
    <w:rsid w:val="00BE773C"/>
    <w:rsid w:val="00BE7CD2"/>
    <w:rsid w:val="00BF0034"/>
    <w:rsid w:val="00BF00CE"/>
    <w:rsid w:val="00BF03DF"/>
    <w:rsid w:val="00BF0B01"/>
    <w:rsid w:val="00BF0B57"/>
    <w:rsid w:val="00BF0BC5"/>
    <w:rsid w:val="00BF0FB9"/>
    <w:rsid w:val="00BF129D"/>
    <w:rsid w:val="00BF13CF"/>
    <w:rsid w:val="00BF1F88"/>
    <w:rsid w:val="00BF2E62"/>
    <w:rsid w:val="00BF30DD"/>
    <w:rsid w:val="00BF3831"/>
    <w:rsid w:val="00BF3CB3"/>
    <w:rsid w:val="00BF3DFA"/>
    <w:rsid w:val="00BF3F2B"/>
    <w:rsid w:val="00BF41B2"/>
    <w:rsid w:val="00BF4449"/>
    <w:rsid w:val="00BF4870"/>
    <w:rsid w:val="00BF54B4"/>
    <w:rsid w:val="00BF604C"/>
    <w:rsid w:val="00BF6DC0"/>
    <w:rsid w:val="00BF75D0"/>
    <w:rsid w:val="00BF7820"/>
    <w:rsid w:val="00BF7BE5"/>
    <w:rsid w:val="00BF7E60"/>
    <w:rsid w:val="00C00733"/>
    <w:rsid w:val="00C011CD"/>
    <w:rsid w:val="00C017EF"/>
    <w:rsid w:val="00C01901"/>
    <w:rsid w:val="00C028FC"/>
    <w:rsid w:val="00C02DBD"/>
    <w:rsid w:val="00C02E41"/>
    <w:rsid w:val="00C0333C"/>
    <w:rsid w:val="00C0381A"/>
    <w:rsid w:val="00C04206"/>
    <w:rsid w:val="00C04397"/>
    <w:rsid w:val="00C0441D"/>
    <w:rsid w:val="00C0480C"/>
    <w:rsid w:val="00C05134"/>
    <w:rsid w:val="00C05445"/>
    <w:rsid w:val="00C05888"/>
    <w:rsid w:val="00C06151"/>
    <w:rsid w:val="00C06AE4"/>
    <w:rsid w:val="00C07216"/>
    <w:rsid w:val="00C0772A"/>
    <w:rsid w:val="00C07831"/>
    <w:rsid w:val="00C079CA"/>
    <w:rsid w:val="00C07B08"/>
    <w:rsid w:val="00C07DA0"/>
    <w:rsid w:val="00C10330"/>
    <w:rsid w:val="00C10543"/>
    <w:rsid w:val="00C10CA6"/>
    <w:rsid w:val="00C10D2E"/>
    <w:rsid w:val="00C1108E"/>
    <w:rsid w:val="00C11825"/>
    <w:rsid w:val="00C11BF3"/>
    <w:rsid w:val="00C11D25"/>
    <w:rsid w:val="00C1230E"/>
    <w:rsid w:val="00C1272A"/>
    <w:rsid w:val="00C12F77"/>
    <w:rsid w:val="00C13146"/>
    <w:rsid w:val="00C13373"/>
    <w:rsid w:val="00C13B01"/>
    <w:rsid w:val="00C1406B"/>
    <w:rsid w:val="00C14EF0"/>
    <w:rsid w:val="00C15815"/>
    <w:rsid w:val="00C15A92"/>
    <w:rsid w:val="00C15B98"/>
    <w:rsid w:val="00C1610E"/>
    <w:rsid w:val="00C168ED"/>
    <w:rsid w:val="00C17934"/>
    <w:rsid w:val="00C20055"/>
    <w:rsid w:val="00C2018A"/>
    <w:rsid w:val="00C20648"/>
    <w:rsid w:val="00C20870"/>
    <w:rsid w:val="00C208EA"/>
    <w:rsid w:val="00C20A0C"/>
    <w:rsid w:val="00C21489"/>
    <w:rsid w:val="00C2197C"/>
    <w:rsid w:val="00C21B5A"/>
    <w:rsid w:val="00C22693"/>
    <w:rsid w:val="00C22D94"/>
    <w:rsid w:val="00C2353D"/>
    <w:rsid w:val="00C2380D"/>
    <w:rsid w:val="00C24257"/>
    <w:rsid w:val="00C24A3E"/>
    <w:rsid w:val="00C24C56"/>
    <w:rsid w:val="00C254AC"/>
    <w:rsid w:val="00C254F7"/>
    <w:rsid w:val="00C25C12"/>
    <w:rsid w:val="00C2615C"/>
    <w:rsid w:val="00C26189"/>
    <w:rsid w:val="00C27254"/>
    <w:rsid w:val="00C2765A"/>
    <w:rsid w:val="00C276D7"/>
    <w:rsid w:val="00C2774B"/>
    <w:rsid w:val="00C27A2E"/>
    <w:rsid w:val="00C318A6"/>
    <w:rsid w:val="00C3203D"/>
    <w:rsid w:val="00C322CD"/>
    <w:rsid w:val="00C330AF"/>
    <w:rsid w:val="00C334AA"/>
    <w:rsid w:val="00C33A68"/>
    <w:rsid w:val="00C33C54"/>
    <w:rsid w:val="00C33CFC"/>
    <w:rsid w:val="00C344AB"/>
    <w:rsid w:val="00C3451B"/>
    <w:rsid w:val="00C3495A"/>
    <w:rsid w:val="00C34EBA"/>
    <w:rsid w:val="00C35115"/>
    <w:rsid w:val="00C367F6"/>
    <w:rsid w:val="00C369F3"/>
    <w:rsid w:val="00C379F1"/>
    <w:rsid w:val="00C4010D"/>
    <w:rsid w:val="00C409FE"/>
    <w:rsid w:val="00C40A68"/>
    <w:rsid w:val="00C40AFA"/>
    <w:rsid w:val="00C41274"/>
    <w:rsid w:val="00C414BD"/>
    <w:rsid w:val="00C4154C"/>
    <w:rsid w:val="00C41AD7"/>
    <w:rsid w:val="00C42423"/>
    <w:rsid w:val="00C42450"/>
    <w:rsid w:val="00C42800"/>
    <w:rsid w:val="00C42988"/>
    <w:rsid w:val="00C42A3C"/>
    <w:rsid w:val="00C42BE9"/>
    <w:rsid w:val="00C4319C"/>
    <w:rsid w:val="00C44966"/>
    <w:rsid w:val="00C451D0"/>
    <w:rsid w:val="00C458E4"/>
    <w:rsid w:val="00C45A28"/>
    <w:rsid w:val="00C45EE6"/>
    <w:rsid w:val="00C46A0C"/>
    <w:rsid w:val="00C47128"/>
    <w:rsid w:val="00C47751"/>
    <w:rsid w:val="00C47F88"/>
    <w:rsid w:val="00C50AFA"/>
    <w:rsid w:val="00C51193"/>
    <w:rsid w:val="00C517B8"/>
    <w:rsid w:val="00C51AE3"/>
    <w:rsid w:val="00C52646"/>
    <w:rsid w:val="00C533F1"/>
    <w:rsid w:val="00C5363E"/>
    <w:rsid w:val="00C53836"/>
    <w:rsid w:val="00C539E6"/>
    <w:rsid w:val="00C53B1C"/>
    <w:rsid w:val="00C53F90"/>
    <w:rsid w:val="00C542C4"/>
    <w:rsid w:val="00C5472F"/>
    <w:rsid w:val="00C54FC2"/>
    <w:rsid w:val="00C55066"/>
    <w:rsid w:val="00C55071"/>
    <w:rsid w:val="00C5602F"/>
    <w:rsid w:val="00C570D9"/>
    <w:rsid w:val="00C5731F"/>
    <w:rsid w:val="00C576FF"/>
    <w:rsid w:val="00C57F68"/>
    <w:rsid w:val="00C6048E"/>
    <w:rsid w:val="00C60618"/>
    <w:rsid w:val="00C60A6A"/>
    <w:rsid w:val="00C60CD6"/>
    <w:rsid w:val="00C6170B"/>
    <w:rsid w:val="00C617ED"/>
    <w:rsid w:val="00C618D1"/>
    <w:rsid w:val="00C630B1"/>
    <w:rsid w:val="00C63A6A"/>
    <w:rsid w:val="00C63BF9"/>
    <w:rsid w:val="00C641BB"/>
    <w:rsid w:val="00C64D9C"/>
    <w:rsid w:val="00C65106"/>
    <w:rsid w:val="00C651E1"/>
    <w:rsid w:val="00C653AA"/>
    <w:rsid w:val="00C65AC5"/>
    <w:rsid w:val="00C662F5"/>
    <w:rsid w:val="00C66931"/>
    <w:rsid w:val="00C66C4B"/>
    <w:rsid w:val="00C66CB9"/>
    <w:rsid w:val="00C674AA"/>
    <w:rsid w:val="00C70890"/>
    <w:rsid w:val="00C716BD"/>
    <w:rsid w:val="00C7260D"/>
    <w:rsid w:val="00C72810"/>
    <w:rsid w:val="00C729D0"/>
    <w:rsid w:val="00C733DD"/>
    <w:rsid w:val="00C7345F"/>
    <w:rsid w:val="00C7367A"/>
    <w:rsid w:val="00C736BF"/>
    <w:rsid w:val="00C73B6F"/>
    <w:rsid w:val="00C73EB6"/>
    <w:rsid w:val="00C742EC"/>
    <w:rsid w:val="00C744B5"/>
    <w:rsid w:val="00C7478B"/>
    <w:rsid w:val="00C750BB"/>
    <w:rsid w:val="00C75324"/>
    <w:rsid w:val="00C758A1"/>
    <w:rsid w:val="00C7590C"/>
    <w:rsid w:val="00C75D0B"/>
    <w:rsid w:val="00C75D3D"/>
    <w:rsid w:val="00C769E6"/>
    <w:rsid w:val="00C77494"/>
    <w:rsid w:val="00C77954"/>
    <w:rsid w:val="00C779B7"/>
    <w:rsid w:val="00C77D56"/>
    <w:rsid w:val="00C80929"/>
    <w:rsid w:val="00C80A43"/>
    <w:rsid w:val="00C80CC1"/>
    <w:rsid w:val="00C80F98"/>
    <w:rsid w:val="00C814D4"/>
    <w:rsid w:val="00C81577"/>
    <w:rsid w:val="00C817E0"/>
    <w:rsid w:val="00C818E6"/>
    <w:rsid w:val="00C81E38"/>
    <w:rsid w:val="00C820FE"/>
    <w:rsid w:val="00C822C0"/>
    <w:rsid w:val="00C8233D"/>
    <w:rsid w:val="00C82CC0"/>
    <w:rsid w:val="00C82EFE"/>
    <w:rsid w:val="00C8352F"/>
    <w:rsid w:val="00C837C3"/>
    <w:rsid w:val="00C83932"/>
    <w:rsid w:val="00C83C5F"/>
    <w:rsid w:val="00C8422E"/>
    <w:rsid w:val="00C842F7"/>
    <w:rsid w:val="00C858CA"/>
    <w:rsid w:val="00C86164"/>
    <w:rsid w:val="00C865D6"/>
    <w:rsid w:val="00C86C07"/>
    <w:rsid w:val="00C86F16"/>
    <w:rsid w:val="00C871F5"/>
    <w:rsid w:val="00C87419"/>
    <w:rsid w:val="00C87792"/>
    <w:rsid w:val="00C8790A"/>
    <w:rsid w:val="00C87A60"/>
    <w:rsid w:val="00C87BB8"/>
    <w:rsid w:val="00C9032C"/>
    <w:rsid w:val="00C905B3"/>
    <w:rsid w:val="00C908EB"/>
    <w:rsid w:val="00C90E2A"/>
    <w:rsid w:val="00C9122C"/>
    <w:rsid w:val="00C92294"/>
    <w:rsid w:val="00C9290D"/>
    <w:rsid w:val="00C9294A"/>
    <w:rsid w:val="00C92F50"/>
    <w:rsid w:val="00C93716"/>
    <w:rsid w:val="00C9381C"/>
    <w:rsid w:val="00C940C5"/>
    <w:rsid w:val="00C944B8"/>
    <w:rsid w:val="00C94555"/>
    <w:rsid w:val="00C94B67"/>
    <w:rsid w:val="00C9523F"/>
    <w:rsid w:val="00C95686"/>
    <w:rsid w:val="00C95C04"/>
    <w:rsid w:val="00C9600F"/>
    <w:rsid w:val="00C9646C"/>
    <w:rsid w:val="00C967FF"/>
    <w:rsid w:val="00C96C00"/>
    <w:rsid w:val="00C96E99"/>
    <w:rsid w:val="00C97D0B"/>
    <w:rsid w:val="00C97F80"/>
    <w:rsid w:val="00CA0B6B"/>
    <w:rsid w:val="00CA0D7C"/>
    <w:rsid w:val="00CA2395"/>
    <w:rsid w:val="00CA2683"/>
    <w:rsid w:val="00CA2A55"/>
    <w:rsid w:val="00CA2BB8"/>
    <w:rsid w:val="00CA2C86"/>
    <w:rsid w:val="00CA385F"/>
    <w:rsid w:val="00CA391A"/>
    <w:rsid w:val="00CA40F1"/>
    <w:rsid w:val="00CA505F"/>
    <w:rsid w:val="00CA5BBA"/>
    <w:rsid w:val="00CA684C"/>
    <w:rsid w:val="00CA6D81"/>
    <w:rsid w:val="00CA7065"/>
    <w:rsid w:val="00CA75C7"/>
    <w:rsid w:val="00CA7872"/>
    <w:rsid w:val="00CAE0BD"/>
    <w:rsid w:val="00CB0165"/>
    <w:rsid w:val="00CB039B"/>
    <w:rsid w:val="00CB0B7E"/>
    <w:rsid w:val="00CB0E0D"/>
    <w:rsid w:val="00CB107E"/>
    <w:rsid w:val="00CB1638"/>
    <w:rsid w:val="00CB181B"/>
    <w:rsid w:val="00CB2114"/>
    <w:rsid w:val="00CB2743"/>
    <w:rsid w:val="00CB27E8"/>
    <w:rsid w:val="00CB2A39"/>
    <w:rsid w:val="00CB2C77"/>
    <w:rsid w:val="00CB3185"/>
    <w:rsid w:val="00CB35C5"/>
    <w:rsid w:val="00CB3A2B"/>
    <w:rsid w:val="00CB457E"/>
    <w:rsid w:val="00CB4C6A"/>
    <w:rsid w:val="00CB4F23"/>
    <w:rsid w:val="00CB5196"/>
    <w:rsid w:val="00CB5467"/>
    <w:rsid w:val="00CB5FCA"/>
    <w:rsid w:val="00CB61DE"/>
    <w:rsid w:val="00CB6B31"/>
    <w:rsid w:val="00CB735F"/>
    <w:rsid w:val="00CC0442"/>
    <w:rsid w:val="00CC0766"/>
    <w:rsid w:val="00CC07F1"/>
    <w:rsid w:val="00CC0CAA"/>
    <w:rsid w:val="00CC1BB0"/>
    <w:rsid w:val="00CC2819"/>
    <w:rsid w:val="00CC2A11"/>
    <w:rsid w:val="00CC2E4E"/>
    <w:rsid w:val="00CC315C"/>
    <w:rsid w:val="00CC3685"/>
    <w:rsid w:val="00CC3A88"/>
    <w:rsid w:val="00CC3BFC"/>
    <w:rsid w:val="00CC492A"/>
    <w:rsid w:val="00CC53B0"/>
    <w:rsid w:val="00CC53D9"/>
    <w:rsid w:val="00CC57A0"/>
    <w:rsid w:val="00CC5BF1"/>
    <w:rsid w:val="00CC5FC6"/>
    <w:rsid w:val="00CC602A"/>
    <w:rsid w:val="00CC6866"/>
    <w:rsid w:val="00CC6FAD"/>
    <w:rsid w:val="00CC72BC"/>
    <w:rsid w:val="00CC732E"/>
    <w:rsid w:val="00CD144E"/>
    <w:rsid w:val="00CD1533"/>
    <w:rsid w:val="00CD20F5"/>
    <w:rsid w:val="00CD25D7"/>
    <w:rsid w:val="00CD29A1"/>
    <w:rsid w:val="00CD2F09"/>
    <w:rsid w:val="00CD2FB3"/>
    <w:rsid w:val="00CD30FA"/>
    <w:rsid w:val="00CD34CE"/>
    <w:rsid w:val="00CD397B"/>
    <w:rsid w:val="00CD3C11"/>
    <w:rsid w:val="00CD3D96"/>
    <w:rsid w:val="00CD42AE"/>
    <w:rsid w:val="00CD4590"/>
    <w:rsid w:val="00CD46BE"/>
    <w:rsid w:val="00CD4F60"/>
    <w:rsid w:val="00CD4FAB"/>
    <w:rsid w:val="00CD50A5"/>
    <w:rsid w:val="00CD590A"/>
    <w:rsid w:val="00CD5DC1"/>
    <w:rsid w:val="00CD6451"/>
    <w:rsid w:val="00CD6666"/>
    <w:rsid w:val="00CD68BE"/>
    <w:rsid w:val="00CD6DC4"/>
    <w:rsid w:val="00CD7E4F"/>
    <w:rsid w:val="00CE005E"/>
    <w:rsid w:val="00CE0772"/>
    <w:rsid w:val="00CE0B2D"/>
    <w:rsid w:val="00CE0E71"/>
    <w:rsid w:val="00CE116D"/>
    <w:rsid w:val="00CE1900"/>
    <w:rsid w:val="00CE1A5D"/>
    <w:rsid w:val="00CE268D"/>
    <w:rsid w:val="00CE26B6"/>
    <w:rsid w:val="00CE2FB4"/>
    <w:rsid w:val="00CE3B0D"/>
    <w:rsid w:val="00CE3C1F"/>
    <w:rsid w:val="00CE3C27"/>
    <w:rsid w:val="00CE3D88"/>
    <w:rsid w:val="00CE413E"/>
    <w:rsid w:val="00CE484C"/>
    <w:rsid w:val="00CE4CF3"/>
    <w:rsid w:val="00CE53ED"/>
    <w:rsid w:val="00CE5CBB"/>
    <w:rsid w:val="00CE6573"/>
    <w:rsid w:val="00CE674E"/>
    <w:rsid w:val="00CE6EF9"/>
    <w:rsid w:val="00CE7067"/>
    <w:rsid w:val="00CE7105"/>
    <w:rsid w:val="00CE7123"/>
    <w:rsid w:val="00CE71BD"/>
    <w:rsid w:val="00CE7CC5"/>
    <w:rsid w:val="00CE7F5B"/>
    <w:rsid w:val="00CF0190"/>
    <w:rsid w:val="00CF04C4"/>
    <w:rsid w:val="00CF04EB"/>
    <w:rsid w:val="00CF0FF4"/>
    <w:rsid w:val="00CF1211"/>
    <w:rsid w:val="00CF15AA"/>
    <w:rsid w:val="00CF1C88"/>
    <w:rsid w:val="00CF2025"/>
    <w:rsid w:val="00CF2326"/>
    <w:rsid w:val="00CF24D5"/>
    <w:rsid w:val="00CF2B5A"/>
    <w:rsid w:val="00CF40C6"/>
    <w:rsid w:val="00CF45D8"/>
    <w:rsid w:val="00CF47D9"/>
    <w:rsid w:val="00CF4810"/>
    <w:rsid w:val="00CF49E5"/>
    <w:rsid w:val="00CF53A0"/>
    <w:rsid w:val="00CF55CE"/>
    <w:rsid w:val="00CF6F00"/>
    <w:rsid w:val="00CF739E"/>
    <w:rsid w:val="00CF7534"/>
    <w:rsid w:val="00D00459"/>
    <w:rsid w:val="00D00F63"/>
    <w:rsid w:val="00D0114F"/>
    <w:rsid w:val="00D013FD"/>
    <w:rsid w:val="00D02302"/>
    <w:rsid w:val="00D023A2"/>
    <w:rsid w:val="00D02436"/>
    <w:rsid w:val="00D02BBA"/>
    <w:rsid w:val="00D02D13"/>
    <w:rsid w:val="00D03255"/>
    <w:rsid w:val="00D040F4"/>
    <w:rsid w:val="00D0584A"/>
    <w:rsid w:val="00D058AF"/>
    <w:rsid w:val="00D05E25"/>
    <w:rsid w:val="00D06013"/>
    <w:rsid w:val="00D06A21"/>
    <w:rsid w:val="00D071AF"/>
    <w:rsid w:val="00D07249"/>
    <w:rsid w:val="00D073A9"/>
    <w:rsid w:val="00D07AB9"/>
    <w:rsid w:val="00D10D89"/>
    <w:rsid w:val="00D1267D"/>
    <w:rsid w:val="00D12767"/>
    <w:rsid w:val="00D12DB7"/>
    <w:rsid w:val="00D12E9B"/>
    <w:rsid w:val="00D12F26"/>
    <w:rsid w:val="00D1350B"/>
    <w:rsid w:val="00D136CB"/>
    <w:rsid w:val="00D13C83"/>
    <w:rsid w:val="00D13CF3"/>
    <w:rsid w:val="00D13D14"/>
    <w:rsid w:val="00D13F05"/>
    <w:rsid w:val="00D1464A"/>
    <w:rsid w:val="00D14AE0"/>
    <w:rsid w:val="00D14C1E"/>
    <w:rsid w:val="00D15149"/>
    <w:rsid w:val="00D151D0"/>
    <w:rsid w:val="00D156E7"/>
    <w:rsid w:val="00D15797"/>
    <w:rsid w:val="00D158B9"/>
    <w:rsid w:val="00D15D74"/>
    <w:rsid w:val="00D16200"/>
    <w:rsid w:val="00D162E1"/>
    <w:rsid w:val="00D165CC"/>
    <w:rsid w:val="00D16ED9"/>
    <w:rsid w:val="00D17730"/>
    <w:rsid w:val="00D17975"/>
    <w:rsid w:val="00D17A97"/>
    <w:rsid w:val="00D21ADB"/>
    <w:rsid w:val="00D21B92"/>
    <w:rsid w:val="00D21D29"/>
    <w:rsid w:val="00D226A5"/>
    <w:rsid w:val="00D22E17"/>
    <w:rsid w:val="00D22F18"/>
    <w:rsid w:val="00D22F88"/>
    <w:rsid w:val="00D22FA4"/>
    <w:rsid w:val="00D23DAA"/>
    <w:rsid w:val="00D23FDC"/>
    <w:rsid w:val="00D24282"/>
    <w:rsid w:val="00D24344"/>
    <w:rsid w:val="00D2447F"/>
    <w:rsid w:val="00D2459B"/>
    <w:rsid w:val="00D248DA"/>
    <w:rsid w:val="00D258F0"/>
    <w:rsid w:val="00D25DE2"/>
    <w:rsid w:val="00D268D7"/>
    <w:rsid w:val="00D26A17"/>
    <w:rsid w:val="00D26D1F"/>
    <w:rsid w:val="00D27030"/>
    <w:rsid w:val="00D270B7"/>
    <w:rsid w:val="00D2729C"/>
    <w:rsid w:val="00D2735E"/>
    <w:rsid w:val="00D277ED"/>
    <w:rsid w:val="00D27CA6"/>
    <w:rsid w:val="00D3078C"/>
    <w:rsid w:val="00D30B33"/>
    <w:rsid w:val="00D30BA0"/>
    <w:rsid w:val="00D30F45"/>
    <w:rsid w:val="00D31037"/>
    <w:rsid w:val="00D310C5"/>
    <w:rsid w:val="00D319A4"/>
    <w:rsid w:val="00D3270E"/>
    <w:rsid w:val="00D3279C"/>
    <w:rsid w:val="00D34AB5"/>
    <w:rsid w:val="00D34CB7"/>
    <w:rsid w:val="00D34D27"/>
    <w:rsid w:val="00D355B4"/>
    <w:rsid w:val="00D35ED5"/>
    <w:rsid w:val="00D36741"/>
    <w:rsid w:val="00D369A5"/>
    <w:rsid w:val="00D36CC8"/>
    <w:rsid w:val="00D36E37"/>
    <w:rsid w:val="00D37388"/>
    <w:rsid w:val="00D3740F"/>
    <w:rsid w:val="00D37A3E"/>
    <w:rsid w:val="00D37D5E"/>
    <w:rsid w:val="00D4049D"/>
    <w:rsid w:val="00D40BD3"/>
    <w:rsid w:val="00D412B4"/>
    <w:rsid w:val="00D41EBE"/>
    <w:rsid w:val="00D42938"/>
    <w:rsid w:val="00D43218"/>
    <w:rsid w:val="00D43777"/>
    <w:rsid w:val="00D440DE"/>
    <w:rsid w:val="00D449D5"/>
    <w:rsid w:val="00D45000"/>
    <w:rsid w:val="00D45060"/>
    <w:rsid w:val="00D45389"/>
    <w:rsid w:val="00D457A9"/>
    <w:rsid w:val="00D45E11"/>
    <w:rsid w:val="00D460B6"/>
    <w:rsid w:val="00D46A19"/>
    <w:rsid w:val="00D46A80"/>
    <w:rsid w:val="00D4720B"/>
    <w:rsid w:val="00D47AFA"/>
    <w:rsid w:val="00D47BF8"/>
    <w:rsid w:val="00D500B7"/>
    <w:rsid w:val="00D518AE"/>
    <w:rsid w:val="00D528FB"/>
    <w:rsid w:val="00D52940"/>
    <w:rsid w:val="00D536C2"/>
    <w:rsid w:val="00D537FD"/>
    <w:rsid w:val="00D53847"/>
    <w:rsid w:val="00D53A0B"/>
    <w:rsid w:val="00D53C6D"/>
    <w:rsid w:val="00D53EE4"/>
    <w:rsid w:val="00D54E57"/>
    <w:rsid w:val="00D55BF9"/>
    <w:rsid w:val="00D56D25"/>
    <w:rsid w:val="00D57D5C"/>
    <w:rsid w:val="00D6019C"/>
    <w:rsid w:val="00D613F9"/>
    <w:rsid w:val="00D61628"/>
    <w:rsid w:val="00D61A5E"/>
    <w:rsid w:val="00D61EAF"/>
    <w:rsid w:val="00D62556"/>
    <w:rsid w:val="00D62CAE"/>
    <w:rsid w:val="00D6369E"/>
    <w:rsid w:val="00D640F1"/>
    <w:rsid w:val="00D647DD"/>
    <w:rsid w:val="00D64900"/>
    <w:rsid w:val="00D649DA"/>
    <w:rsid w:val="00D64AB7"/>
    <w:rsid w:val="00D652BB"/>
    <w:rsid w:val="00D657DB"/>
    <w:rsid w:val="00D65F20"/>
    <w:rsid w:val="00D667E3"/>
    <w:rsid w:val="00D66827"/>
    <w:rsid w:val="00D66A77"/>
    <w:rsid w:val="00D66BEB"/>
    <w:rsid w:val="00D66C71"/>
    <w:rsid w:val="00D6749E"/>
    <w:rsid w:val="00D67A34"/>
    <w:rsid w:val="00D701A0"/>
    <w:rsid w:val="00D7070D"/>
    <w:rsid w:val="00D70856"/>
    <w:rsid w:val="00D70969"/>
    <w:rsid w:val="00D70DD8"/>
    <w:rsid w:val="00D712F6"/>
    <w:rsid w:val="00D715E4"/>
    <w:rsid w:val="00D71E20"/>
    <w:rsid w:val="00D7235D"/>
    <w:rsid w:val="00D7326F"/>
    <w:rsid w:val="00D744FE"/>
    <w:rsid w:val="00D7482D"/>
    <w:rsid w:val="00D74B80"/>
    <w:rsid w:val="00D75808"/>
    <w:rsid w:val="00D75BD6"/>
    <w:rsid w:val="00D75E6A"/>
    <w:rsid w:val="00D75ED3"/>
    <w:rsid w:val="00D76B85"/>
    <w:rsid w:val="00D770C8"/>
    <w:rsid w:val="00D777C5"/>
    <w:rsid w:val="00D77830"/>
    <w:rsid w:val="00D77DEB"/>
    <w:rsid w:val="00D77F4D"/>
    <w:rsid w:val="00D804B5"/>
    <w:rsid w:val="00D806DE"/>
    <w:rsid w:val="00D80747"/>
    <w:rsid w:val="00D80BDA"/>
    <w:rsid w:val="00D80F7F"/>
    <w:rsid w:val="00D814DD"/>
    <w:rsid w:val="00D81EBB"/>
    <w:rsid w:val="00D81ED5"/>
    <w:rsid w:val="00D81FEA"/>
    <w:rsid w:val="00D820B7"/>
    <w:rsid w:val="00D8217E"/>
    <w:rsid w:val="00D824EC"/>
    <w:rsid w:val="00D82C5D"/>
    <w:rsid w:val="00D833A6"/>
    <w:rsid w:val="00D833D5"/>
    <w:rsid w:val="00D839B5"/>
    <w:rsid w:val="00D83A42"/>
    <w:rsid w:val="00D84013"/>
    <w:rsid w:val="00D840AF"/>
    <w:rsid w:val="00D846DB"/>
    <w:rsid w:val="00D84849"/>
    <w:rsid w:val="00D84898"/>
    <w:rsid w:val="00D84B5C"/>
    <w:rsid w:val="00D84D20"/>
    <w:rsid w:val="00D85EEA"/>
    <w:rsid w:val="00D86AF2"/>
    <w:rsid w:val="00D86EF4"/>
    <w:rsid w:val="00D86F56"/>
    <w:rsid w:val="00D87327"/>
    <w:rsid w:val="00D879E2"/>
    <w:rsid w:val="00D87F4E"/>
    <w:rsid w:val="00D8ACC1"/>
    <w:rsid w:val="00D9097A"/>
    <w:rsid w:val="00D90D29"/>
    <w:rsid w:val="00D90F83"/>
    <w:rsid w:val="00D92686"/>
    <w:rsid w:val="00D93033"/>
    <w:rsid w:val="00D937ED"/>
    <w:rsid w:val="00D938E9"/>
    <w:rsid w:val="00D93906"/>
    <w:rsid w:val="00D94277"/>
    <w:rsid w:val="00D94AF5"/>
    <w:rsid w:val="00D94CAA"/>
    <w:rsid w:val="00D9574C"/>
    <w:rsid w:val="00D95C93"/>
    <w:rsid w:val="00D95FDD"/>
    <w:rsid w:val="00D9655C"/>
    <w:rsid w:val="00D9708D"/>
    <w:rsid w:val="00D979FC"/>
    <w:rsid w:val="00DA052E"/>
    <w:rsid w:val="00DA1B82"/>
    <w:rsid w:val="00DA1C4F"/>
    <w:rsid w:val="00DA201D"/>
    <w:rsid w:val="00DA21A5"/>
    <w:rsid w:val="00DA2692"/>
    <w:rsid w:val="00DA26EB"/>
    <w:rsid w:val="00DA2F20"/>
    <w:rsid w:val="00DA388E"/>
    <w:rsid w:val="00DA3C98"/>
    <w:rsid w:val="00DA3DD9"/>
    <w:rsid w:val="00DA4A0D"/>
    <w:rsid w:val="00DA57BC"/>
    <w:rsid w:val="00DA58F1"/>
    <w:rsid w:val="00DA633D"/>
    <w:rsid w:val="00DA6D3D"/>
    <w:rsid w:val="00DA6F31"/>
    <w:rsid w:val="00DA7002"/>
    <w:rsid w:val="00DA737F"/>
    <w:rsid w:val="00DA7899"/>
    <w:rsid w:val="00DB0704"/>
    <w:rsid w:val="00DB0AF2"/>
    <w:rsid w:val="00DB0C98"/>
    <w:rsid w:val="00DB169F"/>
    <w:rsid w:val="00DB1905"/>
    <w:rsid w:val="00DB1BD3"/>
    <w:rsid w:val="00DB1C0F"/>
    <w:rsid w:val="00DB1F7A"/>
    <w:rsid w:val="00DB2014"/>
    <w:rsid w:val="00DB2392"/>
    <w:rsid w:val="00DB2539"/>
    <w:rsid w:val="00DB27FA"/>
    <w:rsid w:val="00DB29C0"/>
    <w:rsid w:val="00DB2D4D"/>
    <w:rsid w:val="00DB3123"/>
    <w:rsid w:val="00DB34DD"/>
    <w:rsid w:val="00DB36BF"/>
    <w:rsid w:val="00DB402A"/>
    <w:rsid w:val="00DB4D9B"/>
    <w:rsid w:val="00DB4F90"/>
    <w:rsid w:val="00DB533C"/>
    <w:rsid w:val="00DB58A8"/>
    <w:rsid w:val="00DB6197"/>
    <w:rsid w:val="00DB7356"/>
    <w:rsid w:val="00DB790F"/>
    <w:rsid w:val="00DB7CFC"/>
    <w:rsid w:val="00DC002A"/>
    <w:rsid w:val="00DC03A9"/>
    <w:rsid w:val="00DC05D4"/>
    <w:rsid w:val="00DC0706"/>
    <w:rsid w:val="00DC0922"/>
    <w:rsid w:val="00DC0C42"/>
    <w:rsid w:val="00DC2472"/>
    <w:rsid w:val="00DC254B"/>
    <w:rsid w:val="00DC28F0"/>
    <w:rsid w:val="00DC32BF"/>
    <w:rsid w:val="00DC363A"/>
    <w:rsid w:val="00DC36D1"/>
    <w:rsid w:val="00DC3C2E"/>
    <w:rsid w:val="00DC3DC1"/>
    <w:rsid w:val="00DC3F41"/>
    <w:rsid w:val="00DC420C"/>
    <w:rsid w:val="00DC4B58"/>
    <w:rsid w:val="00DC567C"/>
    <w:rsid w:val="00DC5D9E"/>
    <w:rsid w:val="00DC607E"/>
    <w:rsid w:val="00DC6960"/>
    <w:rsid w:val="00DC7623"/>
    <w:rsid w:val="00DC7BCD"/>
    <w:rsid w:val="00DC7CCA"/>
    <w:rsid w:val="00DD1151"/>
    <w:rsid w:val="00DD26BC"/>
    <w:rsid w:val="00DD26EE"/>
    <w:rsid w:val="00DD26F4"/>
    <w:rsid w:val="00DD285B"/>
    <w:rsid w:val="00DD2C3D"/>
    <w:rsid w:val="00DD2DFC"/>
    <w:rsid w:val="00DD2F44"/>
    <w:rsid w:val="00DD2F8E"/>
    <w:rsid w:val="00DD3077"/>
    <w:rsid w:val="00DD3B99"/>
    <w:rsid w:val="00DD40E3"/>
    <w:rsid w:val="00DD4408"/>
    <w:rsid w:val="00DD473B"/>
    <w:rsid w:val="00DD4FEA"/>
    <w:rsid w:val="00DD53C3"/>
    <w:rsid w:val="00DD643E"/>
    <w:rsid w:val="00DD6D0E"/>
    <w:rsid w:val="00DD6F0C"/>
    <w:rsid w:val="00DD7B59"/>
    <w:rsid w:val="00DD7C95"/>
    <w:rsid w:val="00DE0192"/>
    <w:rsid w:val="00DE0430"/>
    <w:rsid w:val="00DE0465"/>
    <w:rsid w:val="00DE0537"/>
    <w:rsid w:val="00DE06FA"/>
    <w:rsid w:val="00DE0E3F"/>
    <w:rsid w:val="00DE1A48"/>
    <w:rsid w:val="00DE1AEA"/>
    <w:rsid w:val="00DE1C2D"/>
    <w:rsid w:val="00DE1D05"/>
    <w:rsid w:val="00DE2826"/>
    <w:rsid w:val="00DE2AEB"/>
    <w:rsid w:val="00DE30F8"/>
    <w:rsid w:val="00DE32E9"/>
    <w:rsid w:val="00DE3465"/>
    <w:rsid w:val="00DE3BF2"/>
    <w:rsid w:val="00DE3D50"/>
    <w:rsid w:val="00DE3DDC"/>
    <w:rsid w:val="00DE3F8A"/>
    <w:rsid w:val="00DE3FFA"/>
    <w:rsid w:val="00DE4080"/>
    <w:rsid w:val="00DE47E8"/>
    <w:rsid w:val="00DE5098"/>
    <w:rsid w:val="00DE5192"/>
    <w:rsid w:val="00DE5814"/>
    <w:rsid w:val="00DE5CBD"/>
    <w:rsid w:val="00DE6BD1"/>
    <w:rsid w:val="00DE737E"/>
    <w:rsid w:val="00DE767C"/>
    <w:rsid w:val="00DE76E8"/>
    <w:rsid w:val="00DE7872"/>
    <w:rsid w:val="00DF0147"/>
    <w:rsid w:val="00DF02A0"/>
    <w:rsid w:val="00DF0416"/>
    <w:rsid w:val="00DF0F09"/>
    <w:rsid w:val="00DF0F30"/>
    <w:rsid w:val="00DF0FE9"/>
    <w:rsid w:val="00DF1262"/>
    <w:rsid w:val="00DF137E"/>
    <w:rsid w:val="00DF1DDC"/>
    <w:rsid w:val="00DF20BB"/>
    <w:rsid w:val="00DF2650"/>
    <w:rsid w:val="00DF2875"/>
    <w:rsid w:val="00DF292A"/>
    <w:rsid w:val="00DF2F77"/>
    <w:rsid w:val="00DF3693"/>
    <w:rsid w:val="00DF40CE"/>
    <w:rsid w:val="00DF40E3"/>
    <w:rsid w:val="00DF44C7"/>
    <w:rsid w:val="00DF47EE"/>
    <w:rsid w:val="00DF4A5A"/>
    <w:rsid w:val="00DF4C5B"/>
    <w:rsid w:val="00DF4CDF"/>
    <w:rsid w:val="00DF4F23"/>
    <w:rsid w:val="00DF53FE"/>
    <w:rsid w:val="00DF5FBE"/>
    <w:rsid w:val="00DF6D96"/>
    <w:rsid w:val="00DF6E0F"/>
    <w:rsid w:val="00DF6E64"/>
    <w:rsid w:val="00DF713F"/>
    <w:rsid w:val="00DF7414"/>
    <w:rsid w:val="00DF74E6"/>
    <w:rsid w:val="00DF770D"/>
    <w:rsid w:val="00DF7788"/>
    <w:rsid w:val="00DF7DE9"/>
    <w:rsid w:val="00DF7FF6"/>
    <w:rsid w:val="00E01D3F"/>
    <w:rsid w:val="00E01F18"/>
    <w:rsid w:val="00E02135"/>
    <w:rsid w:val="00E023B9"/>
    <w:rsid w:val="00E02617"/>
    <w:rsid w:val="00E02BAB"/>
    <w:rsid w:val="00E0317F"/>
    <w:rsid w:val="00E038FB"/>
    <w:rsid w:val="00E03BAC"/>
    <w:rsid w:val="00E03C13"/>
    <w:rsid w:val="00E03F77"/>
    <w:rsid w:val="00E03FA4"/>
    <w:rsid w:val="00E04585"/>
    <w:rsid w:val="00E04A80"/>
    <w:rsid w:val="00E05527"/>
    <w:rsid w:val="00E05F7D"/>
    <w:rsid w:val="00E06DBE"/>
    <w:rsid w:val="00E07512"/>
    <w:rsid w:val="00E07A0F"/>
    <w:rsid w:val="00E07F84"/>
    <w:rsid w:val="00E10435"/>
    <w:rsid w:val="00E10A5F"/>
    <w:rsid w:val="00E11075"/>
    <w:rsid w:val="00E112E6"/>
    <w:rsid w:val="00E11314"/>
    <w:rsid w:val="00E11431"/>
    <w:rsid w:val="00E11B10"/>
    <w:rsid w:val="00E120E5"/>
    <w:rsid w:val="00E124D3"/>
    <w:rsid w:val="00E13224"/>
    <w:rsid w:val="00E1348D"/>
    <w:rsid w:val="00E134E6"/>
    <w:rsid w:val="00E136E8"/>
    <w:rsid w:val="00E13DA9"/>
    <w:rsid w:val="00E14165"/>
    <w:rsid w:val="00E14355"/>
    <w:rsid w:val="00E14C4B"/>
    <w:rsid w:val="00E14CFA"/>
    <w:rsid w:val="00E15492"/>
    <w:rsid w:val="00E15662"/>
    <w:rsid w:val="00E1582B"/>
    <w:rsid w:val="00E166F1"/>
    <w:rsid w:val="00E16750"/>
    <w:rsid w:val="00E16F34"/>
    <w:rsid w:val="00E17067"/>
    <w:rsid w:val="00E17536"/>
    <w:rsid w:val="00E17DA9"/>
    <w:rsid w:val="00E2003B"/>
    <w:rsid w:val="00E2137C"/>
    <w:rsid w:val="00E21B70"/>
    <w:rsid w:val="00E21BE6"/>
    <w:rsid w:val="00E2251B"/>
    <w:rsid w:val="00E22BA9"/>
    <w:rsid w:val="00E234AF"/>
    <w:rsid w:val="00E249AF"/>
    <w:rsid w:val="00E24A77"/>
    <w:rsid w:val="00E25008"/>
    <w:rsid w:val="00E2564B"/>
    <w:rsid w:val="00E26839"/>
    <w:rsid w:val="00E26B08"/>
    <w:rsid w:val="00E26B43"/>
    <w:rsid w:val="00E26B7A"/>
    <w:rsid w:val="00E26F8A"/>
    <w:rsid w:val="00E27329"/>
    <w:rsid w:val="00E27BEF"/>
    <w:rsid w:val="00E27EEF"/>
    <w:rsid w:val="00E27FEF"/>
    <w:rsid w:val="00E30193"/>
    <w:rsid w:val="00E303FF"/>
    <w:rsid w:val="00E311B2"/>
    <w:rsid w:val="00E3120D"/>
    <w:rsid w:val="00E31531"/>
    <w:rsid w:val="00E3195E"/>
    <w:rsid w:val="00E31AD3"/>
    <w:rsid w:val="00E31D18"/>
    <w:rsid w:val="00E33CA5"/>
    <w:rsid w:val="00E34439"/>
    <w:rsid w:val="00E34829"/>
    <w:rsid w:val="00E34955"/>
    <w:rsid w:val="00E34A0B"/>
    <w:rsid w:val="00E34CD0"/>
    <w:rsid w:val="00E34FBB"/>
    <w:rsid w:val="00E35314"/>
    <w:rsid w:val="00E3563A"/>
    <w:rsid w:val="00E35784"/>
    <w:rsid w:val="00E35918"/>
    <w:rsid w:val="00E35FEE"/>
    <w:rsid w:val="00E36172"/>
    <w:rsid w:val="00E361D6"/>
    <w:rsid w:val="00E3715C"/>
    <w:rsid w:val="00E379A5"/>
    <w:rsid w:val="00E40772"/>
    <w:rsid w:val="00E40D5A"/>
    <w:rsid w:val="00E4145A"/>
    <w:rsid w:val="00E41658"/>
    <w:rsid w:val="00E416C9"/>
    <w:rsid w:val="00E41830"/>
    <w:rsid w:val="00E4184C"/>
    <w:rsid w:val="00E419E6"/>
    <w:rsid w:val="00E42361"/>
    <w:rsid w:val="00E425BB"/>
    <w:rsid w:val="00E429D7"/>
    <w:rsid w:val="00E42A3A"/>
    <w:rsid w:val="00E42D41"/>
    <w:rsid w:val="00E42E0D"/>
    <w:rsid w:val="00E42F9B"/>
    <w:rsid w:val="00E43142"/>
    <w:rsid w:val="00E44693"/>
    <w:rsid w:val="00E44CB4"/>
    <w:rsid w:val="00E457D2"/>
    <w:rsid w:val="00E45B24"/>
    <w:rsid w:val="00E45B48"/>
    <w:rsid w:val="00E4614B"/>
    <w:rsid w:val="00E463A2"/>
    <w:rsid w:val="00E467E5"/>
    <w:rsid w:val="00E46CCC"/>
    <w:rsid w:val="00E473E0"/>
    <w:rsid w:val="00E475D0"/>
    <w:rsid w:val="00E47BB1"/>
    <w:rsid w:val="00E50309"/>
    <w:rsid w:val="00E504EF"/>
    <w:rsid w:val="00E50817"/>
    <w:rsid w:val="00E5083A"/>
    <w:rsid w:val="00E50AC7"/>
    <w:rsid w:val="00E50F22"/>
    <w:rsid w:val="00E52122"/>
    <w:rsid w:val="00E52687"/>
    <w:rsid w:val="00E536D4"/>
    <w:rsid w:val="00E538D4"/>
    <w:rsid w:val="00E53FAD"/>
    <w:rsid w:val="00E541DE"/>
    <w:rsid w:val="00E54928"/>
    <w:rsid w:val="00E54C8D"/>
    <w:rsid w:val="00E55018"/>
    <w:rsid w:val="00E55196"/>
    <w:rsid w:val="00E554CD"/>
    <w:rsid w:val="00E5598A"/>
    <w:rsid w:val="00E5631C"/>
    <w:rsid w:val="00E565C8"/>
    <w:rsid w:val="00E56E21"/>
    <w:rsid w:val="00E57481"/>
    <w:rsid w:val="00E57A72"/>
    <w:rsid w:val="00E60204"/>
    <w:rsid w:val="00E607B4"/>
    <w:rsid w:val="00E60BBB"/>
    <w:rsid w:val="00E61D70"/>
    <w:rsid w:val="00E61DC0"/>
    <w:rsid w:val="00E61E24"/>
    <w:rsid w:val="00E62327"/>
    <w:rsid w:val="00E62581"/>
    <w:rsid w:val="00E62746"/>
    <w:rsid w:val="00E63058"/>
    <w:rsid w:val="00E63704"/>
    <w:rsid w:val="00E63A19"/>
    <w:rsid w:val="00E63C7E"/>
    <w:rsid w:val="00E643FE"/>
    <w:rsid w:val="00E6568B"/>
    <w:rsid w:val="00E65ECE"/>
    <w:rsid w:val="00E66412"/>
    <w:rsid w:val="00E66A52"/>
    <w:rsid w:val="00E66BCA"/>
    <w:rsid w:val="00E67DE3"/>
    <w:rsid w:val="00E700F5"/>
    <w:rsid w:val="00E712BD"/>
    <w:rsid w:val="00E71FD8"/>
    <w:rsid w:val="00E7250F"/>
    <w:rsid w:val="00E7281B"/>
    <w:rsid w:val="00E733EB"/>
    <w:rsid w:val="00E73658"/>
    <w:rsid w:val="00E736AE"/>
    <w:rsid w:val="00E73975"/>
    <w:rsid w:val="00E74961"/>
    <w:rsid w:val="00E74D20"/>
    <w:rsid w:val="00E75BC6"/>
    <w:rsid w:val="00E76281"/>
    <w:rsid w:val="00E7666A"/>
    <w:rsid w:val="00E76BCF"/>
    <w:rsid w:val="00E77146"/>
    <w:rsid w:val="00E77453"/>
    <w:rsid w:val="00E778D0"/>
    <w:rsid w:val="00E80323"/>
    <w:rsid w:val="00E80C94"/>
    <w:rsid w:val="00E80E6A"/>
    <w:rsid w:val="00E81363"/>
    <w:rsid w:val="00E81E20"/>
    <w:rsid w:val="00E824A4"/>
    <w:rsid w:val="00E82B67"/>
    <w:rsid w:val="00E83251"/>
    <w:rsid w:val="00E83717"/>
    <w:rsid w:val="00E838DB"/>
    <w:rsid w:val="00E83D11"/>
    <w:rsid w:val="00E83FCF"/>
    <w:rsid w:val="00E84272"/>
    <w:rsid w:val="00E84519"/>
    <w:rsid w:val="00E85292"/>
    <w:rsid w:val="00E864BA"/>
    <w:rsid w:val="00E86B22"/>
    <w:rsid w:val="00E86CC6"/>
    <w:rsid w:val="00E87053"/>
    <w:rsid w:val="00E873A9"/>
    <w:rsid w:val="00E87EBE"/>
    <w:rsid w:val="00E905D3"/>
    <w:rsid w:val="00E9083B"/>
    <w:rsid w:val="00E90962"/>
    <w:rsid w:val="00E9192B"/>
    <w:rsid w:val="00E92083"/>
    <w:rsid w:val="00E92109"/>
    <w:rsid w:val="00E9218D"/>
    <w:rsid w:val="00E92D0B"/>
    <w:rsid w:val="00E92F84"/>
    <w:rsid w:val="00E93787"/>
    <w:rsid w:val="00E93B66"/>
    <w:rsid w:val="00E93D3B"/>
    <w:rsid w:val="00E94446"/>
    <w:rsid w:val="00E949FC"/>
    <w:rsid w:val="00E957A9"/>
    <w:rsid w:val="00E95924"/>
    <w:rsid w:val="00E9607A"/>
    <w:rsid w:val="00E96504"/>
    <w:rsid w:val="00E968BC"/>
    <w:rsid w:val="00E96D38"/>
    <w:rsid w:val="00E97117"/>
    <w:rsid w:val="00E97370"/>
    <w:rsid w:val="00E97377"/>
    <w:rsid w:val="00E9779B"/>
    <w:rsid w:val="00EA02A9"/>
    <w:rsid w:val="00EA05EA"/>
    <w:rsid w:val="00EA1654"/>
    <w:rsid w:val="00EA17BE"/>
    <w:rsid w:val="00EA2020"/>
    <w:rsid w:val="00EA23F2"/>
    <w:rsid w:val="00EA29AA"/>
    <w:rsid w:val="00EA36A9"/>
    <w:rsid w:val="00EA43E2"/>
    <w:rsid w:val="00EA4F61"/>
    <w:rsid w:val="00EA4FC7"/>
    <w:rsid w:val="00EA68CD"/>
    <w:rsid w:val="00EB0054"/>
    <w:rsid w:val="00EB0AB0"/>
    <w:rsid w:val="00EB0E57"/>
    <w:rsid w:val="00EB151F"/>
    <w:rsid w:val="00EB199F"/>
    <w:rsid w:val="00EB1E15"/>
    <w:rsid w:val="00EB1EBC"/>
    <w:rsid w:val="00EB1F9D"/>
    <w:rsid w:val="00EB205F"/>
    <w:rsid w:val="00EB22F3"/>
    <w:rsid w:val="00EB27E4"/>
    <w:rsid w:val="00EB31AA"/>
    <w:rsid w:val="00EB31CB"/>
    <w:rsid w:val="00EB3B41"/>
    <w:rsid w:val="00EB4115"/>
    <w:rsid w:val="00EB4ED4"/>
    <w:rsid w:val="00EB5855"/>
    <w:rsid w:val="00EB5A38"/>
    <w:rsid w:val="00EB5AE1"/>
    <w:rsid w:val="00EB629E"/>
    <w:rsid w:val="00EB632D"/>
    <w:rsid w:val="00EB660B"/>
    <w:rsid w:val="00EB6778"/>
    <w:rsid w:val="00EB6990"/>
    <w:rsid w:val="00EB714A"/>
    <w:rsid w:val="00EB7434"/>
    <w:rsid w:val="00EB75FB"/>
    <w:rsid w:val="00EB7B6D"/>
    <w:rsid w:val="00EB7C82"/>
    <w:rsid w:val="00EB7E61"/>
    <w:rsid w:val="00EB7F64"/>
    <w:rsid w:val="00EC05BB"/>
    <w:rsid w:val="00EC061D"/>
    <w:rsid w:val="00EC16A2"/>
    <w:rsid w:val="00EC1A64"/>
    <w:rsid w:val="00EC1E26"/>
    <w:rsid w:val="00EC20D3"/>
    <w:rsid w:val="00EC28E6"/>
    <w:rsid w:val="00EC2FDB"/>
    <w:rsid w:val="00EC33C4"/>
    <w:rsid w:val="00EC34DE"/>
    <w:rsid w:val="00EC43AC"/>
    <w:rsid w:val="00EC455F"/>
    <w:rsid w:val="00EC4A7F"/>
    <w:rsid w:val="00EC4F4C"/>
    <w:rsid w:val="00EC50DE"/>
    <w:rsid w:val="00EC5B1D"/>
    <w:rsid w:val="00EC5F21"/>
    <w:rsid w:val="00EC6AF7"/>
    <w:rsid w:val="00EC7606"/>
    <w:rsid w:val="00EC7C71"/>
    <w:rsid w:val="00ED0994"/>
    <w:rsid w:val="00ED0B62"/>
    <w:rsid w:val="00ED15C2"/>
    <w:rsid w:val="00ED1656"/>
    <w:rsid w:val="00ED212B"/>
    <w:rsid w:val="00ED2431"/>
    <w:rsid w:val="00ED29E6"/>
    <w:rsid w:val="00ED2B3B"/>
    <w:rsid w:val="00ED339F"/>
    <w:rsid w:val="00ED3434"/>
    <w:rsid w:val="00ED3459"/>
    <w:rsid w:val="00ED34AD"/>
    <w:rsid w:val="00ED3772"/>
    <w:rsid w:val="00ED3856"/>
    <w:rsid w:val="00ED44AD"/>
    <w:rsid w:val="00ED4CA0"/>
    <w:rsid w:val="00ED5A2B"/>
    <w:rsid w:val="00ED5AE3"/>
    <w:rsid w:val="00ED5EA9"/>
    <w:rsid w:val="00ED6128"/>
    <w:rsid w:val="00ED6740"/>
    <w:rsid w:val="00ED6CA4"/>
    <w:rsid w:val="00ED73D4"/>
    <w:rsid w:val="00ED77C3"/>
    <w:rsid w:val="00ED7996"/>
    <w:rsid w:val="00EE01D9"/>
    <w:rsid w:val="00EE038C"/>
    <w:rsid w:val="00EE0C0A"/>
    <w:rsid w:val="00EE12C2"/>
    <w:rsid w:val="00EE157A"/>
    <w:rsid w:val="00EE17EB"/>
    <w:rsid w:val="00EE1BB3"/>
    <w:rsid w:val="00EE2AC1"/>
    <w:rsid w:val="00EE2FEC"/>
    <w:rsid w:val="00EE36CB"/>
    <w:rsid w:val="00EE3A5A"/>
    <w:rsid w:val="00EE43AE"/>
    <w:rsid w:val="00EE4B07"/>
    <w:rsid w:val="00EE5551"/>
    <w:rsid w:val="00EE56DB"/>
    <w:rsid w:val="00EE636D"/>
    <w:rsid w:val="00EE68A0"/>
    <w:rsid w:val="00EE69D1"/>
    <w:rsid w:val="00EE6B2B"/>
    <w:rsid w:val="00EE70E7"/>
    <w:rsid w:val="00EE776B"/>
    <w:rsid w:val="00EE79DA"/>
    <w:rsid w:val="00EE7A6D"/>
    <w:rsid w:val="00EE7B71"/>
    <w:rsid w:val="00EE7DE4"/>
    <w:rsid w:val="00EF01C4"/>
    <w:rsid w:val="00EF05C0"/>
    <w:rsid w:val="00EF0D55"/>
    <w:rsid w:val="00EF1915"/>
    <w:rsid w:val="00EF1A37"/>
    <w:rsid w:val="00EF1B03"/>
    <w:rsid w:val="00EF1FB9"/>
    <w:rsid w:val="00EF2103"/>
    <w:rsid w:val="00EF2133"/>
    <w:rsid w:val="00EF45C0"/>
    <w:rsid w:val="00EF509E"/>
    <w:rsid w:val="00EF567E"/>
    <w:rsid w:val="00EF5ED9"/>
    <w:rsid w:val="00EF688A"/>
    <w:rsid w:val="00EF6B73"/>
    <w:rsid w:val="00EF6D20"/>
    <w:rsid w:val="00EF7160"/>
    <w:rsid w:val="00EF7281"/>
    <w:rsid w:val="00EF7A64"/>
    <w:rsid w:val="00EFA338"/>
    <w:rsid w:val="00F003C1"/>
    <w:rsid w:val="00F006DE"/>
    <w:rsid w:val="00F0075F"/>
    <w:rsid w:val="00F00C86"/>
    <w:rsid w:val="00F00D46"/>
    <w:rsid w:val="00F016D8"/>
    <w:rsid w:val="00F01F95"/>
    <w:rsid w:val="00F02179"/>
    <w:rsid w:val="00F027B6"/>
    <w:rsid w:val="00F028FA"/>
    <w:rsid w:val="00F02EAD"/>
    <w:rsid w:val="00F02F9B"/>
    <w:rsid w:val="00F03317"/>
    <w:rsid w:val="00F0333F"/>
    <w:rsid w:val="00F03FEC"/>
    <w:rsid w:val="00F0429D"/>
    <w:rsid w:val="00F044B8"/>
    <w:rsid w:val="00F04730"/>
    <w:rsid w:val="00F049CB"/>
    <w:rsid w:val="00F04ED4"/>
    <w:rsid w:val="00F04EEC"/>
    <w:rsid w:val="00F059B5"/>
    <w:rsid w:val="00F05F8D"/>
    <w:rsid w:val="00F06362"/>
    <w:rsid w:val="00F06731"/>
    <w:rsid w:val="00F06983"/>
    <w:rsid w:val="00F06DC5"/>
    <w:rsid w:val="00F077EC"/>
    <w:rsid w:val="00F07819"/>
    <w:rsid w:val="00F07999"/>
    <w:rsid w:val="00F07A28"/>
    <w:rsid w:val="00F07C91"/>
    <w:rsid w:val="00F1013E"/>
    <w:rsid w:val="00F10468"/>
    <w:rsid w:val="00F10AD2"/>
    <w:rsid w:val="00F10F72"/>
    <w:rsid w:val="00F1123D"/>
    <w:rsid w:val="00F1149B"/>
    <w:rsid w:val="00F11A38"/>
    <w:rsid w:val="00F11F97"/>
    <w:rsid w:val="00F124C8"/>
    <w:rsid w:val="00F1301D"/>
    <w:rsid w:val="00F137BD"/>
    <w:rsid w:val="00F1388E"/>
    <w:rsid w:val="00F13CDD"/>
    <w:rsid w:val="00F14219"/>
    <w:rsid w:val="00F14902"/>
    <w:rsid w:val="00F14B53"/>
    <w:rsid w:val="00F14E50"/>
    <w:rsid w:val="00F14FF0"/>
    <w:rsid w:val="00F163FC"/>
    <w:rsid w:val="00F16447"/>
    <w:rsid w:val="00F1660A"/>
    <w:rsid w:val="00F1673C"/>
    <w:rsid w:val="00F16EC9"/>
    <w:rsid w:val="00F178F6"/>
    <w:rsid w:val="00F20608"/>
    <w:rsid w:val="00F20C96"/>
    <w:rsid w:val="00F20D59"/>
    <w:rsid w:val="00F216B4"/>
    <w:rsid w:val="00F21E9F"/>
    <w:rsid w:val="00F224E5"/>
    <w:rsid w:val="00F228E0"/>
    <w:rsid w:val="00F229DC"/>
    <w:rsid w:val="00F22DDD"/>
    <w:rsid w:val="00F23F2C"/>
    <w:rsid w:val="00F24489"/>
    <w:rsid w:val="00F2476A"/>
    <w:rsid w:val="00F24BB1"/>
    <w:rsid w:val="00F24D57"/>
    <w:rsid w:val="00F24D65"/>
    <w:rsid w:val="00F2501E"/>
    <w:rsid w:val="00F255A1"/>
    <w:rsid w:val="00F25B7C"/>
    <w:rsid w:val="00F25C50"/>
    <w:rsid w:val="00F2630A"/>
    <w:rsid w:val="00F2637D"/>
    <w:rsid w:val="00F26478"/>
    <w:rsid w:val="00F26976"/>
    <w:rsid w:val="00F26CDA"/>
    <w:rsid w:val="00F30EED"/>
    <w:rsid w:val="00F315CB"/>
    <w:rsid w:val="00F31A85"/>
    <w:rsid w:val="00F31E2F"/>
    <w:rsid w:val="00F3249A"/>
    <w:rsid w:val="00F3278C"/>
    <w:rsid w:val="00F327B4"/>
    <w:rsid w:val="00F327E1"/>
    <w:rsid w:val="00F32F77"/>
    <w:rsid w:val="00F3364D"/>
    <w:rsid w:val="00F33737"/>
    <w:rsid w:val="00F33782"/>
    <w:rsid w:val="00F34121"/>
    <w:rsid w:val="00F34971"/>
    <w:rsid w:val="00F3520D"/>
    <w:rsid w:val="00F3555E"/>
    <w:rsid w:val="00F3575F"/>
    <w:rsid w:val="00F357D8"/>
    <w:rsid w:val="00F35B49"/>
    <w:rsid w:val="00F36439"/>
    <w:rsid w:val="00F3659A"/>
    <w:rsid w:val="00F366EE"/>
    <w:rsid w:val="00F36A4F"/>
    <w:rsid w:val="00F36BD3"/>
    <w:rsid w:val="00F36E92"/>
    <w:rsid w:val="00F36F4F"/>
    <w:rsid w:val="00F37358"/>
    <w:rsid w:val="00F37CCD"/>
    <w:rsid w:val="00F37D85"/>
    <w:rsid w:val="00F40660"/>
    <w:rsid w:val="00F40DC4"/>
    <w:rsid w:val="00F40FDD"/>
    <w:rsid w:val="00F41027"/>
    <w:rsid w:val="00F41510"/>
    <w:rsid w:val="00F4162A"/>
    <w:rsid w:val="00F4166C"/>
    <w:rsid w:val="00F41970"/>
    <w:rsid w:val="00F41BAF"/>
    <w:rsid w:val="00F4257F"/>
    <w:rsid w:val="00F426D6"/>
    <w:rsid w:val="00F42A69"/>
    <w:rsid w:val="00F434AA"/>
    <w:rsid w:val="00F4385F"/>
    <w:rsid w:val="00F4387E"/>
    <w:rsid w:val="00F44AE0"/>
    <w:rsid w:val="00F44C9D"/>
    <w:rsid w:val="00F44CE2"/>
    <w:rsid w:val="00F457FE"/>
    <w:rsid w:val="00F45895"/>
    <w:rsid w:val="00F45C6B"/>
    <w:rsid w:val="00F45DC8"/>
    <w:rsid w:val="00F46F7C"/>
    <w:rsid w:val="00F4740A"/>
    <w:rsid w:val="00F47767"/>
    <w:rsid w:val="00F479D5"/>
    <w:rsid w:val="00F47E58"/>
    <w:rsid w:val="00F47FC3"/>
    <w:rsid w:val="00F495A5"/>
    <w:rsid w:val="00F5016B"/>
    <w:rsid w:val="00F51EA9"/>
    <w:rsid w:val="00F521AE"/>
    <w:rsid w:val="00F52909"/>
    <w:rsid w:val="00F52DB7"/>
    <w:rsid w:val="00F53B1D"/>
    <w:rsid w:val="00F53EF9"/>
    <w:rsid w:val="00F54456"/>
    <w:rsid w:val="00F5475E"/>
    <w:rsid w:val="00F55279"/>
    <w:rsid w:val="00F5587B"/>
    <w:rsid w:val="00F5607C"/>
    <w:rsid w:val="00F56577"/>
    <w:rsid w:val="00F56660"/>
    <w:rsid w:val="00F56966"/>
    <w:rsid w:val="00F56A29"/>
    <w:rsid w:val="00F56BAB"/>
    <w:rsid w:val="00F571C3"/>
    <w:rsid w:val="00F572DB"/>
    <w:rsid w:val="00F574E9"/>
    <w:rsid w:val="00F5769C"/>
    <w:rsid w:val="00F57B7A"/>
    <w:rsid w:val="00F60746"/>
    <w:rsid w:val="00F60EEE"/>
    <w:rsid w:val="00F610BC"/>
    <w:rsid w:val="00F617AF"/>
    <w:rsid w:val="00F61985"/>
    <w:rsid w:val="00F61A75"/>
    <w:rsid w:val="00F62466"/>
    <w:rsid w:val="00F62FC3"/>
    <w:rsid w:val="00F631A7"/>
    <w:rsid w:val="00F636AF"/>
    <w:rsid w:val="00F6370A"/>
    <w:rsid w:val="00F63D9E"/>
    <w:rsid w:val="00F64200"/>
    <w:rsid w:val="00F64BFA"/>
    <w:rsid w:val="00F654D6"/>
    <w:rsid w:val="00F65524"/>
    <w:rsid w:val="00F65845"/>
    <w:rsid w:val="00F65E7A"/>
    <w:rsid w:val="00F66FB7"/>
    <w:rsid w:val="00F670A2"/>
    <w:rsid w:val="00F673FC"/>
    <w:rsid w:val="00F67468"/>
    <w:rsid w:val="00F67A55"/>
    <w:rsid w:val="00F70234"/>
    <w:rsid w:val="00F7047E"/>
    <w:rsid w:val="00F70756"/>
    <w:rsid w:val="00F70B7A"/>
    <w:rsid w:val="00F70EBA"/>
    <w:rsid w:val="00F713DA"/>
    <w:rsid w:val="00F728B2"/>
    <w:rsid w:val="00F72EFE"/>
    <w:rsid w:val="00F72F66"/>
    <w:rsid w:val="00F73130"/>
    <w:rsid w:val="00F73678"/>
    <w:rsid w:val="00F74208"/>
    <w:rsid w:val="00F74F08"/>
    <w:rsid w:val="00F75475"/>
    <w:rsid w:val="00F756E9"/>
    <w:rsid w:val="00F75CB6"/>
    <w:rsid w:val="00F75EDD"/>
    <w:rsid w:val="00F762D2"/>
    <w:rsid w:val="00F7682A"/>
    <w:rsid w:val="00F769E7"/>
    <w:rsid w:val="00F76B8A"/>
    <w:rsid w:val="00F76B8B"/>
    <w:rsid w:val="00F76BD1"/>
    <w:rsid w:val="00F76BED"/>
    <w:rsid w:val="00F77458"/>
    <w:rsid w:val="00F809EB"/>
    <w:rsid w:val="00F80E90"/>
    <w:rsid w:val="00F81C1B"/>
    <w:rsid w:val="00F81EA6"/>
    <w:rsid w:val="00F81F7E"/>
    <w:rsid w:val="00F82503"/>
    <w:rsid w:val="00F826C7"/>
    <w:rsid w:val="00F82DAB"/>
    <w:rsid w:val="00F831BD"/>
    <w:rsid w:val="00F83200"/>
    <w:rsid w:val="00F83678"/>
    <w:rsid w:val="00F83DB5"/>
    <w:rsid w:val="00F840C8"/>
    <w:rsid w:val="00F842CE"/>
    <w:rsid w:val="00F84D63"/>
    <w:rsid w:val="00F8519F"/>
    <w:rsid w:val="00F866D4"/>
    <w:rsid w:val="00F867C4"/>
    <w:rsid w:val="00F86B65"/>
    <w:rsid w:val="00F86C12"/>
    <w:rsid w:val="00F86F9A"/>
    <w:rsid w:val="00F87277"/>
    <w:rsid w:val="00F87722"/>
    <w:rsid w:val="00F90093"/>
    <w:rsid w:val="00F90121"/>
    <w:rsid w:val="00F906A4"/>
    <w:rsid w:val="00F9134A"/>
    <w:rsid w:val="00F9185B"/>
    <w:rsid w:val="00F91862"/>
    <w:rsid w:val="00F91C8D"/>
    <w:rsid w:val="00F91F3C"/>
    <w:rsid w:val="00F92696"/>
    <w:rsid w:val="00F92D39"/>
    <w:rsid w:val="00F92D3E"/>
    <w:rsid w:val="00F92E41"/>
    <w:rsid w:val="00F92F68"/>
    <w:rsid w:val="00F93774"/>
    <w:rsid w:val="00F9387B"/>
    <w:rsid w:val="00F93A5F"/>
    <w:rsid w:val="00F942E1"/>
    <w:rsid w:val="00F944EC"/>
    <w:rsid w:val="00F94899"/>
    <w:rsid w:val="00F94CB2"/>
    <w:rsid w:val="00F95F3A"/>
    <w:rsid w:val="00F96288"/>
    <w:rsid w:val="00F96CAF"/>
    <w:rsid w:val="00F97436"/>
    <w:rsid w:val="00F97C65"/>
    <w:rsid w:val="00F97F9D"/>
    <w:rsid w:val="00FA009C"/>
    <w:rsid w:val="00FA0109"/>
    <w:rsid w:val="00FA056F"/>
    <w:rsid w:val="00FA0939"/>
    <w:rsid w:val="00FA0AB0"/>
    <w:rsid w:val="00FA0B07"/>
    <w:rsid w:val="00FA1266"/>
    <w:rsid w:val="00FA1883"/>
    <w:rsid w:val="00FA23F1"/>
    <w:rsid w:val="00FA2DED"/>
    <w:rsid w:val="00FA3588"/>
    <w:rsid w:val="00FA3644"/>
    <w:rsid w:val="00FA36DD"/>
    <w:rsid w:val="00FA3804"/>
    <w:rsid w:val="00FA409D"/>
    <w:rsid w:val="00FA49A8"/>
    <w:rsid w:val="00FA52D1"/>
    <w:rsid w:val="00FA56BC"/>
    <w:rsid w:val="00FA5DA8"/>
    <w:rsid w:val="00FA5ED6"/>
    <w:rsid w:val="00FA604F"/>
    <w:rsid w:val="00FA647F"/>
    <w:rsid w:val="00FA64E2"/>
    <w:rsid w:val="00FA6A30"/>
    <w:rsid w:val="00FA6F23"/>
    <w:rsid w:val="00FA7293"/>
    <w:rsid w:val="00FA7740"/>
    <w:rsid w:val="00FA774D"/>
    <w:rsid w:val="00FA789B"/>
    <w:rsid w:val="00FA7C35"/>
    <w:rsid w:val="00FA7D58"/>
    <w:rsid w:val="00FB0D56"/>
    <w:rsid w:val="00FB0F5E"/>
    <w:rsid w:val="00FB14B9"/>
    <w:rsid w:val="00FB232A"/>
    <w:rsid w:val="00FB2998"/>
    <w:rsid w:val="00FB29A9"/>
    <w:rsid w:val="00FB2E75"/>
    <w:rsid w:val="00FB2E82"/>
    <w:rsid w:val="00FB30E3"/>
    <w:rsid w:val="00FB3AD7"/>
    <w:rsid w:val="00FB3DEB"/>
    <w:rsid w:val="00FB4465"/>
    <w:rsid w:val="00FB5C04"/>
    <w:rsid w:val="00FB622A"/>
    <w:rsid w:val="00FB6551"/>
    <w:rsid w:val="00FB6A71"/>
    <w:rsid w:val="00FB713F"/>
    <w:rsid w:val="00FB74AA"/>
    <w:rsid w:val="00FB778B"/>
    <w:rsid w:val="00FC074F"/>
    <w:rsid w:val="00FC092E"/>
    <w:rsid w:val="00FC0AB7"/>
    <w:rsid w:val="00FC0BBC"/>
    <w:rsid w:val="00FC0FCF"/>
    <w:rsid w:val="00FC0FFF"/>
    <w:rsid w:val="00FC16E5"/>
    <w:rsid w:val="00FC1A1F"/>
    <w:rsid w:val="00FC1ADD"/>
    <w:rsid w:val="00FC1D22"/>
    <w:rsid w:val="00FC1EA4"/>
    <w:rsid w:val="00FC28CA"/>
    <w:rsid w:val="00FC2D8E"/>
    <w:rsid w:val="00FC2F07"/>
    <w:rsid w:val="00FC3579"/>
    <w:rsid w:val="00FC378A"/>
    <w:rsid w:val="00FC3904"/>
    <w:rsid w:val="00FC3910"/>
    <w:rsid w:val="00FC3B6C"/>
    <w:rsid w:val="00FC53A5"/>
    <w:rsid w:val="00FC53DE"/>
    <w:rsid w:val="00FC6071"/>
    <w:rsid w:val="00FC6C59"/>
    <w:rsid w:val="00FC7697"/>
    <w:rsid w:val="00FC78FE"/>
    <w:rsid w:val="00FC7999"/>
    <w:rsid w:val="00FD0049"/>
    <w:rsid w:val="00FD0433"/>
    <w:rsid w:val="00FD0693"/>
    <w:rsid w:val="00FD0797"/>
    <w:rsid w:val="00FD10EA"/>
    <w:rsid w:val="00FD1167"/>
    <w:rsid w:val="00FD2371"/>
    <w:rsid w:val="00FD251F"/>
    <w:rsid w:val="00FD2C4C"/>
    <w:rsid w:val="00FD3150"/>
    <w:rsid w:val="00FD345B"/>
    <w:rsid w:val="00FD3635"/>
    <w:rsid w:val="00FD382A"/>
    <w:rsid w:val="00FD3899"/>
    <w:rsid w:val="00FD3ACF"/>
    <w:rsid w:val="00FD3B55"/>
    <w:rsid w:val="00FD3B6C"/>
    <w:rsid w:val="00FD4362"/>
    <w:rsid w:val="00FD48CC"/>
    <w:rsid w:val="00FD5A77"/>
    <w:rsid w:val="00FD5E89"/>
    <w:rsid w:val="00FD5F9E"/>
    <w:rsid w:val="00FD613D"/>
    <w:rsid w:val="00FD6533"/>
    <w:rsid w:val="00FD6D7E"/>
    <w:rsid w:val="00FD758C"/>
    <w:rsid w:val="00FD7CFC"/>
    <w:rsid w:val="00FD7EBC"/>
    <w:rsid w:val="00FE02A5"/>
    <w:rsid w:val="00FE0719"/>
    <w:rsid w:val="00FE07E0"/>
    <w:rsid w:val="00FE0BD4"/>
    <w:rsid w:val="00FE1080"/>
    <w:rsid w:val="00FE15A9"/>
    <w:rsid w:val="00FE20F5"/>
    <w:rsid w:val="00FE2805"/>
    <w:rsid w:val="00FE2852"/>
    <w:rsid w:val="00FE307D"/>
    <w:rsid w:val="00FE3447"/>
    <w:rsid w:val="00FE355E"/>
    <w:rsid w:val="00FE4038"/>
    <w:rsid w:val="00FE47AC"/>
    <w:rsid w:val="00FE577E"/>
    <w:rsid w:val="00FE59C2"/>
    <w:rsid w:val="00FE6133"/>
    <w:rsid w:val="00FE63DF"/>
    <w:rsid w:val="00FE6522"/>
    <w:rsid w:val="00FE6F1F"/>
    <w:rsid w:val="00FE7E97"/>
    <w:rsid w:val="00FEFCE4"/>
    <w:rsid w:val="00FF0584"/>
    <w:rsid w:val="00FF06DA"/>
    <w:rsid w:val="00FF0F44"/>
    <w:rsid w:val="00FF10D7"/>
    <w:rsid w:val="00FF1393"/>
    <w:rsid w:val="00FF1504"/>
    <w:rsid w:val="00FF1594"/>
    <w:rsid w:val="00FF1C6B"/>
    <w:rsid w:val="00FF1C6D"/>
    <w:rsid w:val="00FF1DFC"/>
    <w:rsid w:val="00FF24C5"/>
    <w:rsid w:val="00FF2D1B"/>
    <w:rsid w:val="00FF31A0"/>
    <w:rsid w:val="00FF41C9"/>
    <w:rsid w:val="00FF4A76"/>
    <w:rsid w:val="00FF4B75"/>
    <w:rsid w:val="00FF4C9A"/>
    <w:rsid w:val="00FF5668"/>
    <w:rsid w:val="00FF6000"/>
    <w:rsid w:val="00FF6781"/>
    <w:rsid w:val="00FF67EB"/>
    <w:rsid w:val="00FF7E61"/>
    <w:rsid w:val="00FF7FB4"/>
    <w:rsid w:val="010815C4"/>
    <w:rsid w:val="010A07FD"/>
    <w:rsid w:val="0114316A"/>
    <w:rsid w:val="011564E0"/>
    <w:rsid w:val="011B758A"/>
    <w:rsid w:val="0122DF21"/>
    <w:rsid w:val="0123CC2C"/>
    <w:rsid w:val="0127F3B2"/>
    <w:rsid w:val="0129D7B5"/>
    <w:rsid w:val="012D2EB5"/>
    <w:rsid w:val="01341108"/>
    <w:rsid w:val="0147090E"/>
    <w:rsid w:val="01490DA7"/>
    <w:rsid w:val="014D199D"/>
    <w:rsid w:val="014D38D5"/>
    <w:rsid w:val="014DCA85"/>
    <w:rsid w:val="01559DBA"/>
    <w:rsid w:val="0155DDC0"/>
    <w:rsid w:val="015B1F2E"/>
    <w:rsid w:val="015F5A68"/>
    <w:rsid w:val="015FFC9C"/>
    <w:rsid w:val="0163F32F"/>
    <w:rsid w:val="01677B0D"/>
    <w:rsid w:val="016785DD"/>
    <w:rsid w:val="0168445B"/>
    <w:rsid w:val="01695F96"/>
    <w:rsid w:val="0173C379"/>
    <w:rsid w:val="0175E3F3"/>
    <w:rsid w:val="017A5180"/>
    <w:rsid w:val="017AAA78"/>
    <w:rsid w:val="017B3874"/>
    <w:rsid w:val="017D75FF"/>
    <w:rsid w:val="01815E96"/>
    <w:rsid w:val="019FDD76"/>
    <w:rsid w:val="01A0B39E"/>
    <w:rsid w:val="01A214FD"/>
    <w:rsid w:val="01A2F5D7"/>
    <w:rsid w:val="01AF7379"/>
    <w:rsid w:val="01B4BEC4"/>
    <w:rsid w:val="01B5C00C"/>
    <w:rsid w:val="01B66E1B"/>
    <w:rsid w:val="01B95FDD"/>
    <w:rsid w:val="01C396FC"/>
    <w:rsid w:val="01C7ACE0"/>
    <w:rsid w:val="01CB3268"/>
    <w:rsid w:val="01D0A920"/>
    <w:rsid w:val="01E1D7B7"/>
    <w:rsid w:val="01E994E8"/>
    <w:rsid w:val="01ECE484"/>
    <w:rsid w:val="01F20E4C"/>
    <w:rsid w:val="01FE518F"/>
    <w:rsid w:val="01FEE940"/>
    <w:rsid w:val="020E2D0B"/>
    <w:rsid w:val="020F429E"/>
    <w:rsid w:val="02114421"/>
    <w:rsid w:val="0213BB9A"/>
    <w:rsid w:val="021D6512"/>
    <w:rsid w:val="02235D8E"/>
    <w:rsid w:val="0224B408"/>
    <w:rsid w:val="022867B2"/>
    <w:rsid w:val="0237DC21"/>
    <w:rsid w:val="023AE7CE"/>
    <w:rsid w:val="023DD169"/>
    <w:rsid w:val="023F38AA"/>
    <w:rsid w:val="024353B9"/>
    <w:rsid w:val="024C3391"/>
    <w:rsid w:val="0261346F"/>
    <w:rsid w:val="0264BBFE"/>
    <w:rsid w:val="0264DE24"/>
    <w:rsid w:val="026ED103"/>
    <w:rsid w:val="02768EC9"/>
    <w:rsid w:val="02788FD2"/>
    <w:rsid w:val="027982B7"/>
    <w:rsid w:val="027A2903"/>
    <w:rsid w:val="027C59AE"/>
    <w:rsid w:val="028C079B"/>
    <w:rsid w:val="028C887C"/>
    <w:rsid w:val="0298C45D"/>
    <w:rsid w:val="029BB5C0"/>
    <w:rsid w:val="029D1D32"/>
    <w:rsid w:val="02A1AC75"/>
    <w:rsid w:val="02A688A1"/>
    <w:rsid w:val="02B0F80B"/>
    <w:rsid w:val="02B34EDC"/>
    <w:rsid w:val="02C15A25"/>
    <w:rsid w:val="02C2543B"/>
    <w:rsid w:val="02CC9B07"/>
    <w:rsid w:val="02D00903"/>
    <w:rsid w:val="02D3FF72"/>
    <w:rsid w:val="02DA0F3A"/>
    <w:rsid w:val="02DA90B1"/>
    <w:rsid w:val="02DFE98F"/>
    <w:rsid w:val="02E0E5C7"/>
    <w:rsid w:val="02E0F19F"/>
    <w:rsid w:val="02EA65B2"/>
    <w:rsid w:val="02EA93A9"/>
    <w:rsid w:val="02EBA6CE"/>
    <w:rsid w:val="02EEF0EA"/>
    <w:rsid w:val="02F93659"/>
    <w:rsid w:val="02FC335E"/>
    <w:rsid w:val="0302BCD8"/>
    <w:rsid w:val="03048897"/>
    <w:rsid w:val="030716FD"/>
    <w:rsid w:val="030B071E"/>
    <w:rsid w:val="0316050A"/>
    <w:rsid w:val="03244C93"/>
    <w:rsid w:val="03321A13"/>
    <w:rsid w:val="0336AE46"/>
    <w:rsid w:val="033F071C"/>
    <w:rsid w:val="033FAFA3"/>
    <w:rsid w:val="0344F945"/>
    <w:rsid w:val="036261A0"/>
    <w:rsid w:val="0362F840"/>
    <w:rsid w:val="03695468"/>
    <w:rsid w:val="0377CF95"/>
    <w:rsid w:val="037BFCBF"/>
    <w:rsid w:val="037F588A"/>
    <w:rsid w:val="0383EABB"/>
    <w:rsid w:val="03862977"/>
    <w:rsid w:val="0388D681"/>
    <w:rsid w:val="0389298F"/>
    <w:rsid w:val="038AFEF3"/>
    <w:rsid w:val="03935EE1"/>
    <w:rsid w:val="039472A4"/>
    <w:rsid w:val="03961639"/>
    <w:rsid w:val="03979BCE"/>
    <w:rsid w:val="039C6786"/>
    <w:rsid w:val="039E087D"/>
    <w:rsid w:val="039F3095"/>
    <w:rsid w:val="03AB1EE0"/>
    <w:rsid w:val="03AF4D46"/>
    <w:rsid w:val="03B69D9A"/>
    <w:rsid w:val="03BBA455"/>
    <w:rsid w:val="03C14993"/>
    <w:rsid w:val="03C2F092"/>
    <w:rsid w:val="03D39ECE"/>
    <w:rsid w:val="03DEA052"/>
    <w:rsid w:val="03E5586D"/>
    <w:rsid w:val="03EE8596"/>
    <w:rsid w:val="03F3A6A3"/>
    <w:rsid w:val="03FBD9CE"/>
    <w:rsid w:val="0402F13F"/>
    <w:rsid w:val="0429B2E9"/>
    <w:rsid w:val="042FF80A"/>
    <w:rsid w:val="043393D7"/>
    <w:rsid w:val="04368FA3"/>
    <w:rsid w:val="04382A11"/>
    <w:rsid w:val="043BB5D0"/>
    <w:rsid w:val="0443F731"/>
    <w:rsid w:val="044548AD"/>
    <w:rsid w:val="045712D1"/>
    <w:rsid w:val="0458A8AD"/>
    <w:rsid w:val="045A6559"/>
    <w:rsid w:val="045E33A3"/>
    <w:rsid w:val="045F617F"/>
    <w:rsid w:val="04643560"/>
    <w:rsid w:val="046A3666"/>
    <w:rsid w:val="046D85BD"/>
    <w:rsid w:val="0473C112"/>
    <w:rsid w:val="047A9B86"/>
    <w:rsid w:val="047B7D5D"/>
    <w:rsid w:val="048C9DE2"/>
    <w:rsid w:val="048D3AD1"/>
    <w:rsid w:val="048D97D2"/>
    <w:rsid w:val="04925F5B"/>
    <w:rsid w:val="049584CF"/>
    <w:rsid w:val="049B7B61"/>
    <w:rsid w:val="04A1DE37"/>
    <w:rsid w:val="04AD84B5"/>
    <w:rsid w:val="04AE1852"/>
    <w:rsid w:val="04B08E7A"/>
    <w:rsid w:val="04B7F9A8"/>
    <w:rsid w:val="04C29D54"/>
    <w:rsid w:val="04CF04D0"/>
    <w:rsid w:val="04D0BB67"/>
    <w:rsid w:val="04D56E9A"/>
    <w:rsid w:val="04D76602"/>
    <w:rsid w:val="04DD59C7"/>
    <w:rsid w:val="04E05DAE"/>
    <w:rsid w:val="04F2583D"/>
    <w:rsid w:val="04F3A4B5"/>
    <w:rsid w:val="04F92AAA"/>
    <w:rsid w:val="050B5E35"/>
    <w:rsid w:val="05183FD8"/>
    <w:rsid w:val="05241D1E"/>
    <w:rsid w:val="053623AC"/>
    <w:rsid w:val="05446041"/>
    <w:rsid w:val="054ADC8E"/>
    <w:rsid w:val="0552378A"/>
    <w:rsid w:val="0560C0AF"/>
    <w:rsid w:val="056B3BDE"/>
    <w:rsid w:val="0571C95D"/>
    <w:rsid w:val="0571CCAC"/>
    <w:rsid w:val="05759E17"/>
    <w:rsid w:val="05A7D6AA"/>
    <w:rsid w:val="05AA4040"/>
    <w:rsid w:val="05B36E15"/>
    <w:rsid w:val="05B881AF"/>
    <w:rsid w:val="05BBC524"/>
    <w:rsid w:val="05BC0729"/>
    <w:rsid w:val="05BC6301"/>
    <w:rsid w:val="05BC8DEC"/>
    <w:rsid w:val="05BF9A09"/>
    <w:rsid w:val="05C232C7"/>
    <w:rsid w:val="05C41917"/>
    <w:rsid w:val="05C92510"/>
    <w:rsid w:val="05D25CAE"/>
    <w:rsid w:val="05E2EE14"/>
    <w:rsid w:val="05E4898C"/>
    <w:rsid w:val="05E51251"/>
    <w:rsid w:val="05E8BBEC"/>
    <w:rsid w:val="05E97EF6"/>
    <w:rsid w:val="05F89803"/>
    <w:rsid w:val="05F9BD28"/>
    <w:rsid w:val="05FCDB63"/>
    <w:rsid w:val="05FD4EA4"/>
    <w:rsid w:val="05FF921A"/>
    <w:rsid w:val="0603F4C4"/>
    <w:rsid w:val="060DCE1F"/>
    <w:rsid w:val="06111D56"/>
    <w:rsid w:val="06115444"/>
    <w:rsid w:val="061BF1DC"/>
    <w:rsid w:val="061EA05E"/>
    <w:rsid w:val="06206863"/>
    <w:rsid w:val="0624E815"/>
    <w:rsid w:val="062D82DA"/>
    <w:rsid w:val="063A2E42"/>
    <w:rsid w:val="063CB585"/>
    <w:rsid w:val="064D7DF9"/>
    <w:rsid w:val="064FD2AC"/>
    <w:rsid w:val="0653A820"/>
    <w:rsid w:val="065EED6C"/>
    <w:rsid w:val="0663019A"/>
    <w:rsid w:val="06665A0E"/>
    <w:rsid w:val="066AD0C9"/>
    <w:rsid w:val="066E3FBB"/>
    <w:rsid w:val="067C670A"/>
    <w:rsid w:val="068204B2"/>
    <w:rsid w:val="0687E884"/>
    <w:rsid w:val="06899B72"/>
    <w:rsid w:val="068D1D15"/>
    <w:rsid w:val="0695348C"/>
    <w:rsid w:val="069A349F"/>
    <w:rsid w:val="069B4326"/>
    <w:rsid w:val="06A1E30A"/>
    <w:rsid w:val="06B3D5A0"/>
    <w:rsid w:val="06BBFAD7"/>
    <w:rsid w:val="06C6E6B1"/>
    <w:rsid w:val="06C8962B"/>
    <w:rsid w:val="06D60D62"/>
    <w:rsid w:val="06E0822E"/>
    <w:rsid w:val="06E8012A"/>
    <w:rsid w:val="06EF6223"/>
    <w:rsid w:val="06EF7798"/>
    <w:rsid w:val="07034CAE"/>
    <w:rsid w:val="0705E9F4"/>
    <w:rsid w:val="0708A433"/>
    <w:rsid w:val="070D6B23"/>
    <w:rsid w:val="070DD3B7"/>
    <w:rsid w:val="070DE537"/>
    <w:rsid w:val="070EC830"/>
    <w:rsid w:val="0712513C"/>
    <w:rsid w:val="071585F9"/>
    <w:rsid w:val="071B984A"/>
    <w:rsid w:val="07201B7A"/>
    <w:rsid w:val="0725A2C2"/>
    <w:rsid w:val="0727F5DA"/>
    <w:rsid w:val="0728E855"/>
    <w:rsid w:val="073156CE"/>
    <w:rsid w:val="0731EB57"/>
    <w:rsid w:val="07369AAD"/>
    <w:rsid w:val="0739EF81"/>
    <w:rsid w:val="0742D8ED"/>
    <w:rsid w:val="074513D4"/>
    <w:rsid w:val="0748069B"/>
    <w:rsid w:val="0754BF89"/>
    <w:rsid w:val="07562AAE"/>
    <w:rsid w:val="075854C7"/>
    <w:rsid w:val="07711D04"/>
    <w:rsid w:val="07775FE6"/>
    <w:rsid w:val="077B5EBB"/>
    <w:rsid w:val="077DC6C0"/>
    <w:rsid w:val="07801B12"/>
    <w:rsid w:val="07803D88"/>
    <w:rsid w:val="0783F88E"/>
    <w:rsid w:val="0787AB4A"/>
    <w:rsid w:val="0789C2E1"/>
    <w:rsid w:val="078E383D"/>
    <w:rsid w:val="078EAE38"/>
    <w:rsid w:val="078ED83D"/>
    <w:rsid w:val="079B2DEC"/>
    <w:rsid w:val="07A16C7B"/>
    <w:rsid w:val="07A48CF4"/>
    <w:rsid w:val="07AC333A"/>
    <w:rsid w:val="07B48A5A"/>
    <w:rsid w:val="07B9289B"/>
    <w:rsid w:val="07BADC07"/>
    <w:rsid w:val="07C0E9DD"/>
    <w:rsid w:val="07C5C8D9"/>
    <w:rsid w:val="07C616BB"/>
    <w:rsid w:val="07C6F0C5"/>
    <w:rsid w:val="07CEB5C7"/>
    <w:rsid w:val="07D034C3"/>
    <w:rsid w:val="07D5FD79"/>
    <w:rsid w:val="07D6736B"/>
    <w:rsid w:val="07DE2FF4"/>
    <w:rsid w:val="07E107CF"/>
    <w:rsid w:val="07E2FA03"/>
    <w:rsid w:val="07EC9AB9"/>
    <w:rsid w:val="07F8FDC2"/>
    <w:rsid w:val="07FE9151"/>
    <w:rsid w:val="0803C649"/>
    <w:rsid w:val="0820292B"/>
    <w:rsid w:val="0822C11A"/>
    <w:rsid w:val="082F4FF3"/>
    <w:rsid w:val="083276D1"/>
    <w:rsid w:val="08360CC1"/>
    <w:rsid w:val="0838E24E"/>
    <w:rsid w:val="083DF286"/>
    <w:rsid w:val="08409F8F"/>
    <w:rsid w:val="0842A1E0"/>
    <w:rsid w:val="0846CA11"/>
    <w:rsid w:val="08545CE9"/>
    <w:rsid w:val="085882BF"/>
    <w:rsid w:val="08593CF9"/>
    <w:rsid w:val="0859D6A9"/>
    <w:rsid w:val="086818A0"/>
    <w:rsid w:val="0869875C"/>
    <w:rsid w:val="0883959D"/>
    <w:rsid w:val="088E7D2F"/>
    <w:rsid w:val="0894E32E"/>
    <w:rsid w:val="089A9778"/>
    <w:rsid w:val="089C3DE0"/>
    <w:rsid w:val="08A017FF"/>
    <w:rsid w:val="08A6B6BB"/>
    <w:rsid w:val="08A7F22F"/>
    <w:rsid w:val="08A92218"/>
    <w:rsid w:val="08B6D40B"/>
    <w:rsid w:val="08C5811D"/>
    <w:rsid w:val="08C6B25D"/>
    <w:rsid w:val="08D0C531"/>
    <w:rsid w:val="08D8EA94"/>
    <w:rsid w:val="08DD252D"/>
    <w:rsid w:val="08E02D1C"/>
    <w:rsid w:val="08E3E59C"/>
    <w:rsid w:val="08E4BE48"/>
    <w:rsid w:val="08E6F432"/>
    <w:rsid w:val="08FE2921"/>
    <w:rsid w:val="08FF010B"/>
    <w:rsid w:val="0901F67D"/>
    <w:rsid w:val="090AA567"/>
    <w:rsid w:val="090B1A31"/>
    <w:rsid w:val="090CC791"/>
    <w:rsid w:val="09109EE3"/>
    <w:rsid w:val="0916B7CC"/>
    <w:rsid w:val="091738AB"/>
    <w:rsid w:val="0926A4F2"/>
    <w:rsid w:val="0926C25B"/>
    <w:rsid w:val="0930190B"/>
    <w:rsid w:val="0931B579"/>
    <w:rsid w:val="0932E051"/>
    <w:rsid w:val="093388E6"/>
    <w:rsid w:val="0933AAB1"/>
    <w:rsid w:val="0938E69C"/>
    <w:rsid w:val="093CBEC2"/>
    <w:rsid w:val="094AD383"/>
    <w:rsid w:val="094B0CBA"/>
    <w:rsid w:val="094CA3CB"/>
    <w:rsid w:val="0957FC6F"/>
    <w:rsid w:val="09611AAA"/>
    <w:rsid w:val="0967D930"/>
    <w:rsid w:val="09697155"/>
    <w:rsid w:val="0970B577"/>
    <w:rsid w:val="09745092"/>
    <w:rsid w:val="0975B6C1"/>
    <w:rsid w:val="09790842"/>
    <w:rsid w:val="09798E82"/>
    <w:rsid w:val="098112A5"/>
    <w:rsid w:val="0982D92B"/>
    <w:rsid w:val="0988140A"/>
    <w:rsid w:val="098CB811"/>
    <w:rsid w:val="099A0ABB"/>
    <w:rsid w:val="09B66BB6"/>
    <w:rsid w:val="09B840A6"/>
    <w:rsid w:val="09B9A27B"/>
    <w:rsid w:val="09BB64CC"/>
    <w:rsid w:val="09BB7ECB"/>
    <w:rsid w:val="09C4A0DE"/>
    <w:rsid w:val="09C82B65"/>
    <w:rsid w:val="09C854C7"/>
    <w:rsid w:val="09D25A43"/>
    <w:rsid w:val="09E16C1D"/>
    <w:rsid w:val="09E57C5D"/>
    <w:rsid w:val="09E724B4"/>
    <w:rsid w:val="09EAF781"/>
    <w:rsid w:val="09EE60EC"/>
    <w:rsid w:val="09F141EC"/>
    <w:rsid w:val="09F9B27E"/>
    <w:rsid w:val="0A00B21C"/>
    <w:rsid w:val="0A022581"/>
    <w:rsid w:val="0A04A2F3"/>
    <w:rsid w:val="0A0AA0C8"/>
    <w:rsid w:val="0A12FE56"/>
    <w:rsid w:val="0A155707"/>
    <w:rsid w:val="0A23E4D8"/>
    <w:rsid w:val="0A2CF7B1"/>
    <w:rsid w:val="0A32ADF5"/>
    <w:rsid w:val="0A35730E"/>
    <w:rsid w:val="0A377725"/>
    <w:rsid w:val="0A38E104"/>
    <w:rsid w:val="0A39BC3E"/>
    <w:rsid w:val="0A3D1EF6"/>
    <w:rsid w:val="0A3E84E6"/>
    <w:rsid w:val="0A3FEDEC"/>
    <w:rsid w:val="0A42EE06"/>
    <w:rsid w:val="0A45DF18"/>
    <w:rsid w:val="0A4B7492"/>
    <w:rsid w:val="0A4DECEA"/>
    <w:rsid w:val="0A5601DE"/>
    <w:rsid w:val="0A59888D"/>
    <w:rsid w:val="0A649336"/>
    <w:rsid w:val="0A66347F"/>
    <w:rsid w:val="0A6668BE"/>
    <w:rsid w:val="0A681828"/>
    <w:rsid w:val="0A6C4655"/>
    <w:rsid w:val="0A6F8A0B"/>
    <w:rsid w:val="0A710E06"/>
    <w:rsid w:val="0A7514E4"/>
    <w:rsid w:val="0A7AA586"/>
    <w:rsid w:val="0A813D79"/>
    <w:rsid w:val="0A8568F0"/>
    <w:rsid w:val="0A8D3594"/>
    <w:rsid w:val="0A90B9E0"/>
    <w:rsid w:val="0A94B721"/>
    <w:rsid w:val="0AA3DD4C"/>
    <w:rsid w:val="0AA4F874"/>
    <w:rsid w:val="0AAA44E2"/>
    <w:rsid w:val="0AB5FE07"/>
    <w:rsid w:val="0ABAAFB0"/>
    <w:rsid w:val="0ABD4F02"/>
    <w:rsid w:val="0ABFEE74"/>
    <w:rsid w:val="0AC61555"/>
    <w:rsid w:val="0AD2834A"/>
    <w:rsid w:val="0AD3FE2F"/>
    <w:rsid w:val="0ADC487E"/>
    <w:rsid w:val="0AE045F5"/>
    <w:rsid w:val="0AE21DFE"/>
    <w:rsid w:val="0AE6C7E1"/>
    <w:rsid w:val="0AE9407E"/>
    <w:rsid w:val="0AEBFDCE"/>
    <w:rsid w:val="0AF4D6C0"/>
    <w:rsid w:val="0AF4EBD0"/>
    <w:rsid w:val="0B0026FD"/>
    <w:rsid w:val="0B01C56D"/>
    <w:rsid w:val="0B0ECC68"/>
    <w:rsid w:val="0B1E71CB"/>
    <w:rsid w:val="0B1E93D4"/>
    <w:rsid w:val="0B2165E3"/>
    <w:rsid w:val="0B2A108A"/>
    <w:rsid w:val="0B353583"/>
    <w:rsid w:val="0B4CFEBB"/>
    <w:rsid w:val="0B547579"/>
    <w:rsid w:val="0B649C8E"/>
    <w:rsid w:val="0B6651B3"/>
    <w:rsid w:val="0B669986"/>
    <w:rsid w:val="0B6ADE46"/>
    <w:rsid w:val="0B6C852D"/>
    <w:rsid w:val="0B6DA5C2"/>
    <w:rsid w:val="0B7F8DC8"/>
    <w:rsid w:val="0B8304E1"/>
    <w:rsid w:val="0B84BEAF"/>
    <w:rsid w:val="0B955E4F"/>
    <w:rsid w:val="0B978ECE"/>
    <w:rsid w:val="0B9A3E2E"/>
    <w:rsid w:val="0B9EEC73"/>
    <w:rsid w:val="0BAECEB7"/>
    <w:rsid w:val="0BB078F4"/>
    <w:rsid w:val="0BB6219B"/>
    <w:rsid w:val="0BB9B714"/>
    <w:rsid w:val="0BCC18D7"/>
    <w:rsid w:val="0BD25729"/>
    <w:rsid w:val="0BD619A1"/>
    <w:rsid w:val="0BD848F7"/>
    <w:rsid w:val="0BDB4D17"/>
    <w:rsid w:val="0BDEF342"/>
    <w:rsid w:val="0BE84CCA"/>
    <w:rsid w:val="0BEDD11D"/>
    <w:rsid w:val="0BF391E2"/>
    <w:rsid w:val="0C034E42"/>
    <w:rsid w:val="0C081157"/>
    <w:rsid w:val="0C101F71"/>
    <w:rsid w:val="0C179033"/>
    <w:rsid w:val="0C1D69F6"/>
    <w:rsid w:val="0C234AC0"/>
    <w:rsid w:val="0C239A6C"/>
    <w:rsid w:val="0C23F660"/>
    <w:rsid w:val="0C260535"/>
    <w:rsid w:val="0C2687FD"/>
    <w:rsid w:val="0C27DD52"/>
    <w:rsid w:val="0C2937D8"/>
    <w:rsid w:val="0C2A14C8"/>
    <w:rsid w:val="0C2C01C3"/>
    <w:rsid w:val="0C3037E6"/>
    <w:rsid w:val="0C5E541F"/>
    <w:rsid w:val="0C61643F"/>
    <w:rsid w:val="0C64BF3E"/>
    <w:rsid w:val="0C67CCC8"/>
    <w:rsid w:val="0C6C452A"/>
    <w:rsid w:val="0C6CB933"/>
    <w:rsid w:val="0C6CD6B7"/>
    <w:rsid w:val="0C6EA067"/>
    <w:rsid w:val="0C72EA8A"/>
    <w:rsid w:val="0C74FBBE"/>
    <w:rsid w:val="0C77B3BA"/>
    <w:rsid w:val="0C794212"/>
    <w:rsid w:val="0C84B344"/>
    <w:rsid w:val="0C867624"/>
    <w:rsid w:val="0C895454"/>
    <w:rsid w:val="0C8FA9E7"/>
    <w:rsid w:val="0C8FBDD3"/>
    <w:rsid w:val="0C907E7E"/>
    <w:rsid w:val="0C96DB82"/>
    <w:rsid w:val="0CA2AF43"/>
    <w:rsid w:val="0CA76A08"/>
    <w:rsid w:val="0CA88A43"/>
    <w:rsid w:val="0CBAB541"/>
    <w:rsid w:val="0CC52D93"/>
    <w:rsid w:val="0CCC7063"/>
    <w:rsid w:val="0CD1C665"/>
    <w:rsid w:val="0CF13970"/>
    <w:rsid w:val="0CF31F8D"/>
    <w:rsid w:val="0CFD8F31"/>
    <w:rsid w:val="0D016401"/>
    <w:rsid w:val="0D023E05"/>
    <w:rsid w:val="0D0847CC"/>
    <w:rsid w:val="0D097623"/>
    <w:rsid w:val="0D0F1FFA"/>
    <w:rsid w:val="0D1074BD"/>
    <w:rsid w:val="0D142FC1"/>
    <w:rsid w:val="0D189F57"/>
    <w:rsid w:val="0D2635DF"/>
    <w:rsid w:val="0D2F9E7A"/>
    <w:rsid w:val="0D33CF6C"/>
    <w:rsid w:val="0D443C7F"/>
    <w:rsid w:val="0D4EEFCB"/>
    <w:rsid w:val="0D4F5CD4"/>
    <w:rsid w:val="0D52EFBC"/>
    <w:rsid w:val="0D55595B"/>
    <w:rsid w:val="0D5733F1"/>
    <w:rsid w:val="0D59D0B6"/>
    <w:rsid w:val="0D5A69E5"/>
    <w:rsid w:val="0D5BE053"/>
    <w:rsid w:val="0D5FEA24"/>
    <w:rsid w:val="0D616889"/>
    <w:rsid w:val="0D799C38"/>
    <w:rsid w:val="0D7A8EC8"/>
    <w:rsid w:val="0D7D11FA"/>
    <w:rsid w:val="0D7EA6C1"/>
    <w:rsid w:val="0D8440B0"/>
    <w:rsid w:val="0D944D58"/>
    <w:rsid w:val="0D95C9AD"/>
    <w:rsid w:val="0D9629A3"/>
    <w:rsid w:val="0D9A77AE"/>
    <w:rsid w:val="0D9B2CFB"/>
    <w:rsid w:val="0DA96DAE"/>
    <w:rsid w:val="0DB0F59F"/>
    <w:rsid w:val="0DC1CD05"/>
    <w:rsid w:val="0DC88784"/>
    <w:rsid w:val="0DC8E371"/>
    <w:rsid w:val="0DCD7531"/>
    <w:rsid w:val="0DCFA096"/>
    <w:rsid w:val="0DD120DD"/>
    <w:rsid w:val="0DD29974"/>
    <w:rsid w:val="0DD487C7"/>
    <w:rsid w:val="0DD60833"/>
    <w:rsid w:val="0DE0470A"/>
    <w:rsid w:val="0DEF71B6"/>
    <w:rsid w:val="0DF54FA6"/>
    <w:rsid w:val="0DF90A83"/>
    <w:rsid w:val="0E05D6F1"/>
    <w:rsid w:val="0E0EE1A6"/>
    <w:rsid w:val="0E165788"/>
    <w:rsid w:val="0E17BC86"/>
    <w:rsid w:val="0E1DA40D"/>
    <w:rsid w:val="0E225E44"/>
    <w:rsid w:val="0E2426CE"/>
    <w:rsid w:val="0E290B55"/>
    <w:rsid w:val="0E2AD2B7"/>
    <w:rsid w:val="0E2B7A48"/>
    <w:rsid w:val="0E2C844A"/>
    <w:rsid w:val="0E2D44CD"/>
    <w:rsid w:val="0E4662B1"/>
    <w:rsid w:val="0E5B3FD9"/>
    <w:rsid w:val="0E672FAA"/>
    <w:rsid w:val="0E67BB16"/>
    <w:rsid w:val="0E6DEDA9"/>
    <w:rsid w:val="0E6DF294"/>
    <w:rsid w:val="0E6E53D9"/>
    <w:rsid w:val="0E74955D"/>
    <w:rsid w:val="0E75BDAA"/>
    <w:rsid w:val="0E799748"/>
    <w:rsid w:val="0E907CB5"/>
    <w:rsid w:val="0EA7236F"/>
    <w:rsid w:val="0EAB9AEA"/>
    <w:rsid w:val="0EB9269A"/>
    <w:rsid w:val="0EB9A6D4"/>
    <w:rsid w:val="0EC41FB5"/>
    <w:rsid w:val="0EC57556"/>
    <w:rsid w:val="0ED65966"/>
    <w:rsid w:val="0EDC07F9"/>
    <w:rsid w:val="0EEE3F0B"/>
    <w:rsid w:val="0EF32C08"/>
    <w:rsid w:val="0EF49D99"/>
    <w:rsid w:val="0EF93F94"/>
    <w:rsid w:val="0EFBE863"/>
    <w:rsid w:val="0F02EE1A"/>
    <w:rsid w:val="0F06ECD4"/>
    <w:rsid w:val="0F08DF9C"/>
    <w:rsid w:val="0F16D165"/>
    <w:rsid w:val="0F1B3116"/>
    <w:rsid w:val="0F220969"/>
    <w:rsid w:val="0F234C50"/>
    <w:rsid w:val="0F28E471"/>
    <w:rsid w:val="0F31452A"/>
    <w:rsid w:val="0F344CDF"/>
    <w:rsid w:val="0F38C3EE"/>
    <w:rsid w:val="0F3D8CE9"/>
    <w:rsid w:val="0F43BB91"/>
    <w:rsid w:val="0F4AB2B9"/>
    <w:rsid w:val="0F4E65A2"/>
    <w:rsid w:val="0F52B599"/>
    <w:rsid w:val="0F54A229"/>
    <w:rsid w:val="0F56870E"/>
    <w:rsid w:val="0F576CA3"/>
    <w:rsid w:val="0F583E87"/>
    <w:rsid w:val="0F62D2C6"/>
    <w:rsid w:val="0F6C9603"/>
    <w:rsid w:val="0F6CE599"/>
    <w:rsid w:val="0F6E69D5"/>
    <w:rsid w:val="0F71F7C2"/>
    <w:rsid w:val="0F728C9B"/>
    <w:rsid w:val="0F78EB6B"/>
    <w:rsid w:val="0F7A178B"/>
    <w:rsid w:val="0F87CEA0"/>
    <w:rsid w:val="0F8C9C4C"/>
    <w:rsid w:val="0F8D4D32"/>
    <w:rsid w:val="0F9A6A1B"/>
    <w:rsid w:val="0F9C8CB0"/>
    <w:rsid w:val="0FB227E9"/>
    <w:rsid w:val="0FBA34AB"/>
    <w:rsid w:val="0FC3AF52"/>
    <w:rsid w:val="0FCD2BE2"/>
    <w:rsid w:val="0FD04927"/>
    <w:rsid w:val="0FD41BE8"/>
    <w:rsid w:val="0FD73E0F"/>
    <w:rsid w:val="0FDCCBDD"/>
    <w:rsid w:val="0FEC2DE3"/>
    <w:rsid w:val="0FF40A94"/>
    <w:rsid w:val="0FF7CE80"/>
    <w:rsid w:val="0FF8E83A"/>
    <w:rsid w:val="0FFB24AB"/>
    <w:rsid w:val="0FFE075E"/>
    <w:rsid w:val="10046F9B"/>
    <w:rsid w:val="1007D94D"/>
    <w:rsid w:val="1009C495"/>
    <w:rsid w:val="100DEFA7"/>
    <w:rsid w:val="100EE951"/>
    <w:rsid w:val="10162E4A"/>
    <w:rsid w:val="101B2B91"/>
    <w:rsid w:val="1025ED5A"/>
    <w:rsid w:val="102AD2B9"/>
    <w:rsid w:val="103BFB26"/>
    <w:rsid w:val="104A404E"/>
    <w:rsid w:val="104E5E27"/>
    <w:rsid w:val="10567586"/>
    <w:rsid w:val="1056AA40"/>
    <w:rsid w:val="105DB930"/>
    <w:rsid w:val="10604082"/>
    <w:rsid w:val="106993A4"/>
    <w:rsid w:val="1079EA7B"/>
    <w:rsid w:val="10844C3E"/>
    <w:rsid w:val="1086EB3F"/>
    <w:rsid w:val="1095CCA3"/>
    <w:rsid w:val="10960713"/>
    <w:rsid w:val="10A8C8A5"/>
    <w:rsid w:val="10AB8F23"/>
    <w:rsid w:val="10AFDBFF"/>
    <w:rsid w:val="10B4F7ED"/>
    <w:rsid w:val="10BCD4C0"/>
    <w:rsid w:val="10BD205A"/>
    <w:rsid w:val="10C0C7DD"/>
    <w:rsid w:val="10CB82F3"/>
    <w:rsid w:val="10CE4943"/>
    <w:rsid w:val="10CFC7C6"/>
    <w:rsid w:val="10DBDD9E"/>
    <w:rsid w:val="10E574FF"/>
    <w:rsid w:val="10E69CB9"/>
    <w:rsid w:val="10EDC00D"/>
    <w:rsid w:val="10EED14F"/>
    <w:rsid w:val="10EF8D39"/>
    <w:rsid w:val="10F2A5B8"/>
    <w:rsid w:val="10FD2BF6"/>
    <w:rsid w:val="10FD917B"/>
    <w:rsid w:val="10FE6995"/>
    <w:rsid w:val="1106611B"/>
    <w:rsid w:val="11069E8A"/>
    <w:rsid w:val="1107AD9B"/>
    <w:rsid w:val="110CAA7B"/>
    <w:rsid w:val="110F2778"/>
    <w:rsid w:val="110FCC8E"/>
    <w:rsid w:val="1117D424"/>
    <w:rsid w:val="1119BA5E"/>
    <w:rsid w:val="111D3CC0"/>
    <w:rsid w:val="112852DB"/>
    <w:rsid w:val="1128A59E"/>
    <w:rsid w:val="1130EFAB"/>
    <w:rsid w:val="11323E10"/>
    <w:rsid w:val="1133736E"/>
    <w:rsid w:val="1146F3D1"/>
    <w:rsid w:val="114A87BA"/>
    <w:rsid w:val="114C4EE7"/>
    <w:rsid w:val="1151C513"/>
    <w:rsid w:val="1152D1BA"/>
    <w:rsid w:val="1156E285"/>
    <w:rsid w:val="11587592"/>
    <w:rsid w:val="115CDE4A"/>
    <w:rsid w:val="115DFC88"/>
    <w:rsid w:val="1163C277"/>
    <w:rsid w:val="116815AC"/>
    <w:rsid w:val="1168EF78"/>
    <w:rsid w:val="11773888"/>
    <w:rsid w:val="117A1F29"/>
    <w:rsid w:val="119544B9"/>
    <w:rsid w:val="119840DD"/>
    <w:rsid w:val="119869D0"/>
    <w:rsid w:val="119B62F7"/>
    <w:rsid w:val="119E859E"/>
    <w:rsid w:val="119EE48A"/>
    <w:rsid w:val="119FFFD9"/>
    <w:rsid w:val="11A0FB3E"/>
    <w:rsid w:val="11A4FA97"/>
    <w:rsid w:val="11A57D35"/>
    <w:rsid w:val="11A82698"/>
    <w:rsid w:val="11AC2CDA"/>
    <w:rsid w:val="11AE84D4"/>
    <w:rsid w:val="11B1C682"/>
    <w:rsid w:val="11B75609"/>
    <w:rsid w:val="11C8DFA4"/>
    <w:rsid w:val="11CDD5D0"/>
    <w:rsid w:val="11D97007"/>
    <w:rsid w:val="11DD4E40"/>
    <w:rsid w:val="11DF36E0"/>
    <w:rsid w:val="11E14156"/>
    <w:rsid w:val="11E74668"/>
    <w:rsid w:val="11EE95DD"/>
    <w:rsid w:val="11F30B24"/>
    <w:rsid w:val="11F60FA3"/>
    <w:rsid w:val="11FCA3E0"/>
    <w:rsid w:val="1204D9EF"/>
    <w:rsid w:val="12110A0C"/>
    <w:rsid w:val="121833DC"/>
    <w:rsid w:val="12183F5E"/>
    <w:rsid w:val="121969F5"/>
    <w:rsid w:val="12205E21"/>
    <w:rsid w:val="1222FF36"/>
    <w:rsid w:val="12244B7F"/>
    <w:rsid w:val="123B8EF7"/>
    <w:rsid w:val="1243BE7B"/>
    <w:rsid w:val="12444396"/>
    <w:rsid w:val="124E4610"/>
    <w:rsid w:val="124E541A"/>
    <w:rsid w:val="1256F47E"/>
    <w:rsid w:val="1257B4FC"/>
    <w:rsid w:val="125BD40F"/>
    <w:rsid w:val="1271093C"/>
    <w:rsid w:val="1277E98F"/>
    <w:rsid w:val="1288C811"/>
    <w:rsid w:val="1289B611"/>
    <w:rsid w:val="128F17F4"/>
    <w:rsid w:val="129EF4B8"/>
    <w:rsid w:val="12A39944"/>
    <w:rsid w:val="12A60A97"/>
    <w:rsid w:val="12B47A97"/>
    <w:rsid w:val="12B7FC01"/>
    <w:rsid w:val="12BC9C36"/>
    <w:rsid w:val="12C7228F"/>
    <w:rsid w:val="12D2BA28"/>
    <w:rsid w:val="12D2E927"/>
    <w:rsid w:val="12D30FD8"/>
    <w:rsid w:val="12D31D26"/>
    <w:rsid w:val="12DAA9A0"/>
    <w:rsid w:val="12DDB7EC"/>
    <w:rsid w:val="12E0CB4B"/>
    <w:rsid w:val="12E52D1E"/>
    <w:rsid w:val="12E7ABDC"/>
    <w:rsid w:val="12E85890"/>
    <w:rsid w:val="12EEAAC2"/>
    <w:rsid w:val="12F47D84"/>
    <w:rsid w:val="130271EA"/>
    <w:rsid w:val="1308B073"/>
    <w:rsid w:val="13090504"/>
    <w:rsid w:val="130EDED1"/>
    <w:rsid w:val="130FC793"/>
    <w:rsid w:val="131405DB"/>
    <w:rsid w:val="1316C5CB"/>
    <w:rsid w:val="132447D9"/>
    <w:rsid w:val="132DDC87"/>
    <w:rsid w:val="133391F1"/>
    <w:rsid w:val="1338986E"/>
    <w:rsid w:val="133C0E55"/>
    <w:rsid w:val="1342379F"/>
    <w:rsid w:val="1349CB3F"/>
    <w:rsid w:val="135454E1"/>
    <w:rsid w:val="13553540"/>
    <w:rsid w:val="1358F0ED"/>
    <w:rsid w:val="135E1C81"/>
    <w:rsid w:val="13620BA7"/>
    <w:rsid w:val="13636C35"/>
    <w:rsid w:val="13649973"/>
    <w:rsid w:val="13657C04"/>
    <w:rsid w:val="1365F8ED"/>
    <w:rsid w:val="13670A22"/>
    <w:rsid w:val="13674747"/>
    <w:rsid w:val="136A9A8A"/>
    <w:rsid w:val="136F9EED"/>
    <w:rsid w:val="13783B86"/>
    <w:rsid w:val="137993F0"/>
    <w:rsid w:val="137F562D"/>
    <w:rsid w:val="137FED5B"/>
    <w:rsid w:val="1380A52D"/>
    <w:rsid w:val="13840C4E"/>
    <w:rsid w:val="1388F1AF"/>
    <w:rsid w:val="13A0DF86"/>
    <w:rsid w:val="13A89CB8"/>
    <w:rsid w:val="13B0C9CC"/>
    <w:rsid w:val="13B5228B"/>
    <w:rsid w:val="13B65398"/>
    <w:rsid w:val="13BC362E"/>
    <w:rsid w:val="13C0C33A"/>
    <w:rsid w:val="13DC7D3F"/>
    <w:rsid w:val="13DF46F8"/>
    <w:rsid w:val="13E0C67A"/>
    <w:rsid w:val="13E17387"/>
    <w:rsid w:val="13E9D04C"/>
    <w:rsid w:val="13EC1C97"/>
    <w:rsid w:val="13FB6BF9"/>
    <w:rsid w:val="13FD43F4"/>
    <w:rsid w:val="140B2A80"/>
    <w:rsid w:val="140CC27C"/>
    <w:rsid w:val="1413EFDF"/>
    <w:rsid w:val="14157627"/>
    <w:rsid w:val="141BD150"/>
    <w:rsid w:val="1427EE68"/>
    <w:rsid w:val="1433C624"/>
    <w:rsid w:val="1434D656"/>
    <w:rsid w:val="1436E586"/>
    <w:rsid w:val="1439BF2A"/>
    <w:rsid w:val="143DB640"/>
    <w:rsid w:val="14404A12"/>
    <w:rsid w:val="1441DAF8"/>
    <w:rsid w:val="14449E1A"/>
    <w:rsid w:val="144B3311"/>
    <w:rsid w:val="14512862"/>
    <w:rsid w:val="1463970A"/>
    <w:rsid w:val="146462B1"/>
    <w:rsid w:val="1466FF8A"/>
    <w:rsid w:val="1477B01D"/>
    <w:rsid w:val="147C02E4"/>
    <w:rsid w:val="147EFF2B"/>
    <w:rsid w:val="1485990C"/>
    <w:rsid w:val="1486D499"/>
    <w:rsid w:val="14875D5C"/>
    <w:rsid w:val="148ABDB1"/>
    <w:rsid w:val="148C76BC"/>
    <w:rsid w:val="1490F016"/>
    <w:rsid w:val="1492E7FA"/>
    <w:rsid w:val="1494E76D"/>
    <w:rsid w:val="14953F1B"/>
    <w:rsid w:val="149916A5"/>
    <w:rsid w:val="149ED1B3"/>
    <w:rsid w:val="14A2E676"/>
    <w:rsid w:val="14B935CD"/>
    <w:rsid w:val="14C3D626"/>
    <w:rsid w:val="14C46AE2"/>
    <w:rsid w:val="14C73C19"/>
    <w:rsid w:val="14C73F77"/>
    <w:rsid w:val="14CD404C"/>
    <w:rsid w:val="14CE5B1B"/>
    <w:rsid w:val="14D85757"/>
    <w:rsid w:val="14DE77A4"/>
    <w:rsid w:val="14E6F7E0"/>
    <w:rsid w:val="14EB08E0"/>
    <w:rsid w:val="14F36C4F"/>
    <w:rsid w:val="14F72E4E"/>
    <w:rsid w:val="14FE3172"/>
    <w:rsid w:val="14FEB7A6"/>
    <w:rsid w:val="1503F674"/>
    <w:rsid w:val="15040B01"/>
    <w:rsid w:val="15078A17"/>
    <w:rsid w:val="150B1506"/>
    <w:rsid w:val="151826BE"/>
    <w:rsid w:val="151915C1"/>
    <w:rsid w:val="15219720"/>
    <w:rsid w:val="153300BF"/>
    <w:rsid w:val="15384191"/>
    <w:rsid w:val="15411FBC"/>
    <w:rsid w:val="1546671D"/>
    <w:rsid w:val="15494511"/>
    <w:rsid w:val="1555DCD3"/>
    <w:rsid w:val="156461EC"/>
    <w:rsid w:val="156B4A9E"/>
    <w:rsid w:val="157315AF"/>
    <w:rsid w:val="1573BD2D"/>
    <w:rsid w:val="157F29A7"/>
    <w:rsid w:val="1582F066"/>
    <w:rsid w:val="1584B845"/>
    <w:rsid w:val="15882DE8"/>
    <w:rsid w:val="1597385D"/>
    <w:rsid w:val="1599FEF3"/>
    <w:rsid w:val="159A0CAC"/>
    <w:rsid w:val="159E8E2D"/>
    <w:rsid w:val="159EE8E3"/>
    <w:rsid w:val="15A703F4"/>
    <w:rsid w:val="15A77CBD"/>
    <w:rsid w:val="15AA7CA1"/>
    <w:rsid w:val="15AB466E"/>
    <w:rsid w:val="15AEFBA1"/>
    <w:rsid w:val="15AEFF7A"/>
    <w:rsid w:val="15B6EAF0"/>
    <w:rsid w:val="15B79CD8"/>
    <w:rsid w:val="15BC4B35"/>
    <w:rsid w:val="15BE404B"/>
    <w:rsid w:val="15BF019B"/>
    <w:rsid w:val="15BF301F"/>
    <w:rsid w:val="15C5DC23"/>
    <w:rsid w:val="15CAFDF8"/>
    <w:rsid w:val="15D128CF"/>
    <w:rsid w:val="15D75868"/>
    <w:rsid w:val="15D9D02E"/>
    <w:rsid w:val="15DFA988"/>
    <w:rsid w:val="15EA2123"/>
    <w:rsid w:val="15ED69DA"/>
    <w:rsid w:val="15F1446B"/>
    <w:rsid w:val="1602CFEB"/>
    <w:rsid w:val="1605C98A"/>
    <w:rsid w:val="16084A05"/>
    <w:rsid w:val="16097197"/>
    <w:rsid w:val="1615BB6F"/>
    <w:rsid w:val="161A43BA"/>
    <w:rsid w:val="161B6F3F"/>
    <w:rsid w:val="161E2828"/>
    <w:rsid w:val="161EFCB9"/>
    <w:rsid w:val="16201BBB"/>
    <w:rsid w:val="1627DA51"/>
    <w:rsid w:val="1636B731"/>
    <w:rsid w:val="163A1D78"/>
    <w:rsid w:val="1646BF05"/>
    <w:rsid w:val="1649144E"/>
    <w:rsid w:val="164E2801"/>
    <w:rsid w:val="164F2DD3"/>
    <w:rsid w:val="164FCB20"/>
    <w:rsid w:val="165FB5D9"/>
    <w:rsid w:val="16603B43"/>
    <w:rsid w:val="16620CF0"/>
    <w:rsid w:val="16630FD8"/>
    <w:rsid w:val="16638AB1"/>
    <w:rsid w:val="166B60C8"/>
    <w:rsid w:val="167525B2"/>
    <w:rsid w:val="167B7B4F"/>
    <w:rsid w:val="16A4910E"/>
    <w:rsid w:val="16A8142A"/>
    <w:rsid w:val="16A8BE05"/>
    <w:rsid w:val="16AC14B5"/>
    <w:rsid w:val="16AE2D82"/>
    <w:rsid w:val="16AF63BD"/>
    <w:rsid w:val="16CB53F9"/>
    <w:rsid w:val="16CB5AD0"/>
    <w:rsid w:val="16CBAF60"/>
    <w:rsid w:val="16CBECEB"/>
    <w:rsid w:val="16CE0DF0"/>
    <w:rsid w:val="16CED4D2"/>
    <w:rsid w:val="16D54900"/>
    <w:rsid w:val="16D67973"/>
    <w:rsid w:val="16E29F38"/>
    <w:rsid w:val="16E2C3A1"/>
    <w:rsid w:val="17035F04"/>
    <w:rsid w:val="170731E4"/>
    <w:rsid w:val="170A3059"/>
    <w:rsid w:val="1712A0C4"/>
    <w:rsid w:val="1712B4DA"/>
    <w:rsid w:val="171627E2"/>
    <w:rsid w:val="171A66E0"/>
    <w:rsid w:val="171FE95A"/>
    <w:rsid w:val="172375A4"/>
    <w:rsid w:val="1726D9A9"/>
    <w:rsid w:val="172AB104"/>
    <w:rsid w:val="173087EF"/>
    <w:rsid w:val="1735BCE8"/>
    <w:rsid w:val="173A3FE4"/>
    <w:rsid w:val="173DB306"/>
    <w:rsid w:val="17421B75"/>
    <w:rsid w:val="174806EE"/>
    <w:rsid w:val="174D043C"/>
    <w:rsid w:val="1751C88F"/>
    <w:rsid w:val="1759079F"/>
    <w:rsid w:val="175CAC5D"/>
    <w:rsid w:val="1760B1B0"/>
    <w:rsid w:val="1761B926"/>
    <w:rsid w:val="17650C50"/>
    <w:rsid w:val="17767710"/>
    <w:rsid w:val="1779CA0D"/>
    <w:rsid w:val="177B3434"/>
    <w:rsid w:val="177E4B3F"/>
    <w:rsid w:val="177FC765"/>
    <w:rsid w:val="179AEBAD"/>
    <w:rsid w:val="179F7652"/>
    <w:rsid w:val="17AC6771"/>
    <w:rsid w:val="17ACB937"/>
    <w:rsid w:val="17AEC5EB"/>
    <w:rsid w:val="17BFCB1C"/>
    <w:rsid w:val="17C42DE1"/>
    <w:rsid w:val="17C5E194"/>
    <w:rsid w:val="17C7B088"/>
    <w:rsid w:val="17C866EB"/>
    <w:rsid w:val="17CC9025"/>
    <w:rsid w:val="17CD3D04"/>
    <w:rsid w:val="17D0F9A9"/>
    <w:rsid w:val="17D16E4F"/>
    <w:rsid w:val="17D36ED8"/>
    <w:rsid w:val="17D90A11"/>
    <w:rsid w:val="17DA4A14"/>
    <w:rsid w:val="17DD04FE"/>
    <w:rsid w:val="17DE3BD8"/>
    <w:rsid w:val="17E561EA"/>
    <w:rsid w:val="17E5EEF4"/>
    <w:rsid w:val="17EE6970"/>
    <w:rsid w:val="17EEB1E3"/>
    <w:rsid w:val="17F22454"/>
    <w:rsid w:val="17F850A2"/>
    <w:rsid w:val="17F85F7D"/>
    <w:rsid w:val="17FC0BA4"/>
    <w:rsid w:val="17FE37A1"/>
    <w:rsid w:val="17FE3EE5"/>
    <w:rsid w:val="1805E99F"/>
    <w:rsid w:val="1813A2A3"/>
    <w:rsid w:val="181B82CE"/>
    <w:rsid w:val="181FE3DE"/>
    <w:rsid w:val="1823E829"/>
    <w:rsid w:val="18252AFB"/>
    <w:rsid w:val="182C360B"/>
    <w:rsid w:val="182EB3B1"/>
    <w:rsid w:val="18454154"/>
    <w:rsid w:val="18538313"/>
    <w:rsid w:val="18634B11"/>
    <w:rsid w:val="1866B0C0"/>
    <w:rsid w:val="1868EFEB"/>
    <w:rsid w:val="186BEFAD"/>
    <w:rsid w:val="18707C4A"/>
    <w:rsid w:val="1871D425"/>
    <w:rsid w:val="187E16B3"/>
    <w:rsid w:val="1882A151"/>
    <w:rsid w:val="188361F6"/>
    <w:rsid w:val="1883AE75"/>
    <w:rsid w:val="188A9FB4"/>
    <w:rsid w:val="188F3A34"/>
    <w:rsid w:val="18A39CD0"/>
    <w:rsid w:val="18B3BD64"/>
    <w:rsid w:val="18B51B70"/>
    <w:rsid w:val="18C60AF4"/>
    <w:rsid w:val="18CAB099"/>
    <w:rsid w:val="18D15F8F"/>
    <w:rsid w:val="18D50D70"/>
    <w:rsid w:val="18E2CA64"/>
    <w:rsid w:val="18E8FDDD"/>
    <w:rsid w:val="18F48BB3"/>
    <w:rsid w:val="18F538A6"/>
    <w:rsid w:val="1900D826"/>
    <w:rsid w:val="1901EA0C"/>
    <w:rsid w:val="190B1F2B"/>
    <w:rsid w:val="190BEF71"/>
    <w:rsid w:val="190BF9DA"/>
    <w:rsid w:val="190DCB8D"/>
    <w:rsid w:val="1911F1AC"/>
    <w:rsid w:val="1916EF50"/>
    <w:rsid w:val="19184B71"/>
    <w:rsid w:val="1921F169"/>
    <w:rsid w:val="19262423"/>
    <w:rsid w:val="19263233"/>
    <w:rsid w:val="1929AE87"/>
    <w:rsid w:val="192AF84D"/>
    <w:rsid w:val="19379E92"/>
    <w:rsid w:val="19395B75"/>
    <w:rsid w:val="193A7252"/>
    <w:rsid w:val="193FADFA"/>
    <w:rsid w:val="19491C57"/>
    <w:rsid w:val="19590A2F"/>
    <w:rsid w:val="195E2307"/>
    <w:rsid w:val="1961CB9B"/>
    <w:rsid w:val="19647B5E"/>
    <w:rsid w:val="19656AF5"/>
    <w:rsid w:val="196B57A6"/>
    <w:rsid w:val="1975A499"/>
    <w:rsid w:val="197718D7"/>
    <w:rsid w:val="19773A55"/>
    <w:rsid w:val="1979F5BE"/>
    <w:rsid w:val="1979FD34"/>
    <w:rsid w:val="197AFC65"/>
    <w:rsid w:val="197C425E"/>
    <w:rsid w:val="197C5CB8"/>
    <w:rsid w:val="197E7DEC"/>
    <w:rsid w:val="19839229"/>
    <w:rsid w:val="198B15C5"/>
    <w:rsid w:val="19999D3E"/>
    <w:rsid w:val="19A82907"/>
    <w:rsid w:val="19B0C2F5"/>
    <w:rsid w:val="19B15AB4"/>
    <w:rsid w:val="19B65E48"/>
    <w:rsid w:val="19B9DC84"/>
    <w:rsid w:val="19BC557B"/>
    <w:rsid w:val="19BEEE4C"/>
    <w:rsid w:val="19BF9329"/>
    <w:rsid w:val="19D3023B"/>
    <w:rsid w:val="19DC1239"/>
    <w:rsid w:val="19DCF4F7"/>
    <w:rsid w:val="19E07CD6"/>
    <w:rsid w:val="19E21D4C"/>
    <w:rsid w:val="19E49EBC"/>
    <w:rsid w:val="19EDF24A"/>
    <w:rsid w:val="19F2779A"/>
    <w:rsid w:val="19F57748"/>
    <w:rsid w:val="19F60C6F"/>
    <w:rsid w:val="19FA8140"/>
    <w:rsid w:val="19FB603D"/>
    <w:rsid w:val="19FF6E9E"/>
    <w:rsid w:val="1A0CF2B0"/>
    <w:rsid w:val="1A0D93B1"/>
    <w:rsid w:val="1A1D333E"/>
    <w:rsid w:val="1A39CD48"/>
    <w:rsid w:val="1A3F3CEF"/>
    <w:rsid w:val="1A45F394"/>
    <w:rsid w:val="1A50B50B"/>
    <w:rsid w:val="1A5135FE"/>
    <w:rsid w:val="1A5EC78E"/>
    <w:rsid w:val="1A61EE02"/>
    <w:rsid w:val="1A74769F"/>
    <w:rsid w:val="1A786D81"/>
    <w:rsid w:val="1A7E4118"/>
    <w:rsid w:val="1A8578BB"/>
    <w:rsid w:val="1A8771E6"/>
    <w:rsid w:val="1A8CFF71"/>
    <w:rsid w:val="1A91802E"/>
    <w:rsid w:val="1A92D860"/>
    <w:rsid w:val="1A94AEA9"/>
    <w:rsid w:val="1A960D4E"/>
    <w:rsid w:val="1A990801"/>
    <w:rsid w:val="1AAC0FD9"/>
    <w:rsid w:val="1AB4C169"/>
    <w:rsid w:val="1AB57C14"/>
    <w:rsid w:val="1AC42E90"/>
    <w:rsid w:val="1AD14A05"/>
    <w:rsid w:val="1AD28997"/>
    <w:rsid w:val="1AD6F8E0"/>
    <w:rsid w:val="1AE02978"/>
    <w:rsid w:val="1AEF3062"/>
    <w:rsid w:val="1AF364B9"/>
    <w:rsid w:val="1B0E86AB"/>
    <w:rsid w:val="1B16B1BE"/>
    <w:rsid w:val="1B33B5D3"/>
    <w:rsid w:val="1B3E9847"/>
    <w:rsid w:val="1B40F8DF"/>
    <w:rsid w:val="1B46F6CB"/>
    <w:rsid w:val="1B4E14B5"/>
    <w:rsid w:val="1B4F861E"/>
    <w:rsid w:val="1B528B8C"/>
    <w:rsid w:val="1B582298"/>
    <w:rsid w:val="1B598A40"/>
    <w:rsid w:val="1B5B089D"/>
    <w:rsid w:val="1B60E821"/>
    <w:rsid w:val="1B672C7B"/>
    <w:rsid w:val="1B6FDB41"/>
    <w:rsid w:val="1B76E55F"/>
    <w:rsid w:val="1B7B2295"/>
    <w:rsid w:val="1B7F0DA8"/>
    <w:rsid w:val="1B832C5C"/>
    <w:rsid w:val="1B873A5D"/>
    <w:rsid w:val="1B92736B"/>
    <w:rsid w:val="1B96A7E6"/>
    <w:rsid w:val="1B9C1214"/>
    <w:rsid w:val="1B9FA469"/>
    <w:rsid w:val="1B9FC0D4"/>
    <w:rsid w:val="1BA357C1"/>
    <w:rsid w:val="1BA3906F"/>
    <w:rsid w:val="1BACCB3C"/>
    <w:rsid w:val="1BAF28E6"/>
    <w:rsid w:val="1BB2144C"/>
    <w:rsid w:val="1BBC427C"/>
    <w:rsid w:val="1BBD0B5F"/>
    <w:rsid w:val="1BBE15D0"/>
    <w:rsid w:val="1BC189B4"/>
    <w:rsid w:val="1BC838E1"/>
    <w:rsid w:val="1BCC2E0D"/>
    <w:rsid w:val="1BD03E37"/>
    <w:rsid w:val="1BD46F59"/>
    <w:rsid w:val="1BD89E28"/>
    <w:rsid w:val="1BDA1D69"/>
    <w:rsid w:val="1BE58417"/>
    <w:rsid w:val="1BE625FD"/>
    <w:rsid w:val="1BE86F45"/>
    <w:rsid w:val="1BE9C1A5"/>
    <w:rsid w:val="1BEC856C"/>
    <w:rsid w:val="1BF2C2B5"/>
    <w:rsid w:val="1BFD54CD"/>
    <w:rsid w:val="1C013542"/>
    <w:rsid w:val="1C013C15"/>
    <w:rsid w:val="1C01FAF2"/>
    <w:rsid w:val="1C02A52F"/>
    <w:rsid w:val="1C0BF5D4"/>
    <w:rsid w:val="1C116DB5"/>
    <w:rsid w:val="1C13CF7D"/>
    <w:rsid w:val="1C2ECDE5"/>
    <w:rsid w:val="1C35A110"/>
    <w:rsid w:val="1C3D495C"/>
    <w:rsid w:val="1C436901"/>
    <w:rsid w:val="1C44B864"/>
    <w:rsid w:val="1C506032"/>
    <w:rsid w:val="1C52C0AD"/>
    <w:rsid w:val="1C570B07"/>
    <w:rsid w:val="1C594863"/>
    <w:rsid w:val="1C660898"/>
    <w:rsid w:val="1C6D6E2C"/>
    <w:rsid w:val="1C736CF0"/>
    <w:rsid w:val="1C7B316F"/>
    <w:rsid w:val="1C7B55E3"/>
    <w:rsid w:val="1C7D2F31"/>
    <w:rsid w:val="1C841C4C"/>
    <w:rsid w:val="1C8497E5"/>
    <w:rsid w:val="1C892A69"/>
    <w:rsid w:val="1C8A4146"/>
    <w:rsid w:val="1C8B91B6"/>
    <w:rsid w:val="1C90A4C5"/>
    <w:rsid w:val="1C946C80"/>
    <w:rsid w:val="1C9492DA"/>
    <w:rsid w:val="1CADBB37"/>
    <w:rsid w:val="1CB0A003"/>
    <w:rsid w:val="1CBBC9AA"/>
    <w:rsid w:val="1CBCE39C"/>
    <w:rsid w:val="1CBE899A"/>
    <w:rsid w:val="1CBF3401"/>
    <w:rsid w:val="1CC0C093"/>
    <w:rsid w:val="1CC2DCC9"/>
    <w:rsid w:val="1CCF7CC7"/>
    <w:rsid w:val="1CDD345C"/>
    <w:rsid w:val="1CDF473A"/>
    <w:rsid w:val="1CE8A524"/>
    <w:rsid w:val="1D0D9509"/>
    <w:rsid w:val="1D1162DD"/>
    <w:rsid w:val="1D1450D3"/>
    <w:rsid w:val="1D16A1E3"/>
    <w:rsid w:val="1D19B4E1"/>
    <w:rsid w:val="1D1A9F26"/>
    <w:rsid w:val="1D1C27B2"/>
    <w:rsid w:val="1D2A16F5"/>
    <w:rsid w:val="1D35C78F"/>
    <w:rsid w:val="1D3B0DBD"/>
    <w:rsid w:val="1D3FAECA"/>
    <w:rsid w:val="1D417AA9"/>
    <w:rsid w:val="1D53C4FC"/>
    <w:rsid w:val="1D5AC4F0"/>
    <w:rsid w:val="1D5BA9C0"/>
    <w:rsid w:val="1D5C747B"/>
    <w:rsid w:val="1D6C2585"/>
    <w:rsid w:val="1D70DB5B"/>
    <w:rsid w:val="1D79456D"/>
    <w:rsid w:val="1D7C5895"/>
    <w:rsid w:val="1D81F65E"/>
    <w:rsid w:val="1D8855CD"/>
    <w:rsid w:val="1D8B4298"/>
    <w:rsid w:val="1D8D2E7D"/>
    <w:rsid w:val="1D99DB22"/>
    <w:rsid w:val="1D9F26C0"/>
    <w:rsid w:val="1DA3A395"/>
    <w:rsid w:val="1DA6DF71"/>
    <w:rsid w:val="1DAF85A4"/>
    <w:rsid w:val="1DB343E3"/>
    <w:rsid w:val="1DC61896"/>
    <w:rsid w:val="1DD40B52"/>
    <w:rsid w:val="1DD9B99B"/>
    <w:rsid w:val="1DE1A26F"/>
    <w:rsid w:val="1DE30DA9"/>
    <w:rsid w:val="1DE5EFFB"/>
    <w:rsid w:val="1DEF1FBB"/>
    <w:rsid w:val="1DF89A55"/>
    <w:rsid w:val="1DFD79B6"/>
    <w:rsid w:val="1E001F25"/>
    <w:rsid w:val="1E052BD6"/>
    <w:rsid w:val="1E170FF0"/>
    <w:rsid w:val="1E1B5B69"/>
    <w:rsid w:val="1E1B72BD"/>
    <w:rsid w:val="1E1BFABB"/>
    <w:rsid w:val="1E203AAE"/>
    <w:rsid w:val="1E257F53"/>
    <w:rsid w:val="1E26D876"/>
    <w:rsid w:val="1E2832F6"/>
    <w:rsid w:val="1E294E35"/>
    <w:rsid w:val="1E2C6CB6"/>
    <w:rsid w:val="1E334D00"/>
    <w:rsid w:val="1E3FF572"/>
    <w:rsid w:val="1E40A11E"/>
    <w:rsid w:val="1E501D45"/>
    <w:rsid w:val="1E60B9B8"/>
    <w:rsid w:val="1E687961"/>
    <w:rsid w:val="1E6E2578"/>
    <w:rsid w:val="1E77ACC4"/>
    <w:rsid w:val="1E7D56B3"/>
    <w:rsid w:val="1E81EB67"/>
    <w:rsid w:val="1E860610"/>
    <w:rsid w:val="1E8A74AC"/>
    <w:rsid w:val="1E9DDAB3"/>
    <w:rsid w:val="1EA0F615"/>
    <w:rsid w:val="1EA513B8"/>
    <w:rsid w:val="1EB068F6"/>
    <w:rsid w:val="1EB1E9AB"/>
    <w:rsid w:val="1EB6B7DF"/>
    <w:rsid w:val="1EBB54A9"/>
    <w:rsid w:val="1EBCB87E"/>
    <w:rsid w:val="1EC357D4"/>
    <w:rsid w:val="1ECA9753"/>
    <w:rsid w:val="1ECAC7E1"/>
    <w:rsid w:val="1ED36F2B"/>
    <w:rsid w:val="1ED58293"/>
    <w:rsid w:val="1EDF722E"/>
    <w:rsid w:val="1EED31CA"/>
    <w:rsid w:val="1EEE03D6"/>
    <w:rsid w:val="1EF4AC21"/>
    <w:rsid w:val="1EF85637"/>
    <w:rsid w:val="1EFB37E6"/>
    <w:rsid w:val="1EFEB858"/>
    <w:rsid w:val="1F0AD239"/>
    <w:rsid w:val="1F18549D"/>
    <w:rsid w:val="1F1B4A3A"/>
    <w:rsid w:val="1F208CD4"/>
    <w:rsid w:val="1F2422BF"/>
    <w:rsid w:val="1F24262E"/>
    <w:rsid w:val="1F26690B"/>
    <w:rsid w:val="1F277F08"/>
    <w:rsid w:val="1F29537F"/>
    <w:rsid w:val="1F2B1D48"/>
    <w:rsid w:val="1F41248A"/>
    <w:rsid w:val="1F4854F7"/>
    <w:rsid w:val="1F4963C7"/>
    <w:rsid w:val="1F4D1D09"/>
    <w:rsid w:val="1F596D8C"/>
    <w:rsid w:val="1F6866C3"/>
    <w:rsid w:val="1F6DCD4A"/>
    <w:rsid w:val="1F6E9BDA"/>
    <w:rsid w:val="1F75E42E"/>
    <w:rsid w:val="1F788085"/>
    <w:rsid w:val="1F7BF62F"/>
    <w:rsid w:val="1F7C5671"/>
    <w:rsid w:val="1F7CCCA7"/>
    <w:rsid w:val="1F7EC4B2"/>
    <w:rsid w:val="1F90E8EF"/>
    <w:rsid w:val="1F95E818"/>
    <w:rsid w:val="1F97398D"/>
    <w:rsid w:val="1F9A4AC8"/>
    <w:rsid w:val="1F9EEDCF"/>
    <w:rsid w:val="1F9F3EF8"/>
    <w:rsid w:val="1FA10151"/>
    <w:rsid w:val="1FA8E326"/>
    <w:rsid w:val="1FAB2EBD"/>
    <w:rsid w:val="1FC522CD"/>
    <w:rsid w:val="1FCC9887"/>
    <w:rsid w:val="1FD5DAD2"/>
    <w:rsid w:val="1FDDCB5F"/>
    <w:rsid w:val="1FE259D9"/>
    <w:rsid w:val="1FE6E1A5"/>
    <w:rsid w:val="1FE80D97"/>
    <w:rsid w:val="1FE9D577"/>
    <w:rsid w:val="1FEAD96D"/>
    <w:rsid w:val="1FF77607"/>
    <w:rsid w:val="1FF86155"/>
    <w:rsid w:val="1FFE4C7A"/>
    <w:rsid w:val="2002F2FD"/>
    <w:rsid w:val="20070972"/>
    <w:rsid w:val="200A5D44"/>
    <w:rsid w:val="202080A7"/>
    <w:rsid w:val="2021D70D"/>
    <w:rsid w:val="202433E7"/>
    <w:rsid w:val="20254815"/>
    <w:rsid w:val="2033A8E1"/>
    <w:rsid w:val="20356026"/>
    <w:rsid w:val="2039676F"/>
    <w:rsid w:val="20411C8A"/>
    <w:rsid w:val="20412BE4"/>
    <w:rsid w:val="204135A5"/>
    <w:rsid w:val="20418CA4"/>
    <w:rsid w:val="204288C3"/>
    <w:rsid w:val="204CAB89"/>
    <w:rsid w:val="2052B931"/>
    <w:rsid w:val="2053D5EC"/>
    <w:rsid w:val="2055A185"/>
    <w:rsid w:val="2076C85A"/>
    <w:rsid w:val="20798234"/>
    <w:rsid w:val="207F610F"/>
    <w:rsid w:val="20800851"/>
    <w:rsid w:val="2083FADA"/>
    <w:rsid w:val="20970380"/>
    <w:rsid w:val="20973DD4"/>
    <w:rsid w:val="209B0B66"/>
    <w:rsid w:val="209C387D"/>
    <w:rsid w:val="20A063AE"/>
    <w:rsid w:val="20A1A134"/>
    <w:rsid w:val="20B70EE1"/>
    <w:rsid w:val="20B83866"/>
    <w:rsid w:val="20BC0EA6"/>
    <w:rsid w:val="20C24C83"/>
    <w:rsid w:val="20C633D8"/>
    <w:rsid w:val="20C80A36"/>
    <w:rsid w:val="20CA9803"/>
    <w:rsid w:val="20D2FBEB"/>
    <w:rsid w:val="20DD864F"/>
    <w:rsid w:val="20E94424"/>
    <w:rsid w:val="20EED0E9"/>
    <w:rsid w:val="20EF55F4"/>
    <w:rsid w:val="20F6DD6A"/>
    <w:rsid w:val="20FFB28F"/>
    <w:rsid w:val="210366DF"/>
    <w:rsid w:val="21128249"/>
    <w:rsid w:val="211402CE"/>
    <w:rsid w:val="21164BC6"/>
    <w:rsid w:val="21181A8B"/>
    <w:rsid w:val="211B0291"/>
    <w:rsid w:val="211D0F57"/>
    <w:rsid w:val="21210953"/>
    <w:rsid w:val="212265A8"/>
    <w:rsid w:val="2126C267"/>
    <w:rsid w:val="212FD417"/>
    <w:rsid w:val="2133BF5D"/>
    <w:rsid w:val="2137FC5A"/>
    <w:rsid w:val="213EA052"/>
    <w:rsid w:val="213F3B03"/>
    <w:rsid w:val="2140941E"/>
    <w:rsid w:val="2144EB7C"/>
    <w:rsid w:val="21464D38"/>
    <w:rsid w:val="2147D0EE"/>
    <w:rsid w:val="214DD2A0"/>
    <w:rsid w:val="21510AE7"/>
    <w:rsid w:val="215566FA"/>
    <w:rsid w:val="21641C14"/>
    <w:rsid w:val="21681215"/>
    <w:rsid w:val="2168D54C"/>
    <w:rsid w:val="2170CA3C"/>
    <w:rsid w:val="21769FD7"/>
    <w:rsid w:val="2177D2F8"/>
    <w:rsid w:val="217A5950"/>
    <w:rsid w:val="2185883A"/>
    <w:rsid w:val="2187E819"/>
    <w:rsid w:val="218EA026"/>
    <w:rsid w:val="219D2CFB"/>
    <w:rsid w:val="21A97D1F"/>
    <w:rsid w:val="21BEDEAA"/>
    <w:rsid w:val="21C95C67"/>
    <w:rsid w:val="21CFE7E2"/>
    <w:rsid w:val="21DB2B44"/>
    <w:rsid w:val="21DFED9C"/>
    <w:rsid w:val="21E00181"/>
    <w:rsid w:val="21E0AB52"/>
    <w:rsid w:val="21E13417"/>
    <w:rsid w:val="21E42C5B"/>
    <w:rsid w:val="21E7E001"/>
    <w:rsid w:val="21F01C75"/>
    <w:rsid w:val="21F334BA"/>
    <w:rsid w:val="21F45305"/>
    <w:rsid w:val="21F9A996"/>
    <w:rsid w:val="220FD5E2"/>
    <w:rsid w:val="2211C3C0"/>
    <w:rsid w:val="2227891A"/>
    <w:rsid w:val="222E3613"/>
    <w:rsid w:val="2232AF8D"/>
    <w:rsid w:val="2235250F"/>
    <w:rsid w:val="223C218B"/>
    <w:rsid w:val="223D016A"/>
    <w:rsid w:val="223D3355"/>
    <w:rsid w:val="22485602"/>
    <w:rsid w:val="22491588"/>
    <w:rsid w:val="22566CE6"/>
    <w:rsid w:val="225BF89C"/>
    <w:rsid w:val="225CD93A"/>
    <w:rsid w:val="225F1FCA"/>
    <w:rsid w:val="226710DE"/>
    <w:rsid w:val="22727A1C"/>
    <w:rsid w:val="2284F4E3"/>
    <w:rsid w:val="228747E7"/>
    <w:rsid w:val="2290D694"/>
    <w:rsid w:val="22966F64"/>
    <w:rsid w:val="229C8220"/>
    <w:rsid w:val="22A1508B"/>
    <w:rsid w:val="22ACD9C1"/>
    <w:rsid w:val="22AE34D6"/>
    <w:rsid w:val="22AE8DA4"/>
    <w:rsid w:val="22B27C1B"/>
    <w:rsid w:val="22BAF92A"/>
    <w:rsid w:val="22C0DD35"/>
    <w:rsid w:val="22C24D3B"/>
    <w:rsid w:val="22C29D57"/>
    <w:rsid w:val="22C72B1E"/>
    <w:rsid w:val="22C88360"/>
    <w:rsid w:val="22CD2C7C"/>
    <w:rsid w:val="22CF4C22"/>
    <w:rsid w:val="22D0D3AE"/>
    <w:rsid w:val="22D4036C"/>
    <w:rsid w:val="22D4974F"/>
    <w:rsid w:val="22DA4777"/>
    <w:rsid w:val="22DC5F2A"/>
    <w:rsid w:val="22DFB9CB"/>
    <w:rsid w:val="22FC1960"/>
    <w:rsid w:val="22FCCF81"/>
    <w:rsid w:val="22FFEC75"/>
    <w:rsid w:val="23012802"/>
    <w:rsid w:val="2311A0E8"/>
    <w:rsid w:val="2312E112"/>
    <w:rsid w:val="231518C3"/>
    <w:rsid w:val="2315B0EC"/>
    <w:rsid w:val="23184E0C"/>
    <w:rsid w:val="23191980"/>
    <w:rsid w:val="231E0F05"/>
    <w:rsid w:val="231F7C0F"/>
    <w:rsid w:val="2323A6BE"/>
    <w:rsid w:val="23281491"/>
    <w:rsid w:val="232A6276"/>
    <w:rsid w:val="23300217"/>
    <w:rsid w:val="2333CE86"/>
    <w:rsid w:val="23449BDD"/>
    <w:rsid w:val="23452C21"/>
    <w:rsid w:val="2347D403"/>
    <w:rsid w:val="234C2767"/>
    <w:rsid w:val="234C460F"/>
    <w:rsid w:val="234D1166"/>
    <w:rsid w:val="23521134"/>
    <w:rsid w:val="235BCD8D"/>
    <w:rsid w:val="235EA606"/>
    <w:rsid w:val="236236EF"/>
    <w:rsid w:val="23655C5E"/>
    <w:rsid w:val="2370E94A"/>
    <w:rsid w:val="23772F74"/>
    <w:rsid w:val="237A2985"/>
    <w:rsid w:val="238738D3"/>
    <w:rsid w:val="23883E29"/>
    <w:rsid w:val="23948BB6"/>
    <w:rsid w:val="239E9C29"/>
    <w:rsid w:val="23A17205"/>
    <w:rsid w:val="23B447E9"/>
    <w:rsid w:val="23B507E5"/>
    <w:rsid w:val="23B644B1"/>
    <w:rsid w:val="23BD2631"/>
    <w:rsid w:val="23BF503F"/>
    <w:rsid w:val="23C54D42"/>
    <w:rsid w:val="23C5C2CB"/>
    <w:rsid w:val="23D0695D"/>
    <w:rsid w:val="23DF607B"/>
    <w:rsid w:val="23E4AC3D"/>
    <w:rsid w:val="23E718B5"/>
    <w:rsid w:val="23EBF6F5"/>
    <w:rsid w:val="23F3EF68"/>
    <w:rsid w:val="2403ABF0"/>
    <w:rsid w:val="24087520"/>
    <w:rsid w:val="240A6BBC"/>
    <w:rsid w:val="240EAB48"/>
    <w:rsid w:val="241337B6"/>
    <w:rsid w:val="2419DA47"/>
    <w:rsid w:val="241AFE2D"/>
    <w:rsid w:val="241B2D87"/>
    <w:rsid w:val="241C87E2"/>
    <w:rsid w:val="24228C68"/>
    <w:rsid w:val="2423BA45"/>
    <w:rsid w:val="24281610"/>
    <w:rsid w:val="2428534F"/>
    <w:rsid w:val="24289842"/>
    <w:rsid w:val="243B89E2"/>
    <w:rsid w:val="2444A956"/>
    <w:rsid w:val="2448CB42"/>
    <w:rsid w:val="245219AE"/>
    <w:rsid w:val="24531F71"/>
    <w:rsid w:val="24570BA7"/>
    <w:rsid w:val="246EA772"/>
    <w:rsid w:val="246EE584"/>
    <w:rsid w:val="2476168F"/>
    <w:rsid w:val="247A85DD"/>
    <w:rsid w:val="247CF2CA"/>
    <w:rsid w:val="248118E5"/>
    <w:rsid w:val="248A8BEA"/>
    <w:rsid w:val="24900B52"/>
    <w:rsid w:val="24905E18"/>
    <w:rsid w:val="24949F13"/>
    <w:rsid w:val="24976404"/>
    <w:rsid w:val="249B8749"/>
    <w:rsid w:val="24A45A2E"/>
    <w:rsid w:val="24AC72E0"/>
    <w:rsid w:val="24B06B81"/>
    <w:rsid w:val="24BC31E3"/>
    <w:rsid w:val="24C3F7EC"/>
    <w:rsid w:val="24CB605D"/>
    <w:rsid w:val="24D0DCE1"/>
    <w:rsid w:val="24D0F5BB"/>
    <w:rsid w:val="24E0145E"/>
    <w:rsid w:val="24E4B4B7"/>
    <w:rsid w:val="24E70E90"/>
    <w:rsid w:val="24E913C8"/>
    <w:rsid w:val="2504BC8B"/>
    <w:rsid w:val="250930FD"/>
    <w:rsid w:val="250CA9E3"/>
    <w:rsid w:val="2512ED79"/>
    <w:rsid w:val="2514344F"/>
    <w:rsid w:val="2514C584"/>
    <w:rsid w:val="251709A2"/>
    <w:rsid w:val="251C4D84"/>
    <w:rsid w:val="251E1AF0"/>
    <w:rsid w:val="2523E33F"/>
    <w:rsid w:val="25273CC1"/>
    <w:rsid w:val="252C9F6E"/>
    <w:rsid w:val="25329958"/>
    <w:rsid w:val="2532C069"/>
    <w:rsid w:val="25355B2E"/>
    <w:rsid w:val="253A1178"/>
    <w:rsid w:val="25423B96"/>
    <w:rsid w:val="25483DAE"/>
    <w:rsid w:val="254CF357"/>
    <w:rsid w:val="254DABAD"/>
    <w:rsid w:val="2550584C"/>
    <w:rsid w:val="255765BB"/>
    <w:rsid w:val="25646A1B"/>
    <w:rsid w:val="2569F3AF"/>
    <w:rsid w:val="256AE800"/>
    <w:rsid w:val="256C20EA"/>
    <w:rsid w:val="25704202"/>
    <w:rsid w:val="257B30DC"/>
    <w:rsid w:val="257F1342"/>
    <w:rsid w:val="257FFD6A"/>
    <w:rsid w:val="2584E5A8"/>
    <w:rsid w:val="2593DCF0"/>
    <w:rsid w:val="2596C08C"/>
    <w:rsid w:val="2597104A"/>
    <w:rsid w:val="259F277A"/>
    <w:rsid w:val="25AFD175"/>
    <w:rsid w:val="25B0C3DD"/>
    <w:rsid w:val="25B99783"/>
    <w:rsid w:val="25C49E11"/>
    <w:rsid w:val="25C72099"/>
    <w:rsid w:val="25CE361E"/>
    <w:rsid w:val="25DA29AE"/>
    <w:rsid w:val="25E4C922"/>
    <w:rsid w:val="25EB76EE"/>
    <w:rsid w:val="25F11323"/>
    <w:rsid w:val="25F780F2"/>
    <w:rsid w:val="25F7BD58"/>
    <w:rsid w:val="25FD5087"/>
    <w:rsid w:val="25FD69C4"/>
    <w:rsid w:val="2605BC74"/>
    <w:rsid w:val="260DFE0B"/>
    <w:rsid w:val="2612B671"/>
    <w:rsid w:val="261AF0D8"/>
    <w:rsid w:val="2622A4A2"/>
    <w:rsid w:val="262D4097"/>
    <w:rsid w:val="26314284"/>
    <w:rsid w:val="2633DE3B"/>
    <w:rsid w:val="26386FF1"/>
    <w:rsid w:val="26398B1C"/>
    <w:rsid w:val="263C876A"/>
    <w:rsid w:val="264474F0"/>
    <w:rsid w:val="265323A2"/>
    <w:rsid w:val="266172A4"/>
    <w:rsid w:val="266BDA4A"/>
    <w:rsid w:val="266D5E4A"/>
    <w:rsid w:val="267D9350"/>
    <w:rsid w:val="268D331A"/>
    <w:rsid w:val="268F061D"/>
    <w:rsid w:val="26939AF6"/>
    <w:rsid w:val="269B847E"/>
    <w:rsid w:val="269BB851"/>
    <w:rsid w:val="269BDAF2"/>
    <w:rsid w:val="269FB403"/>
    <w:rsid w:val="269FE752"/>
    <w:rsid w:val="26A85338"/>
    <w:rsid w:val="26A906D1"/>
    <w:rsid w:val="26A97EF1"/>
    <w:rsid w:val="26AA21BF"/>
    <w:rsid w:val="26ADF172"/>
    <w:rsid w:val="26B1EB3C"/>
    <w:rsid w:val="26B88714"/>
    <w:rsid w:val="26B98559"/>
    <w:rsid w:val="26BA98EC"/>
    <w:rsid w:val="26BAA303"/>
    <w:rsid w:val="26BEE470"/>
    <w:rsid w:val="26C8B978"/>
    <w:rsid w:val="26C95EB7"/>
    <w:rsid w:val="26CFD9E9"/>
    <w:rsid w:val="26D4F3F8"/>
    <w:rsid w:val="26E5E563"/>
    <w:rsid w:val="26E69EB5"/>
    <w:rsid w:val="26E89C38"/>
    <w:rsid w:val="26E9014B"/>
    <w:rsid w:val="26ED5D2D"/>
    <w:rsid w:val="26FABAD8"/>
    <w:rsid w:val="26FE8D3C"/>
    <w:rsid w:val="27071850"/>
    <w:rsid w:val="272359E7"/>
    <w:rsid w:val="27294C3D"/>
    <w:rsid w:val="272AFC16"/>
    <w:rsid w:val="272E88D6"/>
    <w:rsid w:val="273B508D"/>
    <w:rsid w:val="27472EE4"/>
    <w:rsid w:val="2752F606"/>
    <w:rsid w:val="2757D7F3"/>
    <w:rsid w:val="2758856D"/>
    <w:rsid w:val="276D9886"/>
    <w:rsid w:val="2775F43B"/>
    <w:rsid w:val="277D9FD9"/>
    <w:rsid w:val="27899E4A"/>
    <w:rsid w:val="279ADE7D"/>
    <w:rsid w:val="27A09D9F"/>
    <w:rsid w:val="27A4CFB4"/>
    <w:rsid w:val="27A5B4ED"/>
    <w:rsid w:val="27AE3E46"/>
    <w:rsid w:val="27B00838"/>
    <w:rsid w:val="27B40CB7"/>
    <w:rsid w:val="27D0307B"/>
    <w:rsid w:val="27D0B726"/>
    <w:rsid w:val="27D35D98"/>
    <w:rsid w:val="27DA0609"/>
    <w:rsid w:val="27DCCDCE"/>
    <w:rsid w:val="27DF688C"/>
    <w:rsid w:val="27EEEF02"/>
    <w:rsid w:val="27F6EC56"/>
    <w:rsid w:val="27F865FE"/>
    <w:rsid w:val="2805041B"/>
    <w:rsid w:val="2811B451"/>
    <w:rsid w:val="28195A91"/>
    <w:rsid w:val="281C8CB4"/>
    <w:rsid w:val="2822080F"/>
    <w:rsid w:val="2822E35B"/>
    <w:rsid w:val="282E5297"/>
    <w:rsid w:val="282F539A"/>
    <w:rsid w:val="283C563D"/>
    <w:rsid w:val="28454F52"/>
    <w:rsid w:val="284B06F6"/>
    <w:rsid w:val="284C7050"/>
    <w:rsid w:val="284C9E89"/>
    <w:rsid w:val="285471A8"/>
    <w:rsid w:val="2859D91B"/>
    <w:rsid w:val="285BAF4C"/>
    <w:rsid w:val="285C158A"/>
    <w:rsid w:val="28627636"/>
    <w:rsid w:val="286783C3"/>
    <w:rsid w:val="2867BE60"/>
    <w:rsid w:val="28798074"/>
    <w:rsid w:val="287AA293"/>
    <w:rsid w:val="2883F74B"/>
    <w:rsid w:val="28976B65"/>
    <w:rsid w:val="289D6291"/>
    <w:rsid w:val="28A38EDA"/>
    <w:rsid w:val="28A534AA"/>
    <w:rsid w:val="28AE8E23"/>
    <w:rsid w:val="28B6667A"/>
    <w:rsid w:val="28B6FDA2"/>
    <w:rsid w:val="28B81D60"/>
    <w:rsid w:val="28BB17FE"/>
    <w:rsid w:val="28BFA553"/>
    <w:rsid w:val="28C38BA6"/>
    <w:rsid w:val="28C398D5"/>
    <w:rsid w:val="28C46C02"/>
    <w:rsid w:val="28C656E4"/>
    <w:rsid w:val="28CC1ABE"/>
    <w:rsid w:val="28E3310F"/>
    <w:rsid w:val="28E8BBC4"/>
    <w:rsid w:val="28EB6A7D"/>
    <w:rsid w:val="2903B13E"/>
    <w:rsid w:val="290416B4"/>
    <w:rsid w:val="2914D283"/>
    <w:rsid w:val="2914DE7F"/>
    <w:rsid w:val="29172147"/>
    <w:rsid w:val="2918E9CE"/>
    <w:rsid w:val="2919617F"/>
    <w:rsid w:val="291B3433"/>
    <w:rsid w:val="291CC011"/>
    <w:rsid w:val="29209AF5"/>
    <w:rsid w:val="292A6192"/>
    <w:rsid w:val="29384528"/>
    <w:rsid w:val="293D3877"/>
    <w:rsid w:val="29433B2C"/>
    <w:rsid w:val="29484441"/>
    <w:rsid w:val="294BC15B"/>
    <w:rsid w:val="29531A4D"/>
    <w:rsid w:val="29585B02"/>
    <w:rsid w:val="295CE44B"/>
    <w:rsid w:val="2961DC1E"/>
    <w:rsid w:val="2967D8CF"/>
    <w:rsid w:val="296C00DC"/>
    <w:rsid w:val="2980594F"/>
    <w:rsid w:val="2982A303"/>
    <w:rsid w:val="2984FB44"/>
    <w:rsid w:val="298A3D22"/>
    <w:rsid w:val="29922140"/>
    <w:rsid w:val="299F439B"/>
    <w:rsid w:val="29B4667B"/>
    <w:rsid w:val="29BB7585"/>
    <w:rsid w:val="29BF0410"/>
    <w:rsid w:val="29C3C5F3"/>
    <w:rsid w:val="29C4A105"/>
    <w:rsid w:val="29D11FCC"/>
    <w:rsid w:val="29DCFC17"/>
    <w:rsid w:val="29E46ECC"/>
    <w:rsid w:val="29E93D4E"/>
    <w:rsid w:val="29FDB1FE"/>
    <w:rsid w:val="2A073EE6"/>
    <w:rsid w:val="2A0FB1C5"/>
    <w:rsid w:val="2A10EE19"/>
    <w:rsid w:val="2A13C23D"/>
    <w:rsid w:val="2A13E43D"/>
    <w:rsid w:val="2A15B675"/>
    <w:rsid w:val="2A1B5BC4"/>
    <w:rsid w:val="2A2ACA44"/>
    <w:rsid w:val="2A2D686D"/>
    <w:rsid w:val="2A34AB6C"/>
    <w:rsid w:val="2A3BDEC3"/>
    <w:rsid w:val="2A3C9E11"/>
    <w:rsid w:val="2A4E0A6C"/>
    <w:rsid w:val="2A5510A7"/>
    <w:rsid w:val="2A56ED28"/>
    <w:rsid w:val="2A589484"/>
    <w:rsid w:val="2A603BF5"/>
    <w:rsid w:val="2A639CF4"/>
    <w:rsid w:val="2A6DA0C6"/>
    <w:rsid w:val="2A74441D"/>
    <w:rsid w:val="2A748772"/>
    <w:rsid w:val="2A8E23FD"/>
    <w:rsid w:val="2A8E3C19"/>
    <w:rsid w:val="2A9BC125"/>
    <w:rsid w:val="2A9FED83"/>
    <w:rsid w:val="2AA067B0"/>
    <w:rsid w:val="2AAD391D"/>
    <w:rsid w:val="2AAF78BC"/>
    <w:rsid w:val="2AB85D4F"/>
    <w:rsid w:val="2ABA07F6"/>
    <w:rsid w:val="2ABEE280"/>
    <w:rsid w:val="2AC06296"/>
    <w:rsid w:val="2AC47394"/>
    <w:rsid w:val="2AC6FC21"/>
    <w:rsid w:val="2AC9FB56"/>
    <w:rsid w:val="2ACCF783"/>
    <w:rsid w:val="2ADA0B53"/>
    <w:rsid w:val="2ADD289F"/>
    <w:rsid w:val="2AE4382D"/>
    <w:rsid w:val="2AEBE941"/>
    <w:rsid w:val="2AF280A6"/>
    <w:rsid w:val="2B09D594"/>
    <w:rsid w:val="2B182CC2"/>
    <w:rsid w:val="2B3B9DBE"/>
    <w:rsid w:val="2B424488"/>
    <w:rsid w:val="2B464795"/>
    <w:rsid w:val="2B65BA62"/>
    <w:rsid w:val="2B79A22C"/>
    <w:rsid w:val="2B7DB390"/>
    <w:rsid w:val="2B802426"/>
    <w:rsid w:val="2B91CF78"/>
    <w:rsid w:val="2B99226C"/>
    <w:rsid w:val="2B9BFF31"/>
    <w:rsid w:val="2B9CFE75"/>
    <w:rsid w:val="2B9DDDD0"/>
    <w:rsid w:val="2BA3E8B5"/>
    <w:rsid w:val="2BB27994"/>
    <w:rsid w:val="2BB564E2"/>
    <w:rsid w:val="2BB6A325"/>
    <w:rsid w:val="2BB78E06"/>
    <w:rsid w:val="2BBA0655"/>
    <w:rsid w:val="2BC288B1"/>
    <w:rsid w:val="2BD51859"/>
    <w:rsid w:val="2BD6303F"/>
    <w:rsid w:val="2BDA4410"/>
    <w:rsid w:val="2BE30FBC"/>
    <w:rsid w:val="2C00B515"/>
    <w:rsid w:val="2C077625"/>
    <w:rsid w:val="2C0CD9C2"/>
    <w:rsid w:val="2C0CDA25"/>
    <w:rsid w:val="2C130156"/>
    <w:rsid w:val="2C150645"/>
    <w:rsid w:val="2C190958"/>
    <w:rsid w:val="2C1B9908"/>
    <w:rsid w:val="2C211C79"/>
    <w:rsid w:val="2C2225DF"/>
    <w:rsid w:val="2C264CC7"/>
    <w:rsid w:val="2C266729"/>
    <w:rsid w:val="2C27EE9E"/>
    <w:rsid w:val="2C2B0AFF"/>
    <w:rsid w:val="2C2B918E"/>
    <w:rsid w:val="2C3152AA"/>
    <w:rsid w:val="2C3A2166"/>
    <w:rsid w:val="2C3A3182"/>
    <w:rsid w:val="2C3BC66A"/>
    <w:rsid w:val="2C40E831"/>
    <w:rsid w:val="2C41FACB"/>
    <w:rsid w:val="2C58096F"/>
    <w:rsid w:val="2C5D8D44"/>
    <w:rsid w:val="2C60D33B"/>
    <w:rsid w:val="2C670093"/>
    <w:rsid w:val="2C6932AA"/>
    <w:rsid w:val="2C6994CD"/>
    <w:rsid w:val="2C6B3A9B"/>
    <w:rsid w:val="2C775263"/>
    <w:rsid w:val="2C7A7427"/>
    <w:rsid w:val="2C8D3D28"/>
    <w:rsid w:val="2C931297"/>
    <w:rsid w:val="2C9D5A26"/>
    <w:rsid w:val="2CA6CEBB"/>
    <w:rsid w:val="2CAE8BF4"/>
    <w:rsid w:val="2CB1B9FD"/>
    <w:rsid w:val="2CB8CC1A"/>
    <w:rsid w:val="2CBB11C3"/>
    <w:rsid w:val="2CBBF17B"/>
    <w:rsid w:val="2CC056F8"/>
    <w:rsid w:val="2CC0CE0F"/>
    <w:rsid w:val="2CC2D7F3"/>
    <w:rsid w:val="2CC57E17"/>
    <w:rsid w:val="2CC7746A"/>
    <w:rsid w:val="2CCB47D5"/>
    <w:rsid w:val="2CCEC31B"/>
    <w:rsid w:val="2CD3C21A"/>
    <w:rsid w:val="2CD68709"/>
    <w:rsid w:val="2CE602EF"/>
    <w:rsid w:val="2CF49C5E"/>
    <w:rsid w:val="2CFF1480"/>
    <w:rsid w:val="2D045187"/>
    <w:rsid w:val="2D07F540"/>
    <w:rsid w:val="2D0E1C23"/>
    <w:rsid w:val="2D29A17C"/>
    <w:rsid w:val="2D2A7021"/>
    <w:rsid w:val="2D3EE045"/>
    <w:rsid w:val="2D3F8770"/>
    <w:rsid w:val="2D538112"/>
    <w:rsid w:val="2D55009E"/>
    <w:rsid w:val="2D569429"/>
    <w:rsid w:val="2D59C011"/>
    <w:rsid w:val="2D66844F"/>
    <w:rsid w:val="2D68E9D2"/>
    <w:rsid w:val="2D6A442E"/>
    <w:rsid w:val="2D715AE1"/>
    <w:rsid w:val="2D72A890"/>
    <w:rsid w:val="2D87C90B"/>
    <w:rsid w:val="2D8F5C04"/>
    <w:rsid w:val="2D9481F7"/>
    <w:rsid w:val="2D955C66"/>
    <w:rsid w:val="2D95B7A7"/>
    <w:rsid w:val="2D9ADEC4"/>
    <w:rsid w:val="2DA1FC5E"/>
    <w:rsid w:val="2DADFCD6"/>
    <w:rsid w:val="2DB79140"/>
    <w:rsid w:val="2DC6DE3C"/>
    <w:rsid w:val="2DCC4DE7"/>
    <w:rsid w:val="2DE3F715"/>
    <w:rsid w:val="2DE5CFF5"/>
    <w:rsid w:val="2DEE7791"/>
    <w:rsid w:val="2DF129E2"/>
    <w:rsid w:val="2DF14991"/>
    <w:rsid w:val="2DF72B79"/>
    <w:rsid w:val="2DFCD07F"/>
    <w:rsid w:val="2E051278"/>
    <w:rsid w:val="2E0C98EA"/>
    <w:rsid w:val="2E0FE0FE"/>
    <w:rsid w:val="2E12230B"/>
    <w:rsid w:val="2E1AEE19"/>
    <w:rsid w:val="2E1D553C"/>
    <w:rsid w:val="2E1D6594"/>
    <w:rsid w:val="2E30FE23"/>
    <w:rsid w:val="2E3C65EE"/>
    <w:rsid w:val="2E429F1C"/>
    <w:rsid w:val="2E432150"/>
    <w:rsid w:val="2E4390A3"/>
    <w:rsid w:val="2E480515"/>
    <w:rsid w:val="2E56177E"/>
    <w:rsid w:val="2E5FAF62"/>
    <w:rsid w:val="2E697562"/>
    <w:rsid w:val="2E72B4BE"/>
    <w:rsid w:val="2E733935"/>
    <w:rsid w:val="2E7911A9"/>
    <w:rsid w:val="2E7A9646"/>
    <w:rsid w:val="2E7F536E"/>
    <w:rsid w:val="2E8209DE"/>
    <w:rsid w:val="2E841201"/>
    <w:rsid w:val="2E84A7DB"/>
    <w:rsid w:val="2E997A15"/>
    <w:rsid w:val="2E9F63B3"/>
    <w:rsid w:val="2EA24F58"/>
    <w:rsid w:val="2EA2BB0F"/>
    <w:rsid w:val="2EB015D7"/>
    <w:rsid w:val="2EB15281"/>
    <w:rsid w:val="2EB705F0"/>
    <w:rsid w:val="2EBDFE1D"/>
    <w:rsid w:val="2ECFAE61"/>
    <w:rsid w:val="2ED468F0"/>
    <w:rsid w:val="2EDE14B4"/>
    <w:rsid w:val="2EE5648F"/>
    <w:rsid w:val="2EEF5308"/>
    <w:rsid w:val="2EEFAD7B"/>
    <w:rsid w:val="2EF1161A"/>
    <w:rsid w:val="2EF2B052"/>
    <w:rsid w:val="2EF37FFD"/>
    <w:rsid w:val="2EF72B9C"/>
    <w:rsid w:val="2EF8ADEC"/>
    <w:rsid w:val="2EFDB118"/>
    <w:rsid w:val="2EFF9214"/>
    <w:rsid w:val="2F0B20A8"/>
    <w:rsid w:val="2F0DD2D2"/>
    <w:rsid w:val="2F193456"/>
    <w:rsid w:val="2F1D39B2"/>
    <w:rsid w:val="2F1F826F"/>
    <w:rsid w:val="2F273546"/>
    <w:rsid w:val="2F27D37D"/>
    <w:rsid w:val="2F2BA6F8"/>
    <w:rsid w:val="2F3B5C42"/>
    <w:rsid w:val="2F3C0893"/>
    <w:rsid w:val="2F3F897C"/>
    <w:rsid w:val="2F424FD8"/>
    <w:rsid w:val="2F462555"/>
    <w:rsid w:val="2F4C70F6"/>
    <w:rsid w:val="2F4CBACE"/>
    <w:rsid w:val="2F4F6831"/>
    <w:rsid w:val="2F52E304"/>
    <w:rsid w:val="2F5CE0FB"/>
    <w:rsid w:val="2F658237"/>
    <w:rsid w:val="2F6C8EBB"/>
    <w:rsid w:val="2F745049"/>
    <w:rsid w:val="2F7627EC"/>
    <w:rsid w:val="2F842E64"/>
    <w:rsid w:val="2F941BA7"/>
    <w:rsid w:val="2F9E9147"/>
    <w:rsid w:val="2FA3590B"/>
    <w:rsid w:val="2FB724A6"/>
    <w:rsid w:val="2FB89A33"/>
    <w:rsid w:val="2FBC6FB8"/>
    <w:rsid w:val="2FBF0C1D"/>
    <w:rsid w:val="2FBF3406"/>
    <w:rsid w:val="2FC4C245"/>
    <w:rsid w:val="2FCB339D"/>
    <w:rsid w:val="2FD4E950"/>
    <w:rsid w:val="2FD6BD1E"/>
    <w:rsid w:val="2FDACC16"/>
    <w:rsid w:val="2FDAE48C"/>
    <w:rsid w:val="2FDB76BE"/>
    <w:rsid w:val="2FDED98C"/>
    <w:rsid w:val="2FE12340"/>
    <w:rsid w:val="2FE6CA2A"/>
    <w:rsid w:val="2FECBEFF"/>
    <w:rsid w:val="2FF65538"/>
    <w:rsid w:val="2FFD0149"/>
    <w:rsid w:val="30050355"/>
    <w:rsid w:val="3006CE02"/>
    <w:rsid w:val="30132389"/>
    <w:rsid w:val="301CD628"/>
    <w:rsid w:val="3025C2F7"/>
    <w:rsid w:val="303C6D25"/>
    <w:rsid w:val="303DB76B"/>
    <w:rsid w:val="303F3804"/>
    <w:rsid w:val="30478633"/>
    <w:rsid w:val="3049B409"/>
    <w:rsid w:val="305CA2E8"/>
    <w:rsid w:val="305ED64F"/>
    <w:rsid w:val="305F9261"/>
    <w:rsid w:val="3069AB19"/>
    <w:rsid w:val="307246C7"/>
    <w:rsid w:val="3077B824"/>
    <w:rsid w:val="307B9FB1"/>
    <w:rsid w:val="307F0E5C"/>
    <w:rsid w:val="3088F325"/>
    <w:rsid w:val="3090D70D"/>
    <w:rsid w:val="309B4524"/>
    <w:rsid w:val="309CBB40"/>
    <w:rsid w:val="30A6E60B"/>
    <w:rsid w:val="30A6E6A6"/>
    <w:rsid w:val="30AB553A"/>
    <w:rsid w:val="30AF201C"/>
    <w:rsid w:val="30C272B8"/>
    <w:rsid w:val="30C4B927"/>
    <w:rsid w:val="30C5D109"/>
    <w:rsid w:val="30C8FF5F"/>
    <w:rsid w:val="30CB5B2D"/>
    <w:rsid w:val="30CBB592"/>
    <w:rsid w:val="30CBF005"/>
    <w:rsid w:val="30CEF623"/>
    <w:rsid w:val="30D34D28"/>
    <w:rsid w:val="30D4A668"/>
    <w:rsid w:val="30DA8B19"/>
    <w:rsid w:val="30DFC6D2"/>
    <w:rsid w:val="30E6EA38"/>
    <w:rsid w:val="30E91FB5"/>
    <w:rsid w:val="30F08B10"/>
    <w:rsid w:val="30F441E6"/>
    <w:rsid w:val="30FE98C5"/>
    <w:rsid w:val="31012C24"/>
    <w:rsid w:val="3121D01C"/>
    <w:rsid w:val="313EA299"/>
    <w:rsid w:val="31504BFF"/>
    <w:rsid w:val="3172B049"/>
    <w:rsid w:val="3173CB4B"/>
    <w:rsid w:val="317445AE"/>
    <w:rsid w:val="31745E53"/>
    <w:rsid w:val="317643CF"/>
    <w:rsid w:val="318A19A3"/>
    <w:rsid w:val="318B2E13"/>
    <w:rsid w:val="319124B8"/>
    <w:rsid w:val="31975024"/>
    <w:rsid w:val="31991AA9"/>
    <w:rsid w:val="319F8886"/>
    <w:rsid w:val="31A5AD9B"/>
    <w:rsid w:val="31B86C6D"/>
    <w:rsid w:val="31DE40FA"/>
    <w:rsid w:val="31E1D7D1"/>
    <w:rsid w:val="31E299B6"/>
    <w:rsid w:val="31EC6C9F"/>
    <w:rsid w:val="31FCFA25"/>
    <w:rsid w:val="31FD664D"/>
    <w:rsid w:val="32015B30"/>
    <w:rsid w:val="3204BD46"/>
    <w:rsid w:val="3215BD11"/>
    <w:rsid w:val="324744A1"/>
    <w:rsid w:val="3261A1F7"/>
    <w:rsid w:val="3269894F"/>
    <w:rsid w:val="3277313F"/>
    <w:rsid w:val="3277D81D"/>
    <w:rsid w:val="327A0DE3"/>
    <w:rsid w:val="327FFF7F"/>
    <w:rsid w:val="32800F2A"/>
    <w:rsid w:val="3285F1AC"/>
    <w:rsid w:val="3288A424"/>
    <w:rsid w:val="3289D37C"/>
    <w:rsid w:val="329039E1"/>
    <w:rsid w:val="32944D5F"/>
    <w:rsid w:val="329771E2"/>
    <w:rsid w:val="329F8E62"/>
    <w:rsid w:val="32A5FBFD"/>
    <w:rsid w:val="32B28B46"/>
    <w:rsid w:val="32C6BA95"/>
    <w:rsid w:val="32CCB5BA"/>
    <w:rsid w:val="32E1CFA7"/>
    <w:rsid w:val="32E63595"/>
    <w:rsid w:val="32EB3DCC"/>
    <w:rsid w:val="32EDF357"/>
    <w:rsid w:val="32F7070D"/>
    <w:rsid w:val="3307A563"/>
    <w:rsid w:val="330A71EA"/>
    <w:rsid w:val="330BDD71"/>
    <w:rsid w:val="330C4AED"/>
    <w:rsid w:val="330FA4D5"/>
    <w:rsid w:val="3313FE96"/>
    <w:rsid w:val="3316103F"/>
    <w:rsid w:val="331AB4DC"/>
    <w:rsid w:val="331D9AA6"/>
    <w:rsid w:val="331FD734"/>
    <w:rsid w:val="3322C612"/>
    <w:rsid w:val="332F2741"/>
    <w:rsid w:val="3337FF7C"/>
    <w:rsid w:val="334225C7"/>
    <w:rsid w:val="334816C2"/>
    <w:rsid w:val="33494933"/>
    <w:rsid w:val="334C5F8A"/>
    <w:rsid w:val="334DDE65"/>
    <w:rsid w:val="3356DCF7"/>
    <w:rsid w:val="336C0C01"/>
    <w:rsid w:val="33702536"/>
    <w:rsid w:val="33754E73"/>
    <w:rsid w:val="3377D505"/>
    <w:rsid w:val="337F9F03"/>
    <w:rsid w:val="33992DD9"/>
    <w:rsid w:val="339B4FA8"/>
    <w:rsid w:val="339B6424"/>
    <w:rsid w:val="33AA8477"/>
    <w:rsid w:val="33C3A313"/>
    <w:rsid w:val="33C50337"/>
    <w:rsid w:val="33C9BC8E"/>
    <w:rsid w:val="33D0A01C"/>
    <w:rsid w:val="33D263B4"/>
    <w:rsid w:val="33DC58B0"/>
    <w:rsid w:val="33DF79E9"/>
    <w:rsid w:val="33E817C4"/>
    <w:rsid w:val="33ED05F0"/>
    <w:rsid w:val="33F04F29"/>
    <w:rsid w:val="33F26A2C"/>
    <w:rsid w:val="33F96C41"/>
    <w:rsid w:val="33FA98F0"/>
    <w:rsid w:val="33FB8F37"/>
    <w:rsid w:val="33FD71CB"/>
    <w:rsid w:val="340DEB3F"/>
    <w:rsid w:val="340E2937"/>
    <w:rsid w:val="34143BC1"/>
    <w:rsid w:val="341492CA"/>
    <w:rsid w:val="341DB91D"/>
    <w:rsid w:val="3420C077"/>
    <w:rsid w:val="3421A154"/>
    <w:rsid w:val="3428920E"/>
    <w:rsid w:val="34294AA7"/>
    <w:rsid w:val="342D05F1"/>
    <w:rsid w:val="34362868"/>
    <w:rsid w:val="343B39C1"/>
    <w:rsid w:val="3443B7AF"/>
    <w:rsid w:val="34555831"/>
    <w:rsid w:val="3457723F"/>
    <w:rsid w:val="346D2965"/>
    <w:rsid w:val="346E9558"/>
    <w:rsid w:val="34731C36"/>
    <w:rsid w:val="347378C1"/>
    <w:rsid w:val="34792832"/>
    <w:rsid w:val="347AC557"/>
    <w:rsid w:val="347BC91F"/>
    <w:rsid w:val="347D153E"/>
    <w:rsid w:val="34870E2D"/>
    <w:rsid w:val="349221E6"/>
    <w:rsid w:val="349D29B6"/>
    <w:rsid w:val="349EC464"/>
    <w:rsid w:val="34A1DD45"/>
    <w:rsid w:val="34A2CB38"/>
    <w:rsid w:val="34A57F39"/>
    <w:rsid w:val="34B415B9"/>
    <w:rsid w:val="34B5C889"/>
    <w:rsid w:val="34C34A96"/>
    <w:rsid w:val="34CAB305"/>
    <w:rsid w:val="34CEF0E6"/>
    <w:rsid w:val="34D472F2"/>
    <w:rsid w:val="34D5205E"/>
    <w:rsid w:val="34D87F9B"/>
    <w:rsid w:val="34E7859A"/>
    <w:rsid w:val="34EC0BB5"/>
    <w:rsid w:val="34F0901B"/>
    <w:rsid w:val="34F770D5"/>
    <w:rsid w:val="34F81812"/>
    <w:rsid w:val="34FEBC20"/>
    <w:rsid w:val="3505FDF0"/>
    <w:rsid w:val="350AAB8D"/>
    <w:rsid w:val="3519B461"/>
    <w:rsid w:val="351DBF4A"/>
    <w:rsid w:val="3526F04E"/>
    <w:rsid w:val="353A558A"/>
    <w:rsid w:val="353B3BE4"/>
    <w:rsid w:val="353C84C3"/>
    <w:rsid w:val="353F87C9"/>
    <w:rsid w:val="35551AC0"/>
    <w:rsid w:val="3556BEE8"/>
    <w:rsid w:val="355BC1FD"/>
    <w:rsid w:val="355D5E98"/>
    <w:rsid w:val="3560F3BD"/>
    <w:rsid w:val="3569EDBC"/>
    <w:rsid w:val="357628BC"/>
    <w:rsid w:val="35768552"/>
    <w:rsid w:val="358D0F46"/>
    <w:rsid w:val="359468BC"/>
    <w:rsid w:val="359753C6"/>
    <w:rsid w:val="3599422C"/>
    <w:rsid w:val="3599D43D"/>
    <w:rsid w:val="359C7C66"/>
    <w:rsid w:val="359DE2F3"/>
    <w:rsid w:val="359EE596"/>
    <w:rsid w:val="35A32D6A"/>
    <w:rsid w:val="35ACE2E4"/>
    <w:rsid w:val="35AD4097"/>
    <w:rsid w:val="35B1915C"/>
    <w:rsid w:val="35B21A4E"/>
    <w:rsid w:val="35C82FF4"/>
    <w:rsid w:val="35CA4F2D"/>
    <w:rsid w:val="35CE2A53"/>
    <w:rsid w:val="35D2782F"/>
    <w:rsid w:val="35D933B8"/>
    <w:rsid w:val="35DC5EA1"/>
    <w:rsid w:val="35DC8794"/>
    <w:rsid w:val="35DFF220"/>
    <w:rsid w:val="35F00FB1"/>
    <w:rsid w:val="35F15FA7"/>
    <w:rsid w:val="35F59DDB"/>
    <w:rsid w:val="3605139C"/>
    <w:rsid w:val="36068296"/>
    <w:rsid w:val="3609380E"/>
    <w:rsid w:val="360A09A7"/>
    <w:rsid w:val="360CC187"/>
    <w:rsid w:val="36105B4B"/>
    <w:rsid w:val="361294B4"/>
    <w:rsid w:val="361B9C3E"/>
    <w:rsid w:val="361C6D8E"/>
    <w:rsid w:val="361D7EDC"/>
    <w:rsid w:val="36208BE7"/>
    <w:rsid w:val="362138B8"/>
    <w:rsid w:val="363056FF"/>
    <w:rsid w:val="36307EA2"/>
    <w:rsid w:val="3635E265"/>
    <w:rsid w:val="3637B550"/>
    <w:rsid w:val="363AA3E7"/>
    <w:rsid w:val="363CC079"/>
    <w:rsid w:val="363FDDD4"/>
    <w:rsid w:val="3642126D"/>
    <w:rsid w:val="36523E68"/>
    <w:rsid w:val="365583E6"/>
    <w:rsid w:val="365E1A65"/>
    <w:rsid w:val="36641287"/>
    <w:rsid w:val="3666BB3C"/>
    <w:rsid w:val="36692BEF"/>
    <w:rsid w:val="366E4156"/>
    <w:rsid w:val="366EBD17"/>
    <w:rsid w:val="3672A320"/>
    <w:rsid w:val="36813E96"/>
    <w:rsid w:val="3682C969"/>
    <w:rsid w:val="3698BAC3"/>
    <w:rsid w:val="36A725CA"/>
    <w:rsid w:val="36AD8C02"/>
    <w:rsid w:val="36B4EF76"/>
    <w:rsid w:val="36BAFFA7"/>
    <w:rsid w:val="36BBB918"/>
    <w:rsid w:val="36C6DDE3"/>
    <w:rsid w:val="36D549FE"/>
    <w:rsid w:val="36DF192A"/>
    <w:rsid w:val="36DF4B5C"/>
    <w:rsid w:val="36E2C090"/>
    <w:rsid w:val="36E2E44B"/>
    <w:rsid w:val="36ED5E11"/>
    <w:rsid w:val="36F01569"/>
    <w:rsid w:val="36F3712B"/>
    <w:rsid w:val="36FDDFF1"/>
    <w:rsid w:val="36FF699B"/>
    <w:rsid w:val="3702151F"/>
    <w:rsid w:val="37023D11"/>
    <w:rsid w:val="3703CCDB"/>
    <w:rsid w:val="370D96B9"/>
    <w:rsid w:val="37121E54"/>
    <w:rsid w:val="3712951A"/>
    <w:rsid w:val="3712A0FC"/>
    <w:rsid w:val="3712D93B"/>
    <w:rsid w:val="37131901"/>
    <w:rsid w:val="3717D151"/>
    <w:rsid w:val="37191211"/>
    <w:rsid w:val="37194933"/>
    <w:rsid w:val="37224FCE"/>
    <w:rsid w:val="372EA4AF"/>
    <w:rsid w:val="37353D28"/>
    <w:rsid w:val="37358A5F"/>
    <w:rsid w:val="3735AABB"/>
    <w:rsid w:val="3738B2FD"/>
    <w:rsid w:val="37390F5B"/>
    <w:rsid w:val="37425F4E"/>
    <w:rsid w:val="3744897E"/>
    <w:rsid w:val="37455BDD"/>
    <w:rsid w:val="374AB6A4"/>
    <w:rsid w:val="374B782E"/>
    <w:rsid w:val="374F3975"/>
    <w:rsid w:val="37585E6B"/>
    <w:rsid w:val="37732D38"/>
    <w:rsid w:val="377F83C4"/>
    <w:rsid w:val="378C4A04"/>
    <w:rsid w:val="379BDA0A"/>
    <w:rsid w:val="37A1154F"/>
    <w:rsid w:val="37A2FA4E"/>
    <w:rsid w:val="37A7C43E"/>
    <w:rsid w:val="37A800CD"/>
    <w:rsid w:val="37B8219E"/>
    <w:rsid w:val="37BD006D"/>
    <w:rsid w:val="37BF52A6"/>
    <w:rsid w:val="37CAE1FE"/>
    <w:rsid w:val="37D8738D"/>
    <w:rsid w:val="37E11C6E"/>
    <w:rsid w:val="37E269F3"/>
    <w:rsid w:val="37E38340"/>
    <w:rsid w:val="37E7E3EF"/>
    <w:rsid w:val="37FE8920"/>
    <w:rsid w:val="37FEC096"/>
    <w:rsid w:val="38008454"/>
    <w:rsid w:val="380124AB"/>
    <w:rsid w:val="3803A83C"/>
    <w:rsid w:val="3807CD84"/>
    <w:rsid w:val="380D1385"/>
    <w:rsid w:val="3813D1DD"/>
    <w:rsid w:val="3816C7F8"/>
    <w:rsid w:val="381D61BB"/>
    <w:rsid w:val="383EF250"/>
    <w:rsid w:val="383F781B"/>
    <w:rsid w:val="38496395"/>
    <w:rsid w:val="3855F2BC"/>
    <w:rsid w:val="385A1DFD"/>
    <w:rsid w:val="385BE0CF"/>
    <w:rsid w:val="385DBA98"/>
    <w:rsid w:val="386D8A16"/>
    <w:rsid w:val="38738FC4"/>
    <w:rsid w:val="38772EE1"/>
    <w:rsid w:val="387B7E93"/>
    <w:rsid w:val="387C8551"/>
    <w:rsid w:val="387DED86"/>
    <w:rsid w:val="3881A65A"/>
    <w:rsid w:val="388480F0"/>
    <w:rsid w:val="388ABAC7"/>
    <w:rsid w:val="3899C2AF"/>
    <w:rsid w:val="389C72B8"/>
    <w:rsid w:val="38A159C1"/>
    <w:rsid w:val="38A2BA41"/>
    <w:rsid w:val="38A389E8"/>
    <w:rsid w:val="38AA845C"/>
    <w:rsid w:val="38BB4A2C"/>
    <w:rsid w:val="38C04EC8"/>
    <w:rsid w:val="38C1D33F"/>
    <w:rsid w:val="38C9162B"/>
    <w:rsid w:val="38D553A6"/>
    <w:rsid w:val="38D9C642"/>
    <w:rsid w:val="38E6A049"/>
    <w:rsid w:val="38F2F616"/>
    <w:rsid w:val="38F7B08D"/>
    <w:rsid w:val="38F9D5D5"/>
    <w:rsid w:val="38FE0173"/>
    <w:rsid w:val="3903965F"/>
    <w:rsid w:val="390A18F1"/>
    <w:rsid w:val="390B6E82"/>
    <w:rsid w:val="391D18F1"/>
    <w:rsid w:val="391E85C3"/>
    <w:rsid w:val="3925DE5D"/>
    <w:rsid w:val="392B29F1"/>
    <w:rsid w:val="39331E26"/>
    <w:rsid w:val="393BEE42"/>
    <w:rsid w:val="393DB8B1"/>
    <w:rsid w:val="3946EE86"/>
    <w:rsid w:val="3949DA87"/>
    <w:rsid w:val="394E1DAA"/>
    <w:rsid w:val="395A7F50"/>
    <w:rsid w:val="395B8C5B"/>
    <w:rsid w:val="395FC7FF"/>
    <w:rsid w:val="39606590"/>
    <w:rsid w:val="3967535C"/>
    <w:rsid w:val="3968EF1E"/>
    <w:rsid w:val="396DA995"/>
    <w:rsid w:val="39748413"/>
    <w:rsid w:val="39761B72"/>
    <w:rsid w:val="397E920F"/>
    <w:rsid w:val="39856244"/>
    <w:rsid w:val="3986434A"/>
    <w:rsid w:val="398A584D"/>
    <w:rsid w:val="398E7AD6"/>
    <w:rsid w:val="399F47BD"/>
    <w:rsid w:val="39A26209"/>
    <w:rsid w:val="39AB717F"/>
    <w:rsid w:val="39ACA995"/>
    <w:rsid w:val="39B22156"/>
    <w:rsid w:val="39C384DD"/>
    <w:rsid w:val="39C9E1D2"/>
    <w:rsid w:val="39CCF28A"/>
    <w:rsid w:val="39CE553E"/>
    <w:rsid w:val="39D36AB3"/>
    <w:rsid w:val="39DB85D5"/>
    <w:rsid w:val="39E0E5B9"/>
    <w:rsid w:val="39EAC95E"/>
    <w:rsid w:val="39EED421"/>
    <w:rsid w:val="39F8E920"/>
    <w:rsid w:val="3A05A960"/>
    <w:rsid w:val="3A077C59"/>
    <w:rsid w:val="3A0DA091"/>
    <w:rsid w:val="3A174EF4"/>
    <w:rsid w:val="3A237152"/>
    <w:rsid w:val="3A27EDE2"/>
    <w:rsid w:val="3A290C13"/>
    <w:rsid w:val="3A2AA338"/>
    <w:rsid w:val="3A2B6C95"/>
    <w:rsid w:val="3A2C61E6"/>
    <w:rsid w:val="3A2D4AE9"/>
    <w:rsid w:val="3A3EFB80"/>
    <w:rsid w:val="3A445614"/>
    <w:rsid w:val="3A45BC9B"/>
    <w:rsid w:val="3A4980BA"/>
    <w:rsid w:val="3A4CB251"/>
    <w:rsid w:val="3A4D0D31"/>
    <w:rsid w:val="3A4F6BC2"/>
    <w:rsid w:val="3A536F03"/>
    <w:rsid w:val="3A53ABB5"/>
    <w:rsid w:val="3A552BED"/>
    <w:rsid w:val="3A575948"/>
    <w:rsid w:val="3A58AB9F"/>
    <w:rsid w:val="3A60CDB8"/>
    <w:rsid w:val="3A63C0F1"/>
    <w:rsid w:val="3A6C7BB3"/>
    <w:rsid w:val="3A6E5A11"/>
    <w:rsid w:val="3A8A5B1D"/>
    <w:rsid w:val="3A8F6919"/>
    <w:rsid w:val="3A9811C1"/>
    <w:rsid w:val="3A9E76FD"/>
    <w:rsid w:val="3AA13BF7"/>
    <w:rsid w:val="3AA7F7CD"/>
    <w:rsid w:val="3AB70132"/>
    <w:rsid w:val="3ABB0DFE"/>
    <w:rsid w:val="3ACE7E36"/>
    <w:rsid w:val="3AD38DB6"/>
    <w:rsid w:val="3ADE5FF9"/>
    <w:rsid w:val="3AE20ADB"/>
    <w:rsid w:val="3AE23B49"/>
    <w:rsid w:val="3AE862C2"/>
    <w:rsid w:val="3AEAE427"/>
    <w:rsid w:val="3AF0DFD0"/>
    <w:rsid w:val="3AF1C765"/>
    <w:rsid w:val="3AF54A26"/>
    <w:rsid w:val="3AF72196"/>
    <w:rsid w:val="3AFA3FB6"/>
    <w:rsid w:val="3AFFC21D"/>
    <w:rsid w:val="3B0D0C1D"/>
    <w:rsid w:val="3B19AFF9"/>
    <w:rsid w:val="3B1D2615"/>
    <w:rsid w:val="3B1F3494"/>
    <w:rsid w:val="3B213FDB"/>
    <w:rsid w:val="3B2B295E"/>
    <w:rsid w:val="3B301CDE"/>
    <w:rsid w:val="3B3245C3"/>
    <w:rsid w:val="3B38672A"/>
    <w:rsid w:val="3B3BFDED"/>
    <w:rsid w:val="3B3E7389"/>
    <w:rsid w:val="3B69C686"/>
    <w:rsid w:val="3B6D2D99"/>
    <w:rsid w:val="3B6FC90B"/>
    <w:rsid w:val="3B80C057"/>
    <w:rsid w:val="3B86BD5A"/>
    <w:rsid w:val="3B88767B"/>
    <w:rsid w:val="3B8B5A24"/>
    <w:rsid w:val="3B8B9B12"/>
    <w:rsid w:val="3B951C9D"/>
    <w:rsid w:val="3BA73C6A"/>
    <w:rsid w:val="3BAB71DC"/>
    <w:rsid w:val="3BABE03E"/>
    <w:rsid w:val="3BBEC9FB"/>
    <w:rsid w:val="3BC012A7"/>
    <w:rsid w:val="3BCA60AC"/>
    <w:rsid w:val="3BD01934"/>
    <w:rsid w:val="3BDA014C"/>
    <w:rsid w:val="3BE0453A"/>
    <w:rsid w:val="3BE20D60"/>
    <w:rsid w:val="3BE5A30A"/>
    <w:rsid w:val="3BE77EE6"/>
    <w:rsid w:val="3BE7ECC4"/>
    <w:rsid w:val="3BEB0501"/>
    <w:rsid w:val="3BEB496C"/>
    <w:rsid w:val="3BEFE748"/>
    <w:rsid w:val="3BF7E3F1"/>
    <w:rsid w:val="3BFC5AED"/>
    <w:rsid w:val="3C00671F"/>
    <w:rsid w:val="3C0529BC"/>
    <w:rsid w:val="3C0A9D64"/>
    <w:rsid w:val="3C0F9B25"/>
    <w:rsid w:val="3C14400B"/>
    <w:rsid w:val="3C160129"/>
    <w:rsid w:val="3C160324"/>
    <w:rsid w:val="3C23D4D0"/>
    <w:rsid w:val="3C2651DC"/>
    <w:rsid w:val="3C27D0E1"/>
    <w:rsid w:val="3C2BA1C2"/>
    <w:rsid w:val="3C332D89"/>
    <w:rsid w:val="3C34C0B7"/>
    <w:rsid w:val="3C356287"/>
    <w:rsid w:val="3C38F816"/>
    <w:rsid w:val="3C3F2174"/>
    <w:rsid w:val="3C3F63FA"/>
    <w:rsid w:val="3C465FA2"/>
    <w:rsid w:val="3C4C00BE"/>
    <w:rsid w:val="3C510BB6"/>
    <w:rsid w:val="3C54C64C"/>
    <w:rsid w:val="3C6342AC"/>
    <w:rsid w:val="3C64B00B"/>
    <w:rsid w:val="3C68A7CF"/>
    <w:rsid w:val="3C698ECD"/>
    <w:rsid w:val="3C77B996"/>
    <w:rsid w:val="3C7C42A6"/>
    <w:rsid w:val="3C7E24B9"/>
    <w:rsid w:val="3C7F36E2"/>
    <w:rsid w:val="3C8BD148"/>
    <w:rsid w:val="3C8C63C4"/>
    <w:rsid w:val="3C9361B0"/>
    <w:rsid w:val="3C94E0AD"/>
    <w:rsid w:val="3CB06143"/>
    <w:rsid w:val="3CB0911E"/>
    <w:rsid w:val="3CB3CDD4"/>
    <w:rsid w:val="3CB7FD60"/>
    <w:rsid w:val="3CBF05AE"/>
    <w:rsid w:val="3CC72D87"/>
    <w:rsid w:val="3CCF9ECF"/>
    <w:rsid w:val="3CD00D79"/>
    <w:rsid w:val="3CD8ED30"/>
    <w:rsid w:val="3CE330B8"/>
    <w:rsid w:val="3CE7DB5A"/>
    <w:rsid w:val="3CEA8BA2"/>
    <w:rsid w:val="3CEBEAAD"/>
    <w:rsid w:val="3CEFAB7E"/>
    <w:rsid w:val="3CF0590F"/>
    <w:rsid w:val="3CF3E873"/>
    <w:rsid w:val="3CFBAD75"/>
    <w:rsid w:val="3CFFA6BD"/>
    <w:rsid w:val="3D089D1F"/>
    <w:rsid w:val="3D0B706C"/>
    <w:rsid w:val="3D0FAE36"/>
    <w:rsid w:val="3D146577"/>
    <w:rsid w:val="3D22B150"/>
    <w:rsid w:val="3D2430FA"/>
    <w:rsid w:val="3D25F54B"/>
    <w:rsid w:val="3D2805EB"/>
    <w:rsid w:val="3D2B19D6"/>
    <w:rsid w:val="3D2B36F3"/>
    <w:rsid w:val="3D2DB258"/>
    <w:rsid w:val="3D2EF0DD"/>
    <w:rsid w:val="3D3209AE"/>
    <w:rsid w:val="3D3DBAE6"/>
    <w:rsid w:val="3D42A123"/>
    <w:rsid w:val="3D4575E4"/>
    <w:rsid w:val="3D4C8107"/>
    <w:rsid w:val="3D520382"/>
    <w:rsid w:val="3D5841D2"/>
    <w:rsid w:val="3D5EE468"/>
    <w:rsid w:val="3D61E30C"/>
    <w:rsid w:val="3D6AE0E0"/>
    <w:rsid w:val="3D717217"/>
    <w:rsid w:val="3D7F4719"/>
    <w:rsid w:val="3D849A97"/>
    <w:rsid w:val="3D8637AA"/>
    <w:rsid w:val="3D8C0697"/>
    <w:rsid w:val="3D8CC315"/>
    <w:rsid w:val="3D8D30C9"/>
    <w:rsid w:val="3D98F4A2"/>
    <w:rsid w:val="3DA2D5AA"/>
    <w:rsid w:val="3DA4135B"/>
    <w:rsid w:val="3DA5FAD3"/>
    <w:rsid w:val="3DB06B9D"/>
    <w:rsid w:val="3DB45D17"/>
    <w:rsid w:val="3DB667E6"/>
    <w:rsid w:val="3DBEA228"/>
    <w:rsid w:val="3DCAB823"/>
    <w:rsid w:val="3DD1BB0B"/>
    <w:rsid w:val="3DD2BB10"/>
    <w:rsid w:val="3DD60ED5"/>
    <w:rsid w:val="3DDD8A14"/>
    <w:rsid w:val="3DDE79B7"/>
    <w:rsid w:val="3DE3E6B5"/>
    <w:rsid w:val="3DE5958E"/>
    <w:rsid w:val="3DEC8FF1"/>
    <w:rsid w:val="3DEF2CEF"/>
    <w:rsid w:val="3DF5D850"/>
    <w:rsid w:val="3DF7F53D"/>
    <w:rsid w:val="3DF8CF4F"/>
    <w:rsid w:val="3E0AB281"/>
    <w:rsid w:val="3E0EFDDA"/>
    <w:rsid w:val="3E13EA2C"/>
    <w:rsid w:val="3E189E4A"/>
    <w:rsid w:val="3E1BB248"/>
    <w:rsid w:val="3E1C80B3"/>
    <w:rsid w:val="3E1CDC7A"/>
    <w:rsid w:val="3E1D2EC6"/>
    <w:rsid w:val="3E233B9B"/>
    <w:rsid w:val="3E2396D1"/>
    <w:rsid w:val="3E2AF25E"/>
    <w:rsid w:val="3E2DF073"/>
    <w:rsid w:val="3E364501"/>
    <w:rsid w:val="3E40283C"/>
    <w:rsid w:val="3E44E419"/>
    <w:rsid w:val="3E4791FA"/>
    <w:rsid w:val="3E48AC52"/>
    <w:rsid w:val="3E49C09C"/>
    <w:rsid w:val="3E4EEC64"/>
    <w:rsid w:val="3E4FA83B"/>
    <w:rsid w:val="3E585894"/>
    <w:rsid w:val="3E5E7554"/>
    <w:rsid w:val="3E60DC0F"/>
    <w:rsid w:val="3E6234BA"/>
    <w:rsid w:val="3E66DF37"/>
    <w:rsid w:val="3E692745"/>
    <w:rsid w:val="3E748E18"/>
    <w:rsid w:val="3E75D32C"/>
    <w:rsid w:val="3E768D2A"/>
    <w:rsid w:val="3E7A759A"/>
    <w:rsid w:val="3E7C4CE3"/>
    <w:rsid w:val="3E7EB89B"/>
    <w:rsid w:val="3E878AD3"/>
    <w:rsid w:val="3EB7C5E9"/>
    <w:rsid w:val="3EC0015B"/>
    <w:rsid w:val="3EC24555"/>
    <w:rsid w:val="3EC27651"/>
    <w:rsid w:val="3ECD6C39"/>
    <w:rsid w:val="3ECE41A0"/>
    <w:rsid w:val="3ECF6D28"/>
    <w:rsid w:val="3ED0ED5C"/>
    <w:rsid w:val="3ED2705D"/>
    <w:rsid w:val="3EDD4D92"/>
    <w:rsid w:val="3EE1C9F7"/>
    <w:rsid w:val="3EF4821D"/>
    <w:rsid w:val="3EFAB4C9"/>
    <w:rsid w:val="3F024187"/>
    <w:rsid w:val="3F098B63"/>
    <w:rsid w:val="3F154851"/>
    <w:rsid w:val="3F15A9CC"/>
    <w:rsid w:val="3F17A9ED"/>
    <w:rsid w:val="3F1A61F4"/>
    <w:rsid w:val="3F20E21F"/>
    <w:rsid w:val="3F271CD8"/>
    <w:rsid w:val="3F2D22D9"/>
    <w:rsid w:val="3F41CB34"/>
    <w:rsid w:val="3F43F15A"/>
    <w:rsid w:val="3F474FDC"/>
    <w:rsid w:val="3F491EFE"/>
    <w:rsid w:val="3F4BE9AD"/>
    <w:rsid w:val="3F4FC636"/>
    <w:rsid w:val="3F51800C"/>
    <w:rsid w:val="3F519750"/>
    <w:rsid w:val="3F57D067"/>
    <w:rsid w:val="3F57DE14"/>
    <w:rsid w:val="3F5A0B08"/>
    <w:rsid w:val="3F662198"/>
    <w:rsid w:val="3F6C1023"/>
    <w:rsid w:val="3F6F2AC2"/>
    <w:rsid w:val="3F6F9016"/>
    <w:rsid w:val="3F7A1CD8"/>
    <w:rsid w:val="3F7C8387"/>
    <w:rsid w:val="3F7F20F5"/>
    <w:rsid w:val="3F80E14F"/>
    <w:rsid w:val="3F83E055"/>
    <w:rsid w:val="3F84C4A3"/>
    <w:rsid w:val="3F8F3243"/>
    <w:rsid w:val="3F97BD1D"/>
    <w:rsid w:val="3FA7E2E6"/>
    <w:rsid w:val="3FA899E1"/>
    <w:rsid w:val="3FAB7E65"/>
    <w:rsid w:val="3FCFA5B6"/>
    <w:rsid w:val="3FD259FC"/>
    <w:rsid w:val="3FD55A39"/>
    <w:rsid w:val="3FDC9766"/>
    <w:rsid w:val="3FDD659E"/>
    <w:rsid w:val="3FDDFC14"/>
    <w:rsid w:val="3FDFF9F6"/>
    <w:rsid w:val="3FE1F14F"/>
    <w:rsid w:val="3FEDF993"/>
    <w:rsid w:val="3FF66239"/>
    <w:rsid w:val="3FF8170A"/>
    <w:rsid w:val="3FF8AD48"/>
    <w:rsid w:val="3FFBF0F8"/>
    <w:rsid w:val="400A4CB8"/>
    <w:rsid w:val="40117A83"/>
    <w:rsid w:val="401240A1"/>
    <w:rsid w:val="4012A029"/>
    <w:rsid w:val="40186EAB"/>
    <w:rsid w:val="4019F9DC"/>
    <w:rsid w:val="401DF55A"/>
    <w:rsid w:val="402E2902"/>
    <w:rsid w:val="405363D3"/>
    <w:rsid w:val="40634255"/>
    <w:rsid w:val="406A8016"/>
    <w:rsid w:val="406BA3FC"/>
    <w:rsid w:val="407F7B1C"/>
    <w:rsid w:val="4088C54A"/>
    <w:rsid w:val="408AB36E"/>
    <w:rsid w:val="409168EB"/>
    <w:rsid w:val="4093B998"/>
    <w:rsid w:val="409A6E89"/>
    <w:rsid w:val="409E3B83"/>
    <w:rsid w:val="40A074C5"/>
    <w:rsid w:val="40A3A34F"/>
    <w:rsid w:val="40A83746"/>
    <w:rsid w:val="40B32C3D"/>
    <w:rsid w:val="40B743A7"/>
    <w:rsid w:val="40BBD063"/>
    <w:rsid w:val="40C3906E"/>
    <w:rsid w:val="40C71F8D"/>
    <w:rsid w:val="40CED7A3"/>
    <w:rsid w:val="40D42810"/>
    <w:rsid w:val="40D5F4F3"/>
    <w:rsid w:val="40D6FB6F"/>
    <w:rsid w:val="40D94AE1"/>
    <w:rsid w:val="40DBCE2D"/>
    <w:rsid w:val="40DBF4D3"/>
    <w:rsid w:val="40EA1006"/>
    <w:rsid w:val="40EB0F30"/>
    <w:rsid w:val="40F1CA33"/>
    <w:rsid w:val="40F4DE99"/>
    <w:rsid w:val="40F8B4D7"/>
    <w:rsid w:val="40F9E001"/>
    <w:rsid w:val="40FC4F37"/>
    <w:rsid w:val="40FE30FB"/>
    <w:rsid w:val="41035AC6"/>
    <w:rsid w:val="410D1874"/>
    <w:rsid w:val="410F260D"/>
    <w:rsid w:val="411109F2"/>
    <w:rsid w:val="4115ED39"/>
    <w:rsid w:val="4116C58D"/>
    <w:rsid w:val="411AFE88"/>
    <w:rsid w:val="41213AB6"/>
    <w:rsid w:val="412700B6"/>
    <w:rsid w:val="4134C02D"/>
    <w:rsid w:val="41361BE8"/>
    <w:rsid w:val="41484373"/>
    <w:rsid w:val="414ECD26"/>
    <w:rsid w:val="414FB3C9"/>
    <w:rsid w:val="414FDFF0"/>
    <w:rsid w:val="41511EBF"/>
    <w:rsid w:val="4155B613"/>
    <w:rsid w:val="4157C18D"/>
    <w:rsid w:val="415B9682"/>
    <w:rsid w:val="415C9671"/>
    <w:rsid w:val="415D91AF"/>
    <w:rsid w:val="415DD1DC"/>
    <w:rsid w:val="416088FE"/>
    <w:rsid w:val="416C0D28"/>
    <w:rsid w:val="416DB0EC"/>
    <w:rsid w:val="4177AF6F"/>
    <w:rsid w:val="4185E832"/>
    <w:rsid w:val="41871BE6"/>
    <w:rsid w:val="4189037B"/>
    <w:rsid w:val="418E0AF7"/>
    <w:rsid w:val="41AED096"/>
    <w:rsid w:val="41B59710"/>
    <w:rsid w:val="41B8E6FF"/>
    <w:rsid w:val="41BD931A"/>
    <w:rsid w:val="41C08C7E"/>
    <w:rsid w:val="41C18318"/>
    <w:rsid w:val="41C484A6"/>
    <w:rsid w:val="41C4E0B3"/>
    <w:rsid w:val="41C613CF"/>
    <w:rsid w:val="41CA9BF4"/>
    <w:rsid w:val="41CB826B"/>
    <w:rsid w:val="41CCF3BD"/>
    <w:rsid w:val="41D9B663"/>
    <w:rsid w:val="41DE98DA"/>
    <w:rsid w:val="41EE004E"/>
    <w:rsid w:val="41F11862"/>
    <w:rsid w:val="41FB03BA"/>
    <w:rsid w:val="42142BFA"/>
    <w:rsid w:val="42155B97"/>
    <w:rsid w:val="42176619"/>
    <w:rsid w:val="42181D15"/>
    <w:rsid w:val="422260D9"/>
    <w:rsid w:val="4226509D"/>
    <w:rsid w:val="4226DFEA"/>
    <w:rsid w:val="422A66FA"/>
    <w:rsid w:val="422B0D3E"/>
    <w:rsid w:val="422FA165"/>
    <w:rsid w:val="4235F01B"/>
    <w:rsid w:val="423B2BB0"/>
    <w:rsid w:val="424E1FFB"/>
    <w:rsid w:val="4259C367"/>
    <w:rsid w:val="42613CF4"/>
    <w:rsid w:val="4269EEB8"/>
    <w:rsid w:val="427169FB"/>
    <w:rsid w:val="427B6DC3"/>
    <w:rsid w:val="428295D3"/>
    <w:rsid w:val="428813CE"/>
    <w:rsid w:val="4288B8AB"/>
    <w:rsid w:val="428920CE"/>
    <w:rsid w:val="428C6D05"/>
    <w:rsid w:val="4294D2EB"/>
    <w:rsid w:val="42958BB4"/>
    <w:rsid w:val="429B61DE"/>
    <w:rsid w:val="42A855A0"/>
    <w:rsid w:val="42AC9D78"/>
    <w:rsid w:val="42B0C917"/>
    <w:rsid w:val="42B0FB37"/>
    <w:rsid w:val="42B30CA6"/>
    <w:rsid w:val="42B45F6B"/>
    <w:rsid w:val="42B5F181"/>
    <w:rsid w:val="42B687D0"/>
    <w:rsid w:val="42B8E6F2"/>
    <w:rsid w:val="42C6C75A"/>
    <w:rsid w:val="42CCF17E"/>
    <w:rsid w:val="42D0B585"/>
    <w:rsid w:val="42D1C2E2"/>
    <w:rsid w:val="42DC240B"/>
    <w:rsid w:val="42E55045"/>
    <w:rsid w:val="42EC2CB5"/>
    <w:rsid w:val="42EC4068"/>
    <w:rsid w:val="42F09FE9"/>
    <w:rsid w:val="42F6B323"/>
    <w:rsid w:val="42F80CA1"/>
    <w:rsid w:val="42FAB070"/>
    <w:rsid w:val="42FCBF01"/>
    <w:rsid w:val="42FDCB13"/>
    <w:rsid w:val="43087946"/>
    <w:rsid w:val="431C05BD"/>
    <w:rsid w:val="431DC2F7"/>
    <w:rsid w:val="4325D897"/>
    <w:rsid w:val="432837FA"/>
    <w:rsid w:val="4330A8F9"/>
    <w:rsid w:val="4334BDA9"/>
    <w:rsid w:val="433B35AE"/>
    <w:rsid w:val="433DF232"/>
    <w:rsid w:val="4342C2C5"/>
    <w:rsid w:val="434E9AD3"/>
    <w:rsid w:val="4352808D"/>
    <w:rsid w:val="435399F2"/>
    <w:rsid w:val="4362565C"/>
    <w:rsid w:val="4366A5B1"/>
    <w:rsid w:val="436B27EC"/>
    <w:rsid w:val="43784F3C"/>
    <w:rsid w:val="43907AC4"/>
    <w:rsid w:val="4395EB4F"/>
    <w:rsid w:val="43A174D4"/>
    <w:rsid w:val="43A312CB"/>
    <w:rsid w:val="43A98EEF"/>
    <w:rsid w:val="43B1B889"/>
    <w:rsid w:val="43B7E3D4"/>
    <w:rsid w:val="43CA586A"/>
    <w:rsid w:val="43CB95A1"/>
    <w:rsid w:val="43CC892B"/>
    <w:rsid w:val="43CD0596"/>
    <w:rsid w:val="43CD4B0A"/>
    <w:rsid w:val="43CDF8F4"/>
    <w:rsid w:val="43CE1ED0"/>
    <w:rsid w:val="43D13425"/>
    <w:rsid w:val="43D8CB05"/>
    <w:rsid w:val="43E234B7"/>
    <w:rsid w:val="43E462DC"/>
    <w:rsid w:val="43E4C07D"/>
    <w:rsid w:val="43F4C0E3"/>
    <w:rsid w:val="43F9E0C1"/>
    <w:rsid w:val="44098620"/>
    <w:rsid w:val="440C7276"/>
    <w:rsid w:val="4412A40E"/>
    <w:rsid w:val="44154F6D"/>
    <w:rsid w:val="441D0DE2"/>
    <w:rsid w:val="441FF6FC"/>
    <w:rsid w:val="4423DEE5"/>
    <w:rsid w:val="442B1094"/>
    <w:rsid w:val="4438F67B"/>
    <w:rsid w:val="4451C223"/>
    <w:rsid w:val="4451D4AB"/>
    <w:rsid w:val="4473526D"/>
    <w:rsid w:val="4475970F"/>
    <w:rsid w:val="447A206A"/>
    <w:rsid w:val="447E7614"/>
    <w:rsid w:val="447F6705"/>
    <w:rsid w:val="4485D636"/>
    <w:rsid w:val="4486177B"/>
    <w:rsid w:val="4487FD16"/>
    <w:rsid w:val="448C9230"/>
    <w:rsid w:val="448E910A"/>
    <w:rsid w:val="448FD702"/>
    <w:rsid w:val="44A2A361"/>
    <w:rsid w:val="44A449A7"/>
    <w:rsid w:val="44A4A97B"/>
    <w:rsid w:val="44A734C4"/>
    <w:rsid w:val="44AC0702"/>
    <w:rsid w:val="44BE0A56"/>
    <w:rsid w:val="44C0B260"/>
    <w:rsid w:val="44C66E17"/>
    <w:rsid w:val="44CF9AC5"/>
    <w:rsid w:val="44CFD2B9"/>
    <w:rsid w:val="44D06E2A"/>
    <w:rsid w:val="44D34370"/>
    <w:rsid w:val="44D57D23"/>
    <w:rsid w:val="44D62150"/>
    <w:rsid w:val="44E5FFAA"/>
    <w:rsid w:val="44E6F073"/>
    <w:rsid w:val="44E7DA02"/>
    <w:rsid w:val="44ED608C"/>
    <w:rsid w:val="44EE302B"/>
    <w:rsid w:val="44F0CF56"/>
    <w:rsid w:val="44F9C931"/>
    <w:rsid w:val="44FC63AE"/>
    <w:rsid w:val="44FD88EF"/>
    <w:rsid w:val="450DEA11"/>
    <w:rsid w:val="45190288"/>
    <w:rsid w:val="45352F32"/>
    <w:rsid w:val="45367A34"/>
    <w:rsid w:val="453A34A9"/>
    <w:rsid w:val="453C32EE"/>
    <w:rsid w:val="454285DB"/>
    <w:rsid w:val="45448C71"/>
    <w:rsid w:val="4545822D"/>
    <w:rsid w:val="4549BAE0"/>
    <w:rsid w:val="454A8648"/>
    <w:rsid w:val="455BD4D4"/>
    <w:rsid w:val="455DA0C4"/>
    <w:rsid w:val="45674581"/>
    <w:rsid w:val="45685C32"/>
    <w:rsid w:val="45705BAA"/>
    <w:rsid w:val="45815EAC"/>
    <w:rsid w:val="4585E79C"/>
    <w:rsid w:val="4595B893"/>
    <w:rsid w:val="4595FA73"/>
    <w:rsid w:val="459B3E50"/>
    <w:rsid w:val="459D695C"/>
    <w:rsid w:val="45A2A669"/>
    <w:rsid w:val="45A39087"/>
    <w:rsid w:val="45A5965D"/>
    <w:rsid w:val="45A59CCB"/>
    <w:rsid w:val="45A803D5"/>
    <w:rsid w:val="45AA8C86"/>
    <w:rsid w:val="45AC0908"/>
    <w:rsid w:val="45B0CF78"/>
    <w:rsid w:val="45B34DF2"/>
    <w:rsid w:val="45B3A8C7"/>
    <w:rsid w:val="45BAF748"/>
    <w:rsid w:val="45C529B0"/>
    <w:rsid w:val="45CF3AAA"/>
    <w:rsid w:val="45DE278C"/>
    <w:rsid w:val="45DFD43C"/>
    <w:rsid w:val="45ECC3FD"/>
    <w:rsid w:val="45EDAC46"/>
    <w:rsid w:val="45EF463F"/>
    <w:rsid w:val="45FA9239"/>
    <w:rsid w:val="45FC5BE5"/>
    <w:rsid w:val="45FD7C44"/>
    <w:rsid w:val="460854CB"/>
    <w:rsid w:val="4609421F"/>
    <w:rsid w:val="460B3907"/>
    <w:rsid w:val="46121993"/>
    <w:rsid w:val="46124EDA"/>
    <w:rsid w:val="4612EDF0"/>
    <w:rsid w:val="46156570"/>
    <w:rsid w:val="461C6CA7"/>
    <w:rsid w:val="4620605C"/>
    <w:rsid w:val="4620EDB6"/>
    <w:rsid w:val="462324EC"/>
    <w:rsid w:val="462FF7D4"/>
    <w:rsid w:val="463A3250"/>
    <w:rsid w:val="463AA440"/>
    <w:rsid w:val="463CC655"/>
    <w:rsid w:val="463F7D51"/>
    <w:rsid w:val="464598FD"/>
    <w:rsid w:val="4647CCF5"/>
    <w:rsid w:val="46492CF3"/>
    <w:rsid w:val="464DA2BA"/>
    <w:rsid w:val="4651DE9F"/>
    <w:rsid w:val="4654A98E"/>
    <w:rsid w:val="465BBB8A"/>
    <w:rsid w:val="4662875C"/>
    <w:rsid w:val="46640055"/>
    <w:rsid w:val="4667BCB4"/>
    <w:rsid w:val="4667D4FB"/>
    <w:rsid w:val="466F6C58"/>
    <w:rsid w:val="4675346E"/>
    <w:rsid w:val="467F5F44"/>
    <w:rsid w:val="467F67E6"/>
    <w:rsid w:val="46801DD1"/>
    <w:rsid w:val="46843DEB"/>
    <w:rsid w:val="468720DF"/>
    <w:rsid w:val="468DB8C3"/>
    <w:rsid w:val="4696C068"/>
    <w:rsid w:val="4697DDF5"/>
    <w:rsid w:val="46997603"/>
    <w:rsid w:val="46A5899B"/>
    <w:rsid w:val="46A85ED4"/>
    <w:rsid w:val="46AC1224"/>
    <w:rsid w:val="46AF5C21"/>
    <w:rsid w:val="46BE9AD5"/>
    <w:rsid w:val="46D29512"/>
    <w:rsid w:val="46DA01D1"/>
    <w:rsid w:val="46E14631"/>
    <w:rsid w:val="46F1D765"/>
    <w:rsid w:val="46F604FE"/>
    <w:rsid w:val="46FD0B31"/>
    <w:rsid w:val="4703336C"/>
    <w:rsid w:val="4711AACE"/>
    <w:rsid w:val="47151709"/>
    <w:rsid w:val="471A9FC9"/>
    <w:rsid w:val="471DB101"/>
    <w:rsid w:val="471DD200"/>
    <w:rsid w:val="471EB3A7"/>
    <w:rsid w:val="472219E7"/>
    <w:rsid w:val="473454E2"/>
    <w:rsid w:val="4735DC50"/>
    <w:rsid w:val="473D4200"/>
    <w:rsid w:val="474252A8"/>
    <w:rsid w:val="47507FD6"/>
    <w:rsid w:val="4755240A"/>
    <w:rsid w:val="4759CDB1"/>
    <w:rsid w:val="475B300E"/>
    <w:rsid w:val="475B97F0"/>
    <w:rsid w:val="475D8CF5"/>
    <w:rsid w:val="47691BB2"/>
    <w:rsid w:val="476C05A1"/>
    <w:rsid w:val="4770DAF6"/>
    <w:rsid w:val="47730E1C"/>
    <w:rsid w:val="477553EC"/>
    <w:rsid w:val="4777B0D4"/>
    <w:rsid w:val="47809734"/>
    <w:rsid w:val="47820A5E"/>
    <w:rsid w:val="47866733"/>
    <w:rsid w:val="478699D4"/>
    <w:rsid w:val="478A0B51"/>
    <w:rsid w:val="478DEE68"/>
    <w:rsid w:val="478F6FF0"/>
    <w:rsid w:val="47941457"/>
    <w:rsid w:val="47959943"/>
    <w:rsid w:val="47A1648C"/>
    <w:rsid w:val="47A1EC45"/>
    <w:rsid w:val="47A8483F"/>
    <w:rsid w:val="47AE7CF2"/>
    <w:rsid w:val="47B707C7"/>
    <w:rsid w:val="47BB6834"/>
    <w:rsid w:val="47BD11A9"/>
    <w:rsid w:val="47CA74B3"/>
    <w:rsid w:val="47CCB5D2"/>
    <w:rsid w:val="47CDA82E"/>
    <w:rsid w:val="47DDDDD4"/>
    <w:rsid w:val="47E3AC51"/>
    <w:rsid w:val="47E79EB9"/>
    <w:rsid w:val="47EB492B"/>
    <w:rsid w:val="47F1635B"/>
    <w:rsid w:val="47F5796C"/>
    <w:rsid w:val="48002038"/>
    <w:rsid w:val="48038D15"/>
    <w:rsid w:val="480E8DB6"/>
    <w:rsid w:val="480EAE21"/>
    <w:rsid w:val="481076E6"/>
    <w:rsid w:val="48116EE0"/>
    <w:rsid w:val="48217BE1"/>
    <w:rsid w:val="4823BB0D"/>
    <w:rsid w:val="4825D0ED"/>
    <w:rsid w:val="4832D067"/>
    <w:rsid w:val="4834830A"/>
    <w:rsid w:val="483A0668"/>
    <w:rsid w:val="48558CE0"/>
    <w:rsid w:val="48604FB8"/>
    <w:rsid w:val="48628121"/>
    <w:rsid w:val="4863235B"/>
    <w:rsid w:val="48658642"/>
    <w:rsid w:val="4866634E"/>
    <w:rsid w:val="486832F3"/>
    <w:rsid w:val="48688C2A"/>
    <w:rsid w:val="48698541"/>
    <w:rsid w:val="486ED127"/>
    <w:rsid w:val="4870B57B"/>
    <w:rsid w:val="4872ACAA"/>
    <w:rsid w:val="4872B276"/>
    <w:rsid w:val="48855253"/>
    <w:rsid w:val="48875A20"/>
    <w:rsid w:val="4887F22F"/>
    <w:rsid w:val="48895868"/>
    <w:rsid w:val="488EFC18"/>
    <w:rsid w:val="48908616"/>
    <w:rsid w:val="48A3C145"/>
    <w:rsid w:val="48A8D5FF"/>
    <w:rsid w:val="48B0BDB4"/>
    <w:rsid w:val="48B1457C"/>
    <w:rsid w:val="48B7D3FF"/>
    <w:rsid w:val="48B88454"/>
    <w:rsid w:val="48BDEA48"/>
    <w:rsid w:val="48C62268"/>
    <w:rsid w:val="48CEBD76"/>
    <w:rsid w:val="48D643B3"/>
    <w:rsid w:val="48DAFA78"/>
    <w:rsid w:val="48DF32C2"/>
    <w:rsid w:val="48E01A93"/>
    <w:rsid w:val="48E706B8"/>
    <w:rsid w:val="48EFEA00"/>
    <w:rsid w:val="48F32035"/>
    <w:rsid w:val="48FABD32"/>
    <w:rsid w:val="48FBA086"/>
    <w:rsid w:val="490523E9"/>
    <w:rsid w:val="4912CC44"/>
    <w:rsid w:val="49175444"/>
    <w:rsid w:val="4925F28C"/>
    <w:rsid w:val="49354EBE"/>
    <w:rsid w:val="493786FA"/>
    <w:rsid w:val="493D24A1"/>
    <w:rsid w:val="49412875"/>
    <w:rsid w:val="494F9834"/>
    <w:rsid w:val="494FE857"/>
    <w:rsid w:val="495A02E8"/>
    <w:rsid w:val="496972CE"/>
    <w:rsid w:val="496A557C"/>
    <w:rsid w:val="496C4EFF"/>
    <w:rsid w:val="497C68DE"/>
    <w:rsid w:val="497CDB86"/>
    <w:rsid w:val="498F8E38"/>
    <w:rsid w:val="4990B63A"/>
    <w:rsid w:val="49953B0B"/>
    <w:rsid w:val="499C9CF2"/>
    <w:rsid w:val="49A3984C"/>
    <w:rsid w:val="49AB58E9"/>
    <w:rsid w:val="49AFE64D"/>
    <w:rsid w:val="49B6A90A"/>
    <w:rsid w:val="49C16036"/>
    <w:rsid w:val="49C22156"/>
    <w:rsid w:val="49C67BF8"/>
    <w:rsid w:val="49C67BFE"/>
    <w:rsid w:val="49CCF5C9"/>
    <w:rsid w:val="49D8DDA7"/>
    <w:rsid w:val="49DF6243"/>
    <w:rsid w:val="49EEEC3A"/>
    <w:rsid w:val="49F0B8CB"/>
    <w:rsid w:val="49F680C3"/>
    <w:rsid w:val="49FA29DD"/>
    <w:rsid w:val="49FA7D1F"/>
    <w:rsid w:val="49FBBDAB"/>
    <w:rsid w:val="4A010B38"/>
    <w:rsid w:val="4A02695D"/>
    <w:rsid w:val="4A03C467"/>
    <w:rsid w:val="4A042FC5"/>
    <w:rsid w:val="4A050105"/>
    <w:rsid w:val="4A0AA188"/>
    <w:rsid w:val="4A13646C"/>
    <w:rsid w:val="4A1DA491"/>
    <w:rsid w:val="4A214E0A"/>
    <w:rsid w:val="4A248EC4"/>
    <w:rsid w:val="4A24EE99"/>
    <w:rsid w:val="4A313D5A"/>
    <w:rsid w:val="4A31CDA2"/>
    <w:rsid w:val="4A35E045"/>
    <w:rsid w:val="4A36B04C"/>
    <w:rsid w:val="4A3801E0"/>
    <w:rsid w:val="4A383FFB"/>
    <w:rsid w:val="4A39DC33"/>
    <w:rsid w:val="4A3A8769"/>
    <w:rsid w:val="4A40FD29"/>
    <w:rsid w:val="4A47E721"/>
    <w:rsid w:val="4A58A48A"/>
    <w:rsid w:val="4A5BC8D0"/>
    <w:rsid w:val="4A5CD040"/>
    <w:rsid w:val="4A5EA02C"/>
    <w:rsid w:val="4A679CDE"/>
    <w:rsid w:val="4A6E65E1"/>
    <w:rsid w:val="4A7379F1"/>
    <w:rsid w:val="4A761023"/>
    <w:rsid w:val="4A769B0C"/>
    <w:rsid w:val="4A781F3E"/>
    <w:rsid w:val="4A803832"/>
    <w:rsid w:val="4A826DCE"/>
    <w:rsid w:val="4A89D413"/>
    <w:rsid w:val="4A9432B3"/>
    <w:rsid w:val="4A968D93"/>
    <w:rsid w:val="4AA04238"/>
    <w:rsid w:val="4AA352D4"/>
    <w:rsid w:val="4AB17B9B"/>
    <w:rsid w:val="4AB6F182"/>
    <w:rsid w:val="4ABAAABF"/>
    <w:rsid w:val="4ABB1461"/>
    <w:rsid w:val="4ABD163E"/>
    <w:rsid w:val="4AC13A8B"/>
    <w:rsid w:val="4AC2435D"/>
    <w:rsid w:val="4AC25521"/>
    <w:rsid w:val="4AC50ACF"/>
    <w:rsid w:val="4AC7E439"/>
    <w:rsid w:val="4AE7789C"/>
    <w:rsid w:val="4AE92654"/>
    <w:rsid w:val="4AEB25C7"/>
    <w:rsid w:val="4AF2D543"/>
    <w:rsid w:val="4AF73E9A"/>
    <w:rsid w:val="4AFCF354"/>
    <w:rsid w:val="4AFE384F"/>
    <w:rsid w:val="4B023145"/>
    <w:rsid w:val="4B092511"/>
    <w:rsid w:val="4B189001"/>
    <w:rsid w:val="4B19181F"/>
    <w:rsid w:val="4B1CFDBB"/>
    <w:rsid w:val="4B3A224C"/>
    <w:rsid w:val="4B49F71D"/>
    <w:rsid w:val="4B5473CA"/>
    <w:rsid w:val="4B5941FF"/>
    <w:rsid w:val="4B5B8D18"/>
    <w:rsid w:val="4B5FB327"/>
    <w:rsid w:val="4B608524"/>
    <w:rsid w:val="4B63A495"/>
    <w:rsid w:val="4B6625C8"/>
    <w:rsid w:val="4B770039"/>
    <w:rsid w:val="4B87FFE6"/>
    <w:rsid w:val="4B968AAB"/>
    <w:rsid w:val="4B9721DA"/>
    <w:rsid w:val="4B9A37F9"/>
    <w:rsid w:val="4BAD138D"/>
    <w:rsid w:val="4BB0716A"/>
    <w:rsid w:val="4BB68FE4"/>
    <w:rsid w:val="4BB7AE4C"/>
    <w:rsid w:val="4BBA5BBA"/>
    <w:rsid w:val="4BBA63A9"/>
    <w:rsid w:val="4BBE8A79"/>
    <w:rsid w:val="4BCD7CF6"/>
    <w:rsid w:val="4BCE6696"/>
    <w:rsid w:val="4BE3C37F"/>
    <w:rsid w:val="4BEFD1EF"/>
    <w:rsid w:val="4BF1B9B3"/>
    <w:rsid w:val="4BFACB3C"/>
    <w:rsid w:val="4BFB2F41"/>
    <w:rsid w:val="4BFDDF1D"/>
    <w:rsid w:val="4C1658B5"/>
    <w:rsid w:val="4C17AD14"/>
    <w:rsid w:val="4C180FD1"/>
    <w:rsid w:val="4C1826A5"/>
    <w:rsid w:val="4C246F2D"/>
    <w:rsid w:val="4C28D48E"/>
    <w:rsid w:val="4C2EF0CA"/>
    <w:rsid w:val="4C2EFFD1"/>
    <w:rsid w:val="4C300314"/>
    <w:rsid w:val="4C35C01C"/>
    <w:rsid w:val="4C36D5C9"/>
    <w:rsid w:val="4C3A1A02"/>
    <w:rsid w:val="4C3B355D"/>
    <w:rsid w:val="4C3CAF63"/>
    <w:rsid w:val="4C44C2F0"/>
    <w:rsid w:val="4C52D472"/>
    <w:rsid w:val="4C551B57"/>
    <w:rsid w:val="4C5798B0"/>
    <w:rsid w:val="4C5FDB49"/>
    <w:rsid w:val="4C608F6D"/>
    <w:rsid w:val="4C633C8D"/>
    <w:rsid w:val="4C6BF396"/>
    <w:rsid w:val="4C6D7122"/>
    <w:rsid w:val="4C6F9EEF"/>
    <w:rsid w:val="4C799E98"/>
    <w:rsid w:val="4C7E7358"/>
    <w:rsid w:val="4C829118"/>
    <w:rsid w:val="4C8FB69A"/>
    <w:rsid w:val="4C930EFB"/>
    <w:rsid w:val="4CA67C2D"/>
    <w:rsid w:val="4CB4047A"/>
    <w:rsid w:val="4CB7A20A"/>
    <w:rsid w:val="4CB8331D"/>
    <w:rsid w:val="4CBCA1B7"/>
    <w:rsid w:val="4CC6ACDB"/>
    <w:rsid w:val="4CCEA9AB"/>
    <w:rsid w:val="4CD125D1"/>
    <w:rsid w:val="4CD3DA2E"/>
    <w:rsid w:val="4CD597C6"/>
    <w:rsid w:val="4CD65C4B"/>
    <w:rsid w:val="4CDAFDEF"/>
    <w:rsid w:val="4CE3109E"/>
    <w:rsid w:val="4CE36242"/>
    <w:rsid w:val="4CE7246B"/>
    <w:rsid w:val="4CEE7598"/>
    <w:rsid w:val="4CF7DAF9"/>
    <w:rsid w:val="4D020A04"/>
    <w:rsid w:val="4D040713"/>
    <w:rsid w:val="4D07C1CA"/>
    <w:rsid w:val="4D08363F"/>
    <w:rsid w:val="4D08D757"/>
    <w:rsid w:val="4D0C78EB"/>
    <w:rsid w:val="4D0CB0DE"/>
    <w:rsid w:val="4D0E30EE"/>
    <w:rsid w:val="4D0E35C9"/>
    <w:rsid w:val="4D10D647"/>
    <w:rsid w:val="4D114FFB"/>
    <w:rsid w:val="4D12F928"/>
    <w:rsid w:val="4D1B3F7E"/>
    <w:rsid w:val="4D221D7A"/>
    <w:rsid w:val="4D24FB72"/>
    <w:rsid w:val="4D2AEEF4"/>
    <w:rsid w:val="4D2C9C1D"/>
    <w:rsid w:val="4D30C709"/>
    <w:rsid w:val="4D3100E2"/>
    <w:rsid w:val="4D31A861"/>
    <w:rsid w:val="4D5356D0"/>
    <w:rsid w:val="4D53DEBB"/>
    <w:rsid w:val="4D580BBF"/>
    <w:rsid w:val="4D58D86E"/>
    <w:rsid w:val="4D601DC3"/>
    <w:rsid w:val="4D62FB76"/>
    <w:rsid w:val="4D6D271F"/>
    <w:rsid w:val="4D6E91BA"/>
    <w:rsid w:val="4D712E0B"/>
    <w:rsid w:val="4D74A7A4"/>
    <w:rsid w:val="4D79E77F"/>
    <w:rsid w:val="4D926310"/>
    <w:rsid w:val="4DA15377"/>
    <w:rsid w:val="4DA5CB77"/>
    <w:rsid w:val="4DB7E0F0"/>
    <w:rsid w:val="4DBAE486"/>
    <w:rsid w:val="4DBD5722"/>
    <w:rsid w:val="4DBFDA0C"/>
    <w:rsid w:val="4DCD20FE"/>
    <w:rsid w:val="4DD30297"/>
    <w:rsid w:val="4DD34B44"/>
    <w:rsid w:val="4DE024DC"/>
    <w:rsid w:val="4DE3539D"/>
    <w:rsid w:val="4DFD3794"/>
    <w:rsid w:val="4DFE0095"/>
    <w:rsid w:val="4DFF2CAF"/>
    <w:rsid w:val="4E03ED7F"/>
    <w:rsid w:val="4E0BC6F3"/>
    <w:rsid w:val="4E185C20"/>
    <w:rsid w:val="4E20D48C"/>
    <w:rsid w:val="4E25FAFF"/>
    <w:rsid w:val="4E2B8CF4"/>
    <w:rsid w:val="4E4825D8"/>
    <w:rsid w:val="4E4CFEAC"/>
    <w:rsid w:val="4E51E0DF"/>
    <w:rsid w:val="4E530AA9"/>
    <w:rsid w:val="4E5EC972"/>
    <w:rsid w:val="4E60D6AD"/>
    <w:rsid w:val="4E71069D"/>
    <w:rsid w:val="4E74EBD4"/>
    <w:rsid w:val="4E7DCF3A"/>
    <w:rsid w:val="4E88E822"/>
    <w:rsid w:val="4E9564A7"/>
    <w:rsid w:val="4EA86263"/>
    <w:rsid w:val="4EA8A4D7"/>
    <w:rsid w:val="4EAD7AF3"/>
    <w:rsid w:val="4EAE1298"/>
    <w:rsid w:val="4EBC9F0B"/>
    <w:rsid w:val="4EBE6507"/>
    <w:rsid w:val="4ECD9840"/>
    <w:rsid w:val="4ED54AE4"/>
    <w:rsid w:val="4ED71156"/>
    <w:rsid w:val="4EDD49F4"/>
    <w:rsid w:val="4F09AAF9"/>
    <w:rsid w:val="4F19A5C8"/>
    <w:rsid w:val="4F19C3EB"/>
    <w:rsid w:val="4F1BDE79"/>
    <w:rsid w:val="4F230098"/>
    <w:rsid w:val="4F23CC48"/>
    <w:rsid w:val="4F33C8DD"/>
    <w:rsid w:val="4F39594B"/>
    <w:rsid w:val="4F3981FC"/>
    <w:rsid w:val="4F3F31AF"/>
    <w:rsid w:val="4F40CDB6"/>
    <w:rsid w:val="4F42F2BA"/>
    <w:rsid w:val="4F66646F"/>
    <w:rsid w:val="4F67A3D6"/>
    <w:rsid w:val="4F697E3C"/>
    <w:rsid w:val="4F809C65"/>
    <w:rsid w:val="4F876BDD"/>
    <w:rsid w:val="4F889C34"/>
    <w:rsid w:val="4F9D5A08"/>
    <w:rsid w:val="4F9EE339"/>
    <w:rsid w:val="4FA4AB35"/>
    <w:rsid w:val="4FA97749"/>
    <w:rsid w:val="4FB4CAB7"/>
    <w:rsid w:val="4FC5CF46"/>
    <w:rsid w:val="4FC9B6B1"/>
    <w:rsid w:val="4FD17CB0"/>
    <w:rsid w:val="4FD2D003"/>
    <w:rsid w:val="4FD5781D"/>
    <w:rsid w:val="4FD6BD20"/>
    <w:rsid w:val="4FD72885"/>
    <w:rsid w:val="4FD9D097"/>
    <w:rsid w:val="4FDB515C"/>
    <w:rsid w:val="4FF2B423"/>
    <w:rsid w:val="4FF5A1A1"/>
    <w:rsid w:val="4FF8353B"/>
    <w:rsid w:val="4FFB074A"/>
    <w:rsid w:val="500809CC"/>
    <w:rsid w:val="50084151"/>
    <w:rsid w:val="50087BF0"/>
    <w:rsid w:val="5009C244"/>
    <w:rsid w:val="500F4E0B"/>
    <w:rsid w:val="50126D31"/>
    <w:rsid w:val="5014ED99"/>
    <w:rsid w:val="5018FA51"/>
    <w:rsid w:val="501B92C2"/>
    <w:rsid w:val="501BBADE"/>
    <w:rsid w:val="5024C6C7"/>
    <w:rsid w:val="50256A7A"/>
    <w:rsid w:val="5030A141"/>
    <w:rsid w:val="503419C3"/>
    <w:rsid w:val="503C05AC"/>
    <w:rsid w:val="5044E762"/>
    <w:rsid w:val="50454F84"/>
    <w:rsid w:val="5048DE8D"/>
    <w:rsid w:val="504F5189"/>
    <w:rsid w:val="50507262"/>
    <w:rsid w:val="50624B81"/>
    <w:rsid w:val="506A18D5"/>
    <w:rsid w:val="507650D6"/>
    <w:rsid w:val="5085A382"/>
    <w:rsid w:val="508FD4CB"/>
    <w:rsid w:val="5091883D"/>
    <w:rsid w:val="509B8365"/>
    <w:rsid w:val="50A1937F"/>
    <w:rsid w:val="50A78EDE"/>
    <w:rsid w:val="50A9BD87"/>
    <w:rsid w:val="50AC8684"/>
    <w:rsid w:val="50B15368"/>
    <w:rsid w:val="50BB8149"/>
    <w:rsid w:val="50C0D4D5"/>
    <w:rsid w:val="50C9A3E4"/>
    <w:rsid w:val="50D5525D"/>
    <w:rsid w:val="50D93DAC"/>
    <w:rsid w:val="50E15598"/>
    <w:rsid w:val="50EA5CA4"/>
    <w:rsid w:val="50EC59CA"/>
    <w:rsid w:val="50EF0523"/>
    <w:rsid w:val="50EF4146"/>
    <w:rsid w:val="50F15FDC"/>
    <w:rsid w:val="50FBC0FE"/>
    <w:rsid w:val="510B2164"/>
    <w:rsid w:val="5111FD05"/>
    <w:rsid w:val="511D87E6"/>
    <w:rsid w:val="511F7D65"/>
    <w:rsid w:val="512251DB"/>
    <w:rsid w:val="513C0D66"/>
    <w:rsid w:val="513CF4F5"/>
    <w:rsid w:val="514F182B"/>
    <w:rsid w:val="5156BD13"/>
    <w:rsid w:val="515984CA"/>
    <w:rsid w:val="5166801E"/>
    <w:rsid w:val="516DFBB2"/>
    <w:rsid w:val="516EEF38"/>
    <w:rsid w:val="516F1F0E"/>
    <w:rsid w:val="516F5EFC"/>
    <w:rsid w:val="5173912D"/>
    <w:rsid w:val="5178C3E7"/>
    <w:rsid w:val="51807DFE"/>
    <w:rsid w:val="5185E4E7"/>
    <w:rsid w:val="518D9BB9"/>
    <w:rsid w:val="5191C747"/>
    <w:rsid w:val="5199AF18"/>
    <w:rsid w:val="519C349B"/>
    <w:rsid w:val="519D4E8B"/>
    <w:rsid w:val="51AA6250"/>
    <w:rsid w:val="51B23778"/>
    <w:rsid w:val="51B67602"/>
    <w:rsid w:val="51B8CBF1"/>
    <w:rsid w:val="51B990FE"/>
    <w:rsid w:val="51D92ACF"/>
    <w:rsid w:val="51E088F7"/>
    <w:rsid w:val="51E16483"/>
    <w:rsid w:val="51E5F552"/>
    <w:rsid w:val="51E842E3"/>
    <w:rsid w:val="51EE0B97"/>
    <w:rsid w:val="51FB60A4"/>
    <w:rsid w:val="51FBE626"/>
    <w:rsid w:val="51FED028"/>
    <w:rsid w:val="51FF43F1"/>
    <w:rsid w:val="52032A90"/>
    <w:rsid w:val="5203913A"/>
    <w:rsid w:val="52068DF3"/>
    <w:rsid w:val="520ABE2F"/>
    <w:rsid w:val="520FEEEE"/>
    <w:rsid w:val="52290CF1"/>
    <w:rsid w:val="5234C60C"/>
    <w:rsid w:val="5238B2CE"/>
    <w:rsid w:val="523DEBDF"/>
    <w:rsid w:val="52419169"/>
    <w:rsid w:val="5243C920"/>
    <w:rsid w:val="52440A85"/>
    <w:rsid w:val="524A5F5A"/>
    <w:rsid w:val="524CBCCF"/>
    <w:rsid w:val="5252F219"/>
    <w:rsid w:val="52532217"/>
    <w:rsid w:val="5259D270"/>
    <w:rsid w:val="525D6745"/>
    <w:rsid w:val="52613D32"/>
    <w:rsid w:val="52668CF0"/>
    <w:rsid w:val="5266F5C6"/>
    <w:rsid w:val="52671F1E"/>
    <w:rsid w:val="527CCEEA"/>
    <w:rsid w:val="527CE6AC"/>
    <w:rsid w:val="527D483F"/>
    <w:rsid w:val="5282C76D"/>
    <w:rsid w:val="52852E84"/>
    <w:rsid w:val="52861C3B"/>
    <w:rsid w:val="528980AB"/>
    <w:rsid w:val="528E1654"/>
    <w:rsid w:val="528F91BC"/>
    <w:rsid w:val="52979722"/>
    <w:rsid w:val="529FFCD3"/>
    <w:rsid w:val="52A98163"/>
    <w:rsid w:val="52ADDB01"/>
    <w:rsid w:val="52B0B9EE"/>
    <w:rsid w:val="52B1E9CA"/>
    <w:rsid w:val="52C4E14A"/>
    <w:rsid w:val="52C6C7D6"/>
    <w:rsid w:val="52CA7AE2"/>
    <w:rsid w:val="52DD8B9B"/>
    <w:rsid w:val="52E46A12"/>
    <w:rsid w:val="52E5A215"/>
    <w:rsid w:val="52E87F97"/>
    <w:rsid w:val="52EC473D"/>
    <w:rsid w:val="52EE7F77"/>
    <w:rsid w:val="52F8AB27"/>
    <w:rsid w:val="52FCAF0F"/>
    <w:rsid w:val="52FD3A51"/>
    <w:rsid w:val="52FED351"/>
    <w:rsid w:val="5304FF4F"/>
    <w:rsid w:val="5308FBDF"/>
    <w:rsid w:val="53156EEE"/>
    <w:rsid w:val="531B78D1"/>
    <w:rsid w:val="5342C95B"/>
    <w:rsid w:val="5343209E"/>
    <w:rsid w:val="53480A41"/>
    <w:rsid w:val="535548B2"/>
    <w:rsid w:val="536A03A5"/>
    <w:rsid w:val="536BCD52"/>
    <w:rsid w:val="5379127D"/>
    <w:rsid w:val="537C34C8"/>
    <w:rsid w:val="5380A9FF"/>
    <w:rsid w:val="5380BA6A"/>
    <w:rsid w:val="538870A9"/>
    <w:rsid w:val="53959F7A"/>
    <w:rsid w:val="53A4EC97"/>
    <w:rsid w:val="53A50E31"/>
    <w:rsid w:val="53A858F8"/>
    <w:rsid w:val="53AABAF1"/>
    <w:rsid w:val="53B4A33B"/>
    <w:rsid w:val="53B82AC0"/>
    <w:rsid w:val="53C91BCC"/>
    <w:rsid w:val="53CA8F92"/>
    <w:rsid w:val="53D361AF"/>
    <w:rsid w:val="53D4D113"/>
    <w:rsid w:val="53D6153D"/>
    <w:rsid w:val="53D6B3D4"/>
    <w:rsid w:val="53D9F850"/>
    <w:rsid w:val="53EC181C"/>
    <w:rsid w:val="53ED1C8A"/>
    <w:rsid w:val="53EECF4D"/>
    <w:rsid w:val="53F0C05C"/>
    <w:rsid w:val="53F1936D"/>
    <w:rsid w:val="53F21FF6"/>
    <w:rsid w:val="53FAAD62"/>
    <w:rsid w:val="53FE40CC"/>
    <w:rsid w:val="5403FFF6"/>
    <w:rsid w:val="5408BC19"/>
    <w:rsid w:val="540CF31F"/>
    <w:rsid w:val="540EFC68"/>
    <w:rsid w:val="54125A35"/>
    <w:rsid w:val="54155D54"/>
    <w:rsid w:val="5416536D"/>
    <w:rsid w:val="541675D3"/>
    <w:rsid w:val="541695D2"/>
    <w:rsid w:val="541BA9FD"/>
    <w:rsid w:val="541C9D12"/>
    <w:rsid w:val="541E544E"/>
    <w:rsid w:val="5422A4D7"/>
    <w:rsid w:val="54242F29"/>
    <w:rsid w:val="542ECE33"/>
    <w:rsid w:val="5432ACC3"/>
    <w:rsid w:val="5433AC02"/>
    <w:rsid w:val="543436B3"/>
    <w:rsid w:val="5436F050"/>
    <w:rsid w:val="543C123F"/>
    <w:rsid w:val="5442D8F5"/>
    <w:rsid w:val="54464EB7"/>
    <w:rsid w:val="54487967"/>
    <w:rsid w:val="544F554B"/>
    <w:rsid w:val="5458CFDD"/>
    <w:rsid w:val="545AED0C"/>
    <w:rsid w:val="5462A8CF"/>
    <w:rsid w:val="54662547"/>
    <w:rsid w:val="54678C75"/>
    <w:rsid w:val="546E0450"/>
    <w:rsid w:val="5470EE6A"/>
    <w:rsid w:val="547495B7"/>
    <w:rsid w:val="54760E00"/>
    <w:rsid w:val="54779AE7"/>
    <w:rsid w:val="547BD270"/>
    <w:rsid w:val="547C81A6"/>
    <w:rsid w:val="5480E402"/>
    <w:rsid w:val="54815B1E"/>
    <w:rsid w:val="5487D4F5"/>
    <w:rsid w:val="5489110E"/>
    <w:rsid w:val="548A031B"/>
    <w:rsid w:val="548E1657"/>
    <w:rsid w:val="548F8787"/>
    <w:rsid w:val="549400D9"/>
    <w:rsid w:val="5498DB9B"/>
    <w:rsid w:val="549BD1C5"/>
    <w:rsid w:val="549C6978"/>
    <w:rsid w:val="549E0804"/>
    <w:rsid w:val="549E20E0"/>
    <w:rsid w:val="54ABEC3E"/>
    <w:rsid w:val="54AD1A23"/>
    <w:rsid w:val="54AF13B6"/>
    <w:rsid w:val="54B63B10"/>
    <w:rsid w:val="54C1F010"/>
    <w:rsid w:val="54CC9B06"/>
    <w:rsid w:val="54CFE3BF"/>
    <w:rsid w:val="54D29FCB"/>
    <w:rsid w:val="54D514CF"/>
    <w:rsid w:val="54D95D39"/>
    <w:rsid w:val="54DD8EA4"/>
    <w:rsid w:val="54E3EFF5"/>
    <w:rsid w:val="54E52FE6"/>
    <w:rsid w:val="54EC2C1F"/>
    <w:rsid w:val="54F9B8D0"/>
    <w:rsid w:val="54FE29FE"/>
    <w:rsid w:val="54FEF9EB"/>
    <w:rsid w:val="5509F4BC"/>
    <w:rsid w:val="55114E36"/>
    <w:rsid w:val="551459B2"/>
    <w:rsid w:val="55175CEB"/>
    <w:rsid w:val="55209BEE"/>
    <w:rsid w:val="55223396"/>
    <w:rsid w:val="55233F30"/>
    <w:rsid w:val="5524F844"/>
    <w:rsid w:val="55255E2F"/>
    <w:rsid w:val="55295608"/>
    <w:rsid w:val="552E0A67"/>
    <w:rsid w:val="5533B39E"/>
    <w:rsid w:val="5538B0FC"/>
    <w:rsid w:val="5540AF4D"/>
    <w:rsid w:val="5540C0BE"/>
    <w:rsid w:val="5543E1B5"/>
    <w:rsid w:val="555196C0"/>
    <w:rsid w:val="556AFBAB"/>
    <w:rsid w:val="55787640"/>
    <w:rsid w:val="557FBE4A"/>
    <w:rsid w:val="55805244"/>
    <w:rsid w:val="558E6981"/>
    <w:rsid w:val="558EFF62"/>
    <w:rsid w:val="559563EB"/>
    <w:rsid w:val="55A08BF4"/>
    <w:rsid w:val="55A41F8C"/>
    <w:rsid w:val="55AF44E3"/>
    <w:rsid w:val="55B0C726"/>
    <w:rsid w:val="55B63D72"/>
    <w:rsid w:val="55B85145"/>
    <w:rsid w:val="55BBFE9C"/>
    <w:rsid w:val="55BC5296"/>
    <w:rsid w:val="55C99518"/>
    <w:rsid w:val="55CBA48B"/>
    <w:rsid w:val="55CC8942"/>
    <w:rsid w:val="55DB7EC0"/>
    <w:rsid w:val="55E404A6"/>
    <w:rsid w:val="55E4EDAD"/>
    <w:rsid w:val="55E7F6FB"/>
    <w:rsid w:val="55E8D86C"/>
    <w:rsid w:val="55ECFC26"/>
    <w:rsid w:val="55ED1574"/>
    <w:rsid w:val="55F8AB27"/>
    <w:rsid w:val="55FB119E"/>
    <w:rsid w:val="55FCA95A"/>
    <w:rsid w:val="560062C4"/>
    <w:rsid w:val="560B3F65"/>
    <w:rsid w:val="560B960C"/>
    <w:rsid w:val="560DF98F"/>
    <w:rsid w:val="56152A9F"/>
    <w:rsid w:val="5621AD56"/>
    <w:rsid w:val="5622FACA"/>
    <w:rsid w:val="562DD227"/>
    <w:rsid w:val="5631871A"/>
    <w:rsid w:val="5635F454"/>
    <w:rsid w:val="563E1039"/>
    <w:rsid w:val="563E6475"/>
    <w:rsid w:val="564354BD"/>
    <w:rsid w:val="5643F6FF"/>
    <w:rsid w:val="564F5D12"/>
    <w:rsid w:val="564FCF3D"/>
    <w:rsid w:val="56508C62"/>
    <w:rsid w:val="5658AEE9"/>
    <w:rsid w:val="566B3D92"/>
    <w:rsid w:val="56728C15"/>
    <w:rsid w:val="567C20CC"/>
    <w:rsid w:val="567FAB03"/>
    <w:rsid w:val="567FCF56"/>
    <w:rsid w:val="56889007"/>
    <w:rsid w:val="568ABA41"/>
    <w:rsid w:val="568BA8A8"/>
    <w:rsid w:val="568E0852"/>
    <w:rsid w:val="569656DB"/>
    <w:rsid w:val="569F2144"/>
    <w:rsid w:val="56A33082"/>
    <w:rsid w:val="56A5EBD5"/>
    <w:rsid w:val="56A67AF4"/>
    <w:rsid w:val="56AC9CBF"/>
    <w:rsid w:val="56AF2F11"/>
    <w:rsid w:val="56B273BF"/>
    <w:rsid w:val="56BB62C8"/>
    <w:rsid w:val="56C09B4B"/>
    <w:rsid w:val="56C47A2B"/>
    <w:rsid w:val="56CC145B"/>
    <w:rsid w:val="56CCCC76"/>
    <w:rsid w:val="56CECB01"/>
    <w:rsid w:val="56D122E1"/>
    <w:rsid w:val="56D782B4"/>
    <w:rsid w:val="56DC9004"/>
    <w:rsid w:val="56DEECBE"/>
    <w:rsid w:val="56E0FD33"/>
    <w:rsid w:val="56E5B7ED"/>
    <w:rsid w:val="56F29406"/>
    <w:rsid w:val="56F85069"/>
    <w:rsid w:val="56F9D067"/>
    <w:rsid w:val="56FB5115"/>
    <w:rsid w:val="56FCF0DD"/>
    <w:rsid w:val="56FE7EA8"/>
    <w:rsid w:val="56FF6BDE"/>
    <w:rsid w:val="5703B6C8"/>
    <w:rsid w:val="57088BEE"/>
    <w:rsid w:val="571CD6DB"/>
    <w:rsid w:val="571CF389"/>
    <w:rsid w:val="5720EC91"/>
    <w:rsid w:val="5724B464"/>
    <w:rsid w:val="573016A9"/>
    <w:rsid w:val="57308371"/>
    <w:rsid w:val="573333E5"/>
    <w:rsid w:val="573E622B"/>
    <w:rsid w:val="57423908"/>
    <w:rsid w:val="57466D77"/>
    <w:rsid w:val="5749936D"/>
    <w:rsid w:val="574E010A"/>
    <w:rsid w:val="57529F15"/>
    <w:rsid w:val="575E377C"/>
    <w:rsid w:val="57628D58"/>
    <w:rsid w:val="5765484A"/>
    <w:rsid w:val="576782E1"/>
    <w:rsid w:val="57902CAC"/>
    <w:rsid w:val="579AEB78"/>
    <w:rsid w:val="57A41E63"/>
    <w:rsid w:val="57A4F698"/>
    <w:rsid w:val="57AA83C1"/>
    <w:rsid w:val="57AB7ECD"/>
    <w:rsid w:val="57ABCB70"/>
    <w:rsid w:val="57B1E336"/>
    <w:rsid w:val="57BA44FC"/>
    <w:rsid w:val="57BFFE02"/>
    <w:rsid w:val="57CAB60F"/>
    <w:rsid w:val="57CE5506"/>
    <w:rsid w:val="57D51917"/>
    <w:rsid w:val="57D5C1A2"/>
    <w:rsid w:val="57E1C9AD"/>
    <w:rsid w:val="57F049F7"/>
    <w:rsid w:val="57F24FFE"/>
    <w:rsid w:val="57FFCB2D"/>
    <w:rsid w:val="58023369"/>
    <w:rsid w:val="5805D8CF"/>
    <w:rsid w:val="580C64E9"/>
    <w:rsid w:val="58293D1D"/>
    <w:rsid w:val="582C8F0C"/>
    <w:rsid w:val="583407D3"/>
    <w:rsid w:val="5837858E"/>
    <w:rsid w:val="58386291"/>
    <w:rsid w:val="583CCFA2"/>
    <w:rsid w:val="58466DFA"/>
    <w:rsid w:val="5846C716"/>
    <w:rsid w:val="584A33ED"/>
    <w:rsid w:val="584C1FEF"/>
    <w:rsid w:val="584DEBE6"/>
    <w:rsid w:val="585B1E8D"/>
    <w:rsid w:val="5863ABDB"/>
    <w:rsid w:val="5863D37D"/>
    <w:rsid w:val="5868833F"/>
    <w:rsid w:val="5869C2D6"/>
    <w:rsid w:val="5870E4D7"/>
    <w:rsid w:val="587429A1"/>
    <w:rsid w:val="587ED531"/>
    <w:rsid w:val="58814EC9"/>
    <w:rsid w:val="588A782D"/>
    <w:rsid w:val="588D3250"/>
    <w:rsid w:val="58939829"/>
    <w:rsid w:val="5896327A"/>
    <w:rsid w:val="58A19D33"/>
    <w:rsid w:val="58A25327"/>
    <w:rsid w:val="58A84714"/>
    <w:rsid w:val="58AFB3AD"/>
    <w:rsid w:val="58B08897"/>
    <w:rsid w:val="58B36AED"/>
    <w:rsid w:val="58B58B39"/>
    <w:rsid w:val="58C157A3"/>
    <w:rsid w:val="58C9A9FD"/>
    <w:rsid w:val="58CB7A7B"/>
    <w:rsid w:val="58CCA5C1"/>
    <w:rsid w:val="58CCA8C9"/>
    <w:rsid w:val="58CDF7C9"/>
    <w:rsid w:val="58D63468"/>
    <w:rsid w:val="58EC514E"/>
    <w:rsid w:val="58F0638C"/>
    <w:rsid w:val="58F55DBF"/>
    <w:rsid w:val="58FFBF7A"/>
    <w:rsid w:val="59003DC5"/>
    <w:rsid w:val="5900CE94"/>
    <w:rsid w:val="590129A9"/>
    <w:rsid w:val="590AF759"/>
    <w:rsid w:val="590D73D2"/>
    <w:rsid w:val="59136B6A"/>
    <w:rsid w:val="59162DCF"/>
    <w:rsid w:val="5918CEC8"/>
    <w:rsid w:val="5921045E"/>
    <w:rsid w:val="59282632"/>
    <w:rsid w:val="59300985"/>
    <w:rsid w:val="593722E8"/>
    <w:rsid w:val="59389581"/>
    <w:rsid w:val="593949F3"/>
    <w:rsid w:val="5939EB4B"/>
    <w:rsid w:val="593AD8C5"/>
    <w:rsid w:val="593CD99D"/>
    <w:rsid w:val="593D1731"/>
    <w:rsid w:val="593E278A"/>
    <w:rsid w:val="593F9465"/>
    <w:rsid w:val="5942E027"/>
    <w:rsid w:val="5944179A"/>
    <w:rsid w:val="59455D39"/>
    <w:rsid w:val="59527027"/>
    <w:rsid w:val="5953E73F"/>
    <w:rsid w:val="595AA877"/>
    <w:rsid w:val="595DFEA7"/>
    <w:rsid w:val="595FE0CC"/>
    <w:rsid w:val="596EFEF1"/>
    <w:rsid w:val="596FA040"/>
    <w:rsid w:val="597663BD"/>
    <w:rsid w:val="598284D9"/>
    <w:rsid w:val="598E9D89"/>
    <w:rsid w:val="598FC8E3"/>
    <w:rsid w:val="59918132"/>
    <w:rsid w:val="59950868"/>
    <w:rsid w:val="59A53DF4"/>
    <w:rsid w:val="59A74316"/>
    <w:rsid w:val="59A942B4"/>
    <w:rsid w:val="59AE5643"/>
    <w:rsid w:val="59B84320"/>
    <w:rsid w:val="59CC0BFB"/>
    <w:rsid w:val="59CCEEF3"/>
    <w:rsid w:val="59D22F15"/>
    <w:rsid w:val="59D8CBEA"/>
    <w:rsid w:val="59D96BDA"/>
    <w:rsid w:val="59ED26B7"/>
    <w:rsid w:val="59F712F6"/>
    <w:rsid w:val="59F8A660"/>
    <w:rsid w:val="5A091735"/>
    <w:rsid w:val="5A0AECC9"/>
    <w:rsid w:val="5A1260D8"/>
    <w:rsid w:val="5A18E8A1"/>
    <w:rsid w:val="5A1B5FE1"/>
    <w:rsid w:val="5A1CF2D7"/>
    <w:rsid w:val="5A216649"/>
    <w:rsid w:val="5A24E4F7"/>
    <w:rsid w:val="5A29FFDB"/>
    <w:rsid w:val="5A3AF77E"/>
    <w:rsid w:val="5A435F66"/>
    <w:rsid w:val="5A465A1B"/>
    <w:rsid w:val="5A496DAB"/>
    <w:rsid w:val="5A49BF7B"/>
    <w:rsid w:val="5A5B6D26"/>
    <w:rsid w:val="5A5BB808"/>
    <w:rsid w:val="5A5FB9AA"/>
    <w:rsid w:val="5A5FD946"/>
    <w:rsid w:val="5A61617A"/>
    <w:rsid w:val="5A649391"/>
    <w:rsid w:val="5A6D7C85"/>
    <w:rsid w:val="5A6E2E01"/>
    <w:rsid w:val="5A72F6E1"/>
    <w:rsid w:val="5A74F0AA"/>
    <w:rsid w:val="5A76307C"/>
    <w:rsid w:val="5A7D91C4"/>
    <w:rsid w:val="5A8837DE"/>
    <w:rsid w:val="5A8C33ED"/>
    <w:rsid w:val="5A8DC92D"/>
    <w:rsid w:val="5AA4B2AD"/>
    <w:rsid w:val="5AB0CA83"/>
    <w:rsid w:val="5AC8BBBC"/>
    <w:rsid w:val="5ACB1ECF"/>
    <w:rsid w:val="5AD0BEF7"/>
    <w:rsid w:val="5AD51095"/>
    <w:rsid w:val="5ADBE3BE"/>
    <w:rsid w:val="5ADEB088"/>
    <w:rsid w:val="5AEC2984"/>
    <w:rsid w:val="5AEF955B"/>
    <w:rsid w:val="5AF66BED"/>
    <w:rsid w:val="5AF9B471"/>
    <w:rsid w:val="5AF9D4C6"/>
    <w:rsid w:val="5AFAAE45"/>
    <w:rsid w:val="5AFDB9AA"/>
    <w:rsid w:val="5B198934"/>
    <w:rsid w:val="5B1A8CE2"/>
    <w:rsid w:val="5B2D8D93"/>
    <w:rsid w:val="5B2DE63F"/>
    <w:rsid w:val="5B35D3B4"/>
    <w:rsid w:val="5B367859"/>
    <w:rsid w:val="5B378466"/>
    <w:rsid w:val="5B3F0C92"/>
    <w:rsid w:val="5B482B9E"/>
    <w:rsid w:val="5B4984CD"/>
    <w:rsid w:val="5B4E5FBC"/>
    <w:rsid w:val="5B50D978"/>
    <w:rsid w:val="5B53A2C4"/>
    <w:rsid w:val="5B55C622"/>
    <w:rsid w:val="5B5857A0"/>
    <w:rsid w:val="5B5ADFC9"/>
    <w:rsid w:val="5B5E3B72"/>
    <w:rsid w:val="5B63DF31"/>
    <w:rsid w:val="5B6926B2"/>
    <w:rsid w:val="5B6C4483"/>
    <w:rsid w:val="5B7148A2"/>
    <w:rsid w:val="5B7AB6DC"/>
    <w:rsid w:val="5B7E6B8D"/>
    <w:rsid w:val="5B7F9A56"/>
    <w:rsid w:val="5B8FEF50"/>
    <w:rsid w:val="5B9022ED"/>
    <w:rsid w:val="5B9C43D0"/>
    <w:rsid w:val="5B9ED1AB"/>
    <w:rsid w:val="5BA268F7"/>
    <w:rsid w:val="5BA35FF0"/>
    <w:rsid w:val="5BA3859E"/>
    <w:rsid w:val="5BA47BEC"/>
    <w:rsid w:val="5BA7E1DA"/>
    <w:rsid w:val="5BA82294"/>
    <w:rsid w:val="5BAAD776"/>
    <w:rsid w:val="5BBC4B0E"/>
    <w:rsid w:val="5BBD38CA"/>
    <w:rsid w:val="5BBE4315"/>
    <w:rsid w:val="5BD7835F"/>
    <w:rsid w:val="5BDB9E0C"/>
    <w:rsid w:val="5BE2D932"/>
    <w:rsid w:val="5BE30045"/>
    <w:rsid w:val="5BEBEBB8"/>
    <w:rsid w:val="5BF3E9EF"/>
    <w:rsid w:val="5BF45DB4"/>
    <w:rsid w:val="5C07C0F1"/>
    <w:rsid w:val="5C085451"/>
    <w:rsid w:val="5C0B41F6"/>
    <w:rsid w:val="5C0ED070"/>
    <w:rsid w:val="5C143444"/>
    <w:rsid w:val="5C1DC618"/>
    <w:rsid w:val="5C216E70"/>
    <w:rsid w:val="5C221206"/>
    <w:rsid w:val="5C24C3A4"/>
    <w:rsid w:val="5C2BE318"/>
    <w:rsid w:val="5C3A0DBA"/>
    <w:rsid w:val="5C3BEC6E"/>
    <w:rsid w:val="5C3E96F9"/>
    <w:rsid w:val="5C3F402B"/>
    <w:rsid w:val="5C3F5C2F"/>
    <w:rsid w:val="5C459838"/>
    <w:rsid w:val="5C4E3AA4"/>
    <w:rsid w:val="5C50AECF"/>
    <w:rsid w:val="5C514E06"/>
    <w:rsid w:val="5C5451F4"/>
    <w:rsid w:val="5C58E600"/>
    <w:rsid w:val="5C64F807"/>
    <w:rsid w:val="5C6665D3"/>
    <w:rsid w:val="5C6BB7FD"/>
    <w:rsid w:val="5C6D753D"/>
    <w:rsid w:val="5C72C6CC"/>
    <w:rsid w:val="5C7C737B"/>
    <w:rsid w:val="5C833538"/>
    <w:rsid w:val="5C8750E8"/>
    <w:rsid w:val="5C88F189"/>
    <w:rsid w:val="5C8D79A0"/>
    <w:rsid w:val="5C8E4418"/>
    <w:rsid w:val="5C9CB38A"/>
    <w:rsid w:val="5CA68E39"/>
    <w:rsid w:val="5CA80AE2"/>
    <w:rsid w:val="5CB4C960"/>
    <w:rsid w:val="5CB947DF"/>
    <w:rsid w:val="5CC9B8F1"/>
    <w:rsid w:val="5CCA573D"/>
    <w:rsid w:val="5CCF5BC0"/>
    <w:rsid w:val="5CD0BE8F"/>
    <w:rsid w:val="5CD1FECB"/>
    <w:rsid w:val="5CD92279"/>
    <w:rsid w:val="5CDCD07B"/>
    <w:rsid w:val="5CE13C33"/>
    <w:rsid w:val="5CE2E32A"/>
    <w:rsid w:val="5CE6CD40"/>
    <w:rsid w:val="5CED9648"/>
    <w:rsid w:val="5CEEBDC1"/>
    <w:rsid w:val="5CF1DA0F"/>
    <w:rsid w:val="5CF42DBC"/>
    <w:rsid w:val="5CF57B73"/>
    <w:rsid w:val="5D011151"/>
    <w:rsid w:val="5D049BFD"/>
    <w:rsid w:val="5D0B4362"/>
    <w:rsid w:val="5D0F65DA"/>
    <w:rsid w:val="5D164088"/>
    <w:rsid w:val="5D22C1D6"/>
    <w:rsid w:val="5D2DCCC9"/>
    <w:rsid w:val="5D33F86A"/>
    <w:rsid w:val="5D359643"/>
    <w:rsid w:val="5D367D49"/>
    <w:rsid w:val="5D38252A"/>
    <w:rsid w:val="5D3C1B67"/>
    <w:rsid w:val="5D442123"/>
    <w:rsid w:val="5D45DA9F"/>
    <w:rsid w:val="5D46416C"/>
    <w:rsid w:val="5D567B79"/>
    <w:rsid w:val="5D603F5F"/>
    <w:rsid w:val="5D60CD1B"/>
    <w:rsid w:val="5D6BC4E9"/>
    <w:rsid w:val="5D6E67D9"/>
    <w:rsid w:val="5D707A75"/>
    <w:rsid w:val="5D72B9C2"/>
    <w:rsid w:val="5D7BACBC"/>
    <w:rsid w:val="5D7BF8A6"/>
    <w:rsid w:val="5D7CE052"/>
    <w:rsid w:val="5D7E51DB"/>
    <w:rsid w:val="5D80839C"/>
    <w:rsid w:val="5D89A72C"/>
    <w:rsid w:val="5D98A58D"/>
    <w:rsid w:val="5DA008C1"/>
    <w:rsid w:val="5DB2805C"/>
    <w:rsid w:val="5DB64E82"/>
    <w:rsid w:val="5DB681C1"/>
    <w:rsid w:val="5DBF96AF"/>
    <w:rsid w:val="5DD0BC68"/>
    <w:rsid w:val="5DD15DBD"/>
    <w:rsid w:val="5DD62C2E"/>
    <w:rsid w:val="5DDAC252"/>
    <w:rsid w:val="5DDB4B59"/>
    <w:rsid w:val="5DE09F0C"/>
    <w:rsid w:val="5DEBC914"/>
    <w:rsid w:val="5DEE45C8"/>
    <w:rsid w:val="5DF0C378"/>
    <w:rsid w:val="5DFAFE00"/>
    <w:rsid w:val="5E0461FD"/>
    <w:rsid w:val="5E07FA1D"/>
    <w:rsid w:val="5E0CE425"/>
    <w:rsid w:val="5E192C14"/>
    <w:rsid w:val="5E1F33E4"/>
    <w:rsid w:val="5E262BDF"/>
    <w:rsid w:val="5E2DD777"/>
    <w:rsid w:val="5E2F29DD"/>
    <w:rsid w:val="5E30A3C5"/>
    <w:rsid w:val="5E369E54"/>
    <w:rsid w:val="5E5124E8"/>
    <w:rsid w:val="5E542CF9"/>
    <w:rsid w:val="5E583184"/>
    <w:rsid w:val="5E5A0FFD"/>
    <w:rsid w:val="5E5A23CE"/>
    <w:rsid w:val="5E616A88"/>
    <w:rsid w:val="5E6C1333"/>
    <w:rsid w:val="5E71AF43"/>
    <w:rsid w:val="5E73DBC1"/>
    <w:rsid w:val="5E79C391"/>
    <w:rsid w:val="5E7EB38B"/>
    <w:rsid w:val="5E82CC40"/>
    <w:rsid w:val="5E89C7FD"/>
    <w:rsid w:val="5E89F7BE"/>
    <w:rsid w:val="5E8B9459"/>
    <w:rsid w:val="5E916F61"/>
    <w:rsid w:val="5E9B41F7"/>
    <w:rsid w:val="5EA04D14"/>
    <w:rsid w:val="5EA84CA7"/>
    <w:rsid w:val="5EAB363B"/>
    <w:rsid w:val="5EACBE1B"/>
    <w:rsid w:val="5EB2323A"/>
    <w:rsid w:val="5EBB7F8B"/>
    <w:rsid w:val="5EBEA21E"/>
    <w:rsid w:val="5EC08936"/>
    <w:rsid w:val="5EC178E2"/>
    <w:rsid w:val="5ECB72F1"/>
    <w:rsid w:val="5ED315AE"/>
    <w:rsid w:val="5EDB147A"/>
    <w:rsid w:val="5EE7E52D"/>
    <w:rsid w:val="5EE8494B"/>
    <w:rsid w:val="5EE8D1C6"/>
    <w:rsid w:val="5EEC59C4"/>
    <w:rsid w:val="5EF444E7"/>
    <w:rsid w:val="5EF4F09B"/>
    <w:rsid w:val="5EF76913"/>
    <w:rsid w:val="5EFFF3F2"/>
    <w:rsid w:val="5F0686CD"/>
    <w:rsid w:val="5F1707AB"/>
    <w:rsid w:val="5F1C347F"/>
    <w:rsid w:val="5F230FC0"/>
    <w:rsid w:val="5F269484"/>
    <w:rsid w:val="5F26B189"/>
    <w:rsid w:val="5F28B330"/>
    <w:rsid w:val="5F2BFE76"/>
    <w:rsid w:val="5F38B530"/>
    <w:rsid w:val="5F3AAF10"/>
    <w:rsid w:val="5F47813A"/>
    <w:rsid w:val="5F4FA5C6"/>
    <w:rsid w:val="5F5179A3"/>
    <w:rsid w:val="5F545032"/>
    <w:rsid w:val="5F571B03"/>
    <w:rsid w:val="5F5F0F3D"/>
    <w:rsid w:val="5F6A07AB"/>
    <w:rsid w:val="5F6A1243"/>
    <w:rsid w:val="5F6C13DB"/>
    <w:rsid w:val="5F6E2DA2"/>
    <w:rsid w:val="5F6FED43"/>
    <w:rsid w:val="5F72B34F"/>
    <w:rsid w:val="5F72B4C5"/>
    <w:rsid w:val="5F816C12"/>
    <w:rsid w:val="5F8B5DFA"/>
    <w:rsid w:val="5F96EE71"/>
    <w:rsid w:val="5FA4C00F"/>
    <w:rsid w:val="5FA6C187"/>
    <w:rsid w:val="5FA8139D"/>
    <w:rsid w:val="5FB2A0B6"/>
    <w:rsid w:val="5FBC164E"/>
    <w:rsid w:val="5FBC8482"/>
    <w:rsid w:val="5FC1A543"/>
    <w:rsid w:val="5FC263DC"/>
    <w:rsid w:val="5FD688E1"/>
    <w:rsid w:val="5FD832E7"/>
    <w:rsid w:val="5FEE6C13"/>
    <w:rsid w:val="5FEF366C"/>
    <w:rsid w:val="5FF25B84"/>
    <w:rsid w:val="600C7E05"/>
    <w:rsid w:val="600CD1BF"/>
    <w:rsid w:val="601A6D35"/>
    <w:rsid w:val="601CFD77"/>
    <w:rsid w:val="6020414B"/>
    <w:rsid w:val="602EFF93"/>
    <w:rsid w:val="605121C4"/>
    <w:rsid w:val="60512378"/>
    <w:rsid w:val="60518C02"/>
    <w:rsid w:val="605570DB"/>
    <w:rsid w:val="60604FBC"/>
    <w:rsid w:val="6065A0B0"/>
    <w:rsid w:val="60754C12"/>
    <w:rsid w:val="607929A9"/>
    <w:rsid w:val="60799DC6"/>
    <w:rsid w:val="608389E9"/>
    <w:rsid w:val="608B9C2B"/>
    <w:rsid w:val="608C61CB"/>
    <w:rsid w:val="6095CCE8"/>
    <w:rsid w:val="60A3EFA0"/>
    <w:rsid w:val="60A7B560"/>
    <w:rsid w:val="60ACBC71"/>
    <w:rsid w:val="60BFE151"/>
    <w:rsid w:val="60C488F1"/>
    <w:rsid w:val="60C92D0B"/>
    <w:rsid w:val="60CD52EA"/>
    <w:rsid w:val="60CD87A2"/>
    <w:rsid w:val="60CDAB0C"/>
    <w:rsid w:val="60D1C43F"/>
    <w:rsid w:val="60D25E2F"/>
    <w:rsid w:val="60D94809"/>
    <w:rsid w:val="60DCF06B"/>
    <w:rsid w:val="60E82682"/>
    <w:rsid w:val="60EE13F6"/>
    <w:rsid w:val="60F161CA"/>
    <w:rsid w:val="60F43B1C"/>
    <w:rsid w:val="60F6DC6B"/>
    <w:rsid w:val="60FB5217"/>
    <w:rsid w:val="60FF66E8"/>
    <w:rsid w:val="6103877B"/>
    <w:rsid w:val="6107B86B"/>
    <w:rsid w:val="61092210"/>
    <w:rsid w:val="610F1BE4"/>
    <w:rsid w:val="61132F2F"/>
    <w:rsid w:val="61154971"/>
    <w:rsid w:val="61194FB9"/>
    <w:rsid w:val="611EA684"/>
    <w:rsid w:val="61200264"/>
    <w:rsid w:val="6120AFAB"/>
    <w:rsid w:val="6121A465"/>
    <w:rsid w:val="61282C9A"/>
    <w:rsid w:val="612DD710"/>
    <w:rsid w:val="6132284A"/>
    <w:rsid w:val="6136F146"/>
    <w:rsid w:val="613D7E12"/>
    <w:rsid w:val="6148D6BD"/>
    <w:rsid w:val="614A59EA"/>
    <w:rsid w:val="614B6289"/>
    <w:rsid w:val="614C0F76"/>
    <w:rsid w:val="6151DCB0"/>
    <w:rsid w:val="6152E786"/>
    <w:rsid w:val="61597EFA"/>
    <w:rsid w:val="615DA3A2"/>
    <w:rsid w:val="61627EA8"/>
    <w:rsid w:val="6168A4E4"/>
    <w:rsid w:val="616B4C6C"/>
    <w:rsid w:val="616F5717"/>
    <w:rsid w:val="6171CA87"/>
    <w:rsid w:val="61746E61"/>
    <w:rsid w:val="61790F59"/>
    <w:rsid w:val="617A4556"/>
    <w:rsid w:val="617EAFE1"/>
    <w:rsid w:val="6181B332"/>
    <w:rsid w:val="618221CE"/>
    <w:rsid w:val="618485DB"/>
    <w:rsid w:val="618A4FE5"/>
    <w:rsid w:val="618C3AAD"/>
    <w:rsid w:val="6193610A"/>
    <w:rsid w:val="61A40462"/>
    <w:rsid w:val="61AE65F7"/>
    <w:rsid w:val="61B0772B"/>
    <w:rsid w:val="61B35B34"/>
    <w:rsid w:val="61C0510F"/>
    <w:rsid w:val="61C168E6"/>
    <w:rsid w:val="61C47F2B"/>
    <w:rsid w:val="61C88BEF"/>
    <w:rsid w:val="61C9DBAD"/>
    <w:rsid w:val="61CD7CF6"/>
    <w:rsid w:val="61E04A6B"/>
    <w:rsid w:val="61E251CB"/>
    <w:rsid w:val="61E94C25"/>
    <w:rsid w:val="61EA462C"/>
    <w:rsid w:val="61EB48FF"/>
    <w:rsid w:val="61EBF1CE"/>
    <w:rsid w:val="61EE3EFC"/>
    <w:rsid w:val="61F49063"/>
    <w:rsid w:val="61FA16B1"/>
    <w:rsid w:val="61FB85E6"/>
    <w:rsid w:val="61FF135F"/>
    <w:rsid w:val="61FFB278"/>
    <w:rsid w:val="62009554"/>
    <w:rsid w:val="620313B3"/>
    <w:rsid w:val="6205B682"/>
    <w:rsid w:val="62097ECD"/>
    <w:rsid w:val="62126435"/>
    <w:rsid w:val="6217BC63"/>
    <w:rsid w:val="6217DC39"/>
    <w:rsid w:val="6219CF49"/>
    <w:rsid w:val="621CE92C"/>
    <w:rsid w:val="622511D0"/>
    <w:rsid w:val="62332640"/>
    <w:rsid w:val="6236CF17"/>
    <w:rsid w:val="6237868D"/>
    <w:rsid w:val="62401EBE"/>
    <w:rsid w:val="624BD320"/>
    <w:rsid w:val="624E76EF"/>
    <w:rsid w:val="625232C5"/>
    <w:rsid w:val="62573E7E"/>
    <w:rsid w:val="6267C0F3"/>
    <w:rsid w:val="6273FF81"/>
    <w:rsid w:val="62758199"/>
    <w:rsid w:val="627C0C3A"/>
    <w:rsid w:val="6289C1F0"/>
    <w:rsid w:val="628B052E"/>
    <w:rsid w:val="628B1B21"/>
    <w:rsid w:val="628C0B70"/>
    <w:rsid w:val="629394C4"/>
    <w:rsid w:val="629DE6D9"/>
    <w:rsid w:val="629F5AAA"/>
    <w:rsid w:val="62A154FB"/>
    <w:rsid w:val="62A6FDEC"/>
    <w:rsid w:val="62A9A723"/>
    <w:rsid w:val="62AF198B"/>
    <w:rsid w:val="62B013DD"/>
    <w:rsid w:val="62B3975C"/>
    <w:rsid w:val="62BB58B2"/>
    <w:rsid w:val="62BD1979"/>
    <w:rsid w:val="62BFBFCA"/>
    <w:rsid w:val="62C39528"/>
    <w:rsid w:val="62CB0CCD"/>
    <w:rsid w:val="62D01444"/>
    <w:rsid w:val="62D17433"/>
    <w:rsid w:val="62D46D51"/>
    <w:rsid w:val="62DB6AC2"/>
    <w:rsid w:val="62DDCAA4"/>
    <w:rsid w:val="62DEA0F3"/>
    <w:rsid w:val="62EBA14D"/>
    <w:rsid w:val="62ED0325"/>
    <w:rsid w:val="62F58922"/>
    <w:rsid w:val="62FF0E59"/>
    <w:rsid w:val="62FF8C3D"/>
    <w:rsid w:val="630ECA5B"/>
    <w:rsid w:val="631015D8"/>
    <w:rsid w:val="63158C64"/>
    <w:rsid w:val="6315ECE2"/>
    <w:rsid w:val="631ADA22"/>
    <w:rsid w:val="631CE77D"/>
    <w:rsid w:val="63285E11"/>
    <w:rsid w:val="633228FA"/>
    <w:rsid w:val="63323F1E"/>
    <w:rsid w:val="6333F08A"/>
    <w:rsid w:val="6335A135"/>
    <w:rsid w:val="633F9ACF"/>
    <w:rsid w:val="6341586F"/>
    <w:rsid w:val="63492AD7"/>
    <w:rsid w:val="6349CAE1"/>
    <w:rsid w:val="634F28B9"/>
    <w:rsid w:val="636EEEB3"/>
    <w:rsid w:val="636F0B08"/>
    <w:rsid w:val="637051D4"/>
    <w:rsid w:val="63754ACD"/>
    <w:rsid w:val="637EC821"/>
    <w:rsid w:val="63827A49"/>
    <w:rsid w:val="6392DC39"/>
    <w:rsid w:val="63936B8D"/>
    <w:rsid w:val="63A62DBD"/>
    <w:rsid w:val="63C7691A"/>
    <w:rsid w:val="63CEC9B7"/>
    <w:rsid w:val="63D7005D"/>
    <w:rsid w:val="63D867CC"/>
    <w:rsid w:val="63DAEE07"/>
    <w:rsid w:val="63DDD660"/>
    <w:rsid w:val="63EA78CE"/>
    <w:rsid w:val="63F38F94"/>
    <w:rsid w:val="63FB8B15"/>
    <w:rsid w:val="64063EF1"/>
    <w:rsid w:val="640F5B70"/>
    <w:rsid w:val="64177ACA"/>
    <w:rsid w:val="6417F0A4"/>
    <w:rsid w:val="6418B553"/>
    <w:rsid w:val="642035A9"/>
    <w:rsid w:val="6423F059"/>
    <w:rsid w:val="6424873F"/>
    <w:rsid w:val="6432D6F8"/>
    <w:rsid w:val="643707AA"/>
    <w:rsid w:val="643A679D"/>
    <w:rsid w:val="64420774"/>
    <w:rsid w:val="644F28C0"/>
    <w:rsid w:val="64514444"/>
    <w:rsid w:val="64550368"/>
    <w:rsid w:val="645596CA"/>
    <w:rsid w:val="645A4A1D"/>
    <w:rsid w:val="647AECAF"/>
    <w:rsid w:val="647BD071"/>
    <w:rsid w:val="6480777F"/>
    <w:rsid w:val="64851A60"/>
    <w:rsid w:val="648610A2"/>
    <w:rsid w:val="6491457D"/>
    <w:rsid w:val="64943C69"/>
    <w:rsid w:val="649554F1"/>
    <w:rsid w:val="64A5C567"/>
    <w:rsid w:val="64AAE1D2"/>
    <w:rsid w:val="64B49326"/>
    <w:rsid w:val="64B759C7"/>
    <w:rsid w:val="64BB90A6"/>
    <w:rsid w:val="64BF4A65"/>
    <w:rsid w:val="64CFC282"/>
    <w:rsid w:val="64D0388A"/>
    <w:rsid w:val="64D21CA9"/>
    <w:rsid w:val="64D80CE9"/>
    <w:rsid w:val="64D8E0E7"/>
    <w:rsid w:val="64D9CCFF"/>
    <w:rsid w:val="64E00B93"/>
    <w:rsid w:val="64E294F8"/>
    <w:rsid w:val="64E999D4"/>
    <w:rsid w:val="64F13F08"/>
    <w:rsid w:val="65011F03"/>
    <w:rsid w:val="6505300B"/>
    <w:rsid w:val="650C2AC2"/>
    <w:rsid w:val="651192B3"/>
    <w:rsid w:val="6513F17D"/>
    <w:rsid w:val="65163AF6"/>
    <w:rsid w:val="6518FB0C"/>
    <w:rsid w:val="652173BE"/>
    <w:rsid w:val="6523F0B6"/>
    <w:rsid w:val="652C1D98"/>
    <w:rsid w:val="6532B6D1"/>
    <w:rsid w:val="654544DC"/>
    <w:rsid w:val="654589A3"/>
    <w:rsid w:val="654A04F7"/>
    <w:rsid w:val="6562FDBC"/>
    <w:rsid w:val="65679173"/>
    <w:rsid w:val="656BABAD"/>
    <w:rsid w:val="656DCBF6"/>
    <w:rsid w:val="65788175"/>
    <w:rsid w:val="657EAD05"/>
    <w:rsid w:val="657F7DFC"/>
    <w:rsid w:val="657FF572"/>
    <w:rsid w:val="6586EE51"/>
    <w:rsid w:val="6588401F"/>
    <w:rsid w:val="659C1786"/>
    <w:rsid w:val="65AB929D"/>
    <w:rsid w:val="65B7B5DF"/>
    <w:rsid w:val="65B9FF6C"/>
    <w:rsid w:val="65C9CCB1"/>
    <w:rsid w:val="65D3B3E1"/>
    <w:rsid w:val="65D41C2B"/>
    <w:rsid w:val="65EBD6D2"/>
    <w:rsid w:val="65F48AFA"/>
    <w:rsid w:val="65F4A3F6"/>
    <w:rsid w:val="65FFD66B"/>
    <w:rsid w:val="660A2BDC"/>
    <w:rsid w:val="66141C83"/>
    <w:rsid w:val="661A9098"/>
    <w:rsid w:val="661C4BE0"/>
    <w:rsid w:val="66252D77"/>
    <w:rsid w:val="6627CF7F"/>
    <w:rsid w:val="662E4858"/>
    <w:rsid w:val="663050F2"/>
    <w:rsid w:val="6633F044"/>
    <w:rsid w:val="6634191E"/>
    <w:rsid w:val="6636473E"/>
    <w:rsid w:val="663E847D"/>
    <w:rsid w:val="664374BA"/>
    <w:rsid w:val="66470584"/>
    <w:rsid w:val="664AB8CE"/>
    <w:rsid w:val="6655E8A0"/>
    <w:rsid w:val="66568C8A"/>
    <w:rsid w:val="6657F6FE"/>
    <w:rsid w:val="6660B3B3"/>
    <w:rsid w:val="6664E399"/>
    <w:rsid w:val="666A0165"/>
    <w:rsid w:val="666E0CB7"/>
    <w:rsid w:val="66745965"/>
    <w:rsid w:val="667864EC"/>
    <w:rsid w:val="6678C5E9"/>
    <w:rsid w:val="667EFE83"/>
    <w:rsid w:val="66807899"/>
    <w:rsid w:val="66926ED6"/>
    <w:rsid w:val="669D794E"/>
    <w:rsid w:val="669E5A90"/>
    <w:rsid w:val="66A0F46A"/>
    <w:rsid w:val="66A88A03"/>
    <w:rsid w:val="66B1584A"/>
    <w:rsid w:val="66B20B57"/>
    <w:rsid w:val="66B67773"/>
    <w:rsid w:val="66BD441F"/>
    <w:rsid w:val="66C8DC47"/>
    <w:rsid w:val="66D1B7FF"/>
    <w:rsid w:val="66D6CAFA"/>
    <w:rsid w:val="66E86951"/>
    <w:rsid w:val="66EB48E1"/>
    <w:rsid w:val="66F87637"/>
    <w:rsid w:val="6701ADC1"/>
    <w:rsid w:val="67078D1C"/>
    <w:rsid w:val="670BDC94"/>
    <w:rsid w:val="67129DD9"/>
    <w:rsid w:val="67137874"/>
    <w:rsid w:val="67184327"/>
    <w:rsid w:val="671EAC67"/>
    <w:rsid w:val="6723291F"/>
    <w:rsid w:val="6724E57D"/>
    <w:rsid w:val="672E1FA6"/>
    <w:rsid w:val="67356C9B"/>
    <w:rsid w:val="6737105B"/>
    <w:rsid w:val="673FB8C7"/>
    <w:rsid w:val="6742AE34"/>
    <w:rsid w:val="6742C9D1"/>
    <w:rsid w:val="6743D30D"/>
    <w:rsid w:val="6753B12D"/>
    <w:rsid w:val="675754E1"/>
    <w:rsid w:val="67594082"/>
    <w:rsid w:val="675C5D50"/>
    <w:rsid w:val="675C9E31"/>
    <w:rsid w:val="67664314"/>
    <w:rsid w:val="676C4BAE"/>
    <w:rsid w:val="67706990"/>
    <w:rsid w:val="6773BDD3"/>
    <w:rsid w:val="677B91CE"/>
    <w:rsid w:val="677C3CCD"/>
    <w:rsid w:val="677DACCB"/>
    <w:rsid w:val="677F7BC9"/>
    <w:rsid w:val="6781E62A"/>
    <w:rsid w:val="678B710A"/>
    <w:rsid w:val="678DFFAE"/>
    <w:rsid w:val="678FF12F"/>
    <w:rsid w:val="6793211F"/>
    <w:rsid w:val="6795D04C"/>
    <w:rsid w:val="6796B193"/>
    <w:rsid w:val="67984DF4"/>
    <w:rsid w:val="6799B12A"/>
    <w:rsid w:val="67A05C7C"/>
    <w:rsid w:val="67A3EE29"/>
    <w:rsid w:val="67ADE359"/>
    <w:rsid w:val="67B5882D"/>
    <w:rsid w:val="67B9C1DB"/>
    <w:rsid w:val="67C1CB52"/>
    <w:rsid w:val="67CB423F"/>
    <w:rsid w:val="67D2EF3E"/>
    <w:rsid w:val="67D35FA7"/>
    <w:rsid w:val="67D563A3"/>
    <w:rsid w:val="67D9E2F0"/>
    <w:rsid w:val="67EC33E8"/>
    <w:rsid w:val="67F0D3E4"/>
    <w:rsid w:val="68097F58"/>
    <w:rsid w:val="6814FC5B"/>
    <w:rsid w:val="68170D8F"/>
    <w:rsid w:val="6819C58B"/>
    <w:rsid w:val="681D72C1"/>
    <w:rsid w:val="682026D8"/>
    <w:rsid w:val="6822B1FC"/>
    <w:rsid w:val="6822D0B2"/>
    <w:rsid w:val="68250DFA"/>
    <w:rsid w:val="682560FB"/>
    <w:rsid w:val="6826B721"/>
    <w:rsid w:val="6828D231"/>
    <w:rsid w:val="682DC1A0"/>
    <w:rsid w:val="682EA430"/>
    <w:rsid w:val="683803B5"/>
    <w:rsid w:val="683D16C1"/>
    <w:rsid w:val="6841FBE1"/>
    <w:rsid w:val="684FBD75"/>
    <w:rsid w:val="68557EB0"/>
    <w:rsid w:val="685C33D8"/>
    <w:rsid w:val="686196C4"/>
    <w:rsid w:val="686261D1"/>
    <w:rsid w:val="6867E064"/>
    <w:rsid w:val="686C19DC"/>
    <w:rsid w:val="686F7639"/>
    <w:rsid w:val="6870999B"/>
    <w:rsid w:val="6873EA04"/>
    <w:rsid w:val="68766CD5"/>
    <w:rsid w:val="687D7D35"/>
    <w:rsid w:val="687F6D09"/>
    <w:rsid w:val="6882F488"/>
    <w:rsid w:val="6886811C"/>
    <w:rsid w:val="6886AD97"/>
    <w:rsid w:val="688742A6"/>
    <w:rsid w:val="6889D338"/>
    <w:rsid w:val="688C10E7"/>
    <w:rsid w:val="688CDD5F"/>
    <w:rsid w:val="688FC6E5"/>
    <w:rsid w:val="68910A29"/>
    <w:rsid w:val="68927AD4"/>
    <w:rsid w:val="689C33FA"/>
    <w:rsid w:val="68A1DC7D"/>
    <w:rsid w:val="68A543DC"/>
    <w:rsid w:val="68A67082"/>
    <w:rsid w:val="68A7F9E6"/>
    <w:rsid w:val="68AE402F"/>
    <w:rsid w:val="68AEA6C1"/>
    <w:rsid w:val="68AF898B"/>
    <w:rsid w:val="68B069A6"/>
    <w:rsid w:val="68B47EF6"/>
    <w:rsid w:val="68B6F680"/>
    <w:rsid w:val="68B71EBE"/>
    <w:rsid w:val="68BCEC80"/>
    <w:rsid w:val="68C68002"/>
    <w:rsid w:val="68CC1F36"/>
    <w:rsid w:val="68D08886"/>
    <w:rsid w:val="68D7B0A4"/>
    <w:rsid w:val="68DA8F61"/>
    <w:rsid w:val="68EABA19"/>
    <w:rsid w:val="68EF8EC8"/>
    <w:rsid w:val="68F0EE47"/>
    <w:rsid w:val="68F2C1E5"/>
    <w:rsid w:val="68F4B33C"/>
    <w:rsid w:val="68F98921"/>
    <w:rsid w:val="69000159"/>
    <w:rsid w:val="69017AF7"/>
    <w:rsid w:val="69030B7D"/>
    <w:rsid w:val="69037E7D"/>
    <w:rsid w:val="690B0B19"/>
    <w:rsid w:val="690D184A"/>
    <w:rsid w:val="69288532"/>
    <w:rsid w:val="692C1D97"/>
    <w:rsid w:val="692CCF8C"/>
    <w:rsid w:val="692EA77F"/>
    <w:rsid w:val="693181FA"/>
    <w:rsid w:val="69328E00"/>
    <w:rsid w:val="693C897F"/>
    <w:rsid w:val="6945776A"/>
    <w:rsid w:val="694BCB94"/>
    <w:rsid w:val="69555D90"/>
    <w:rsid w:val="69662B55"/>
    <w:rsid w:val="6968D482"/>
    <w:rsid w:val="697568AC"/>
    <w:rsid w:val="6983410E"/>
    <w:rsid w:val="69850CF9"/>
    <w:rsid w:val="69A869B8"/>
    <w:rsid w:val="69ADA9A8"/>
    <w:rsid w:val="69B12B22"/>
    <w:rsid w:val="69B66781"/>
    <w:rsid w:val="69C1A75C"/>
    <w:rsid w:val="69C36DA4"/>
    <w:rsid w:val="69C6B8D0"/>
    <w:rsid w:val="69C97414"/>
    <w:rsid w:val="69C9B268"/>
    <w:rsid w:val="69CB79B1"/>
    <w:rsid w:val="69CC27C2"/>
    <w:rsid w:val="69CC2EEC"/>
    <w:rsid w:val="69CD0F16"/>
    <w:rsid w:val="69D69D24"/>
    <w:rsid w:val="69E193BC"/>
    <w:rsid w:val="69E21373"/>
    <w:rsid w:val="69E71B57"/>
    <w:rsid w:val="69EBC09E"/>
    <w:rsid w:val="69EC02F3"/>
    <w:rsid w:val="69F77D2A"/>
    <w:rsid w:val="69F81845"/>
    <w:rsid w:val="69FE3232"/>
    <w:rsid w:val="6A06137A"/>
    <w:rsid w:val="6A076A91"/>
    <w:rsid w:val="6A0BCC0C"/>
    <w:rsid w:val="6A0E3381"/>
    <w:rsid w:val="6A115F8F"/>
    <w:rsid w:val="6A27244D"/>
    <w:rsid w:val="6A3591EA"/>
    <w:rsid w:val="6A3770A6"/>
    <w:rsid w:val="6A3D7AAA"/>
    <w:rsid w:val="6A4A4EA8"/>
    <w:rsid w:val="6A50023A"/>
    <w:rsid w:val="6A52CB4B"/>
    <w:rsid w:val="6A5708BD"/>
    <w:rsid w:val="6A5DF373"/>
    <w:rsid w:val="6A66C397"/>
    <w:rsid w:val="6A6E4B64"/>
    <w:rsid w:val="6A7CC003"/>
    <w:rsid w:val="6A8559DB"/>
    <w:rsid w:val="6A868004"/>
    <w:rsid w:val="6A868A7A"/>
    <w:rsid w:val="6A9B8341"/>
    <w:rsid w:val="6AA4BE87"/>
    <w:rsid w:val="6AA80A25"/>
    <w:rsid w:val="6AAA453D"/>
    <w:rsid w:val="6AB067B8"/>
    <w:rsid w:val="6AB66E68"/>
    <w:rsid w:val="6AB95D2F"/>
    <w:rsid w:val="6ABC2A2E"/>
    <w:rsid w:val="6ABC4F32"/>
    <w:rsid w:val="6ABE6B45"/>
    <w:rsid w:val="6ABE8C7D"/>
    <w:rsid w:val="6ADC8779"/>
    <w:rsid w:val="6AF14376"/>
    <w:rsid w:val="6AF31DC4"/>
    <w:rsid w:val="6AF562A3"/>
    <w:rsid w:val="6B02F7D5"/>
    <w:rsid w:val="6B166AA5"/>
    <w:rsid w:val="6B1906BE"/>
    <w:rsid w:val="6B2A6587"/>
    <w:rsid w:val="6B4848BE"/>
    <w:rsid w:val="6B4D90F4"/>
    <w:rsid w:val="6B640643"/>
    <w:rsid w:val="6B6728FF"/>
    <w:rsid w:val="6B686E08"/>
    <w:rsid w:val="6B6C048C"/>
    <w:rsid w:val="6B6EFFE0"/>
    <w:rsid w:val="6B70D051"/>
    <w:rsid w:val="6B73A4FC"/>
    <w:rsid w:val="6B7889F3"/>
    <w:rsid w:val="6B84DFD3"/>
    <w:rsid w:val="6B8773FD"/>
    <w:rsid w:val="6B87DD5F"/>
    <w:rsid w:val="6B88424A"/>
    <w:rsid w:val="6B91470D"/>
    <w:rsid w:val="6B962C4D"/>
    <w:rsid w:val="6B9806BC"/>
    <w:rsid w:val="6BC26F4E"/>
    <w:rsid w:val="6BC583FD"/>
    <w:rsid w:val="6BD66E84"/>
    <w:rsid w:val="6BDDB3C3"/>
    <w:rsid w:val="6BE111AD"/>
    <w:rsid w:val="6BE1BD1D"/>
    <w:rsid w:val="6BE4235C"/>
    <w:rsid w:val="6BE913D3"/>
    <w:rsid w:val="6BF5BE81"/>
    <w:rsid w:val="6BF6DFD3"/>
    <w:rsid w:val="6C02FC22"/>
    <w:rsid w:val="6C0F3A58"/>
    <w:rsid w:val="6C163AF4"/>
    <w:rsid w:val="6C173645"/>
    <w:rsid w:val="6C19A6C9"/>
    <w:rsid w:val="6C2034CB"/>
    <w:rsid w:val="6C2E389E"/>
    <w:rsid w:val="6C35BC6F"/>
    <w:rsid w:val="6C371337"/>
    <w:rsid w:val="6C3AB7F7"/>
    <w:rsid w:val="6C3DB40F"/>
    <w:rsid w:val="6C3E5C29"/>
    <w:rsid w:val="6C3F2BBE"/>
    <w:rsid w:val="6C488B50"/>
    <w:rsid w:val="6C4A2193"/>
    <w:rsid w:val="6C547E6A"/>
    <w:rsid w:val="6C5F7A69"/>
    <w:rsid w:val="6C5FD83E"/>
    <w:rsid w:val="6C6297F9"/>
    <w:rsid w:val="6C64749C"/>
    <w:rsid w:val="6C67BEE0"/>
    <w:rsid w:val="6C6D713C"/>
    <w:rsid w:val="6C7D9DEF"/>
    <w:rsid w:val="6C956651"/>
    <w:rsid w:val="6C9D89DC"/>
    <w:rsid w:val="6C9E1C5C"/>
    <w:rsid w:val="6C9FF293"/>
    <w:rsid w:val="6CA32F98"/>
    <w:rsid w:val="6CA56A62"/>
    <w:rsid w:val="6CA576DD"/>
    <w:rsid w:val="6CAA1706"/>
    <w:rsid w:val="6CAA9192"/>
    <w:rsid w:val="6CAD096E"/>
    <w:rsid w:val="6CB7FD86"/>
    <w:rsid w:val="6CB8F86E"/>
    <w:rsid w:val="6CBAD859"/>
    <w:rsid w:val="6CBC3670"/>
    <w:rsid w:val="6CBD607A"/>
    <w:rsid w:val="6CBD7D6F"/>
    <w:rsid w:val="6CC4517C"/>
    <w:rsid w:val="6CC61BA1"/>
    <w:rsid w:val="6CCB2E43"/>
    <w:rsid w:val="6CCCC6AC"/>
    <w:rsid w:val="6CD1D8B0"/>
    <w:rsid w:val="6CD3B963"/>
    <w:rsid w:val="6CD63F58"/>
    <w:rsid w:val="6CD86B96"/>
    <w:rsid w:val="6CDFDE97"/>
    <w:rsid w:val="6CE65AEA"/>
    <w:rsid w:val="6CE772C3"/>
    <w:rsid w:val="6CEBEA65"/>
    <w:rsid w:val="6CF036C6"/>
    <w:rsid w:val="6CF49CFD"/>
    <w:rsid w:val="6CF8A8C8"/>
    <w:rsid w:val="6CFE6990"/>
    <w:rsid w:val="6D059109"/>
    <w:rsid w:val="6D0AAD67"/>
    <w:rsid w:val="6D0F755D"/>
    <w:rsid w:val="6D18775C"/>
    <w:rsid w:val="6D19F3AC"/>
    <w:rsid w:val="6D21B509"/>
    <w:rsid w:val="6D2904E5"/>
    <w:rsid w:val="6D3A8E69"/>
    <w:rsid w:val="6D3D4401"/>
    <w:rsid w:val="6D434135"/>
    <w:rsid w:val="6D44438E"/>
    <w:rsid w:val="6D5D1FA5"/>
    <w:rsid w:val="6D5FE586"/>
    <w:rsid w:val="6D6BC988"/>
    <w:rsid w:val="6D6D09CE"/>
    <w:rsid w:val="6D72E9D2"/>
    <w:rsid w:val="6D8C1E0F"/>
    <w:rsid w:val="6D8FBE0A"/>
    <w:rsid w:val="6D95136E"/>
    <w:rsid w:val="6D986A44"/>
    <w:rsid w:val="6D99489A"/>
    <w:rsid w:val="6DA37AAA"/>
    <w:rsid w:val="6DA38AE9"/>
    <w:rsid w:val="6DB8977B"/>
    <w:rsid w:val="6DC04801"/>
    <w:rsid w:val="6DC2B00A"/>
    <w:rsid w:val="6DC2D429"/>
    <w:rsid w:val="6DD0A760"/>
    <w:rsid w:val="6DD0B2AF"/>
    <w:rsid w:val="6DD1E6B5"/>
    <w:rsid w:val="6DD48678"/>
    <w:rsid w:val="6DD58537"/>
    <w:rsid w:val="6DE778C2"/>
    <w:rsid w:val="6DE89721"/>
    <w:rsid w:val="6DE8B6AA"/>
    <w:rsid w:val="6DEEA0D5"/>
    <w:rsid w:val="6DFC3C5B"/>
    <w:rsid w:val="6E0044FD"/>
    <w:rsid w:val="6E0131AE"/>
    <w:rsid w:val="6E0667FE"/>
    <w:rsid w:val="6E0964F8"/>
    <w:rsid w:val="6E0E6370"/>
    <w:rsid w:val="6E0ED74B"/>
    <w:rsid w:val="6E158FE3"/>
    <w:rsid w:val="6E1D00C0"/>
    <w:rsid w:val="6E2486FE"/>
    <w:rsid w:val="6E2D6FF1"/>
    <w:rsid w:val="6E388A70"/>
    <w:rsid w:val="6E3B99D8"/>
    <w:rsid w:val="6E3C48B8"/>
    <w:rsid w:val="6E41DAD4"/>
    <w:rsid w:val="6E42F076"/>
    <w:rsid w:val="6E49E086"/>
    <w:rsid w:val="6E4B87CC"/>
    <w:rsid w:val="6E57CF01"/>
    <w:rsid w:val="6E623957"/>
    <w:rsid w:val="6E67D5C0"/>
    <w:rsid w:val="6E766586"/>
    <w:rsid w:val="6E7B13D2"/>
    <w:rsid w:val="6E8677CD"/>
    <w:rsid w:val="6E92D7A1"/>
    <w:rsid w:val="6E9334B0"/>
    <w:rsid w:val="6E97ECF1"/>
    <w:rsid w:val="6EADB37B"/>
    <w:rsid w:val="6EB54CE3"/>
    <w:rsid w:val="6EB639B2"/>
    <w:rsid w:val="6EB6EEA0"/>
    <w:rsid w:val="6EBE4C82"/>
    <w:rsid w:val="6ECBF0B1"/>
    <w:rsid w:val="6ED476BD"/>
    <w:rsid w:val="6EDA7692"/>
    <w:rsid w:val="6EDDE370"/>
    <w:rsid w:val="6EDF29F4"/>
    <w:rsid w:val="6EECC6B9"/>
    <w:rsid w:val="6EF8CD68"/>
    <w:rsid w:val="6EF8D4C3"/>
    <w:rsid w:val="6F015E63"/>
    <w:rsid w:val="6F032DE3"/>
    <w:rsid w:val="6F15FB22"/>
    <w:rsid w:val="6F188ED9"/>
    <w:rsid w:val="6F1BC9F2"/>
    <w:rsid w:val="6F206791"/>
    <w:rsid w:val="6F266042"/>
    <w:rsid w:val="6F2A2552"/>
    <w:rsid w:val="6F2B42C8"/>
    <w:rsid w:val="6F2BF6BC"/>
    <w:rsid w:val="6F2C835B"/>
    <w:rsid w:val="6F2F9294"/>
    <w:rsid w:val="6F322ECD"/>
    <w:rsid w:val="6F397FF0"/>
    <w:rsid w:val="6F3AD66E"/>
    <w:rsid w:val="6F3E4FD4"/>
    <w:rsid w:val="6F3F5F70"/>
    <w:rsid w:val="6F4E872C"/>
    <w:rsid w:val="6F640366"/>
    <w:rsid w:val="6F654513"/>
    <w:rsid w:val="6F6FAE89"/>
    <w:rsid w:val="6F77709F"/>
    <w:rsid w:val="6F793F75"/>
    <w:rsid w:val="6F81B777"/>
    <w:rsid w:val="6F8DDD09"/>
    <w:rsid w:val="6F92AA96"/>
    <w:rsid w:val="6F95400B"/>
    <w:rsid w:val="6F9BF49B"/>
    <w:rsid w:val="6FA2017E"/>
    <w:rsid w:val="6FA84D45"/>
    <w:rsid w:val="6FA8AEA2"/>
    <w:rsid w:val="6FB1F603"/>
    <w:rsid w:val="6FB2AFCD"/>
    <w:rsid w:val="6FB360A9"/>
    <w:rsid w:val="6FB412C3"/>
    <w:rsid w:val="6FB7175A"/>
    <w:rsid w:val="6FB87DA8"/>
    <w:rsid w:val="6FC3A412"/>
    <w:rsid w:val="6FC483DD"/>
    <w:rsid w:val="6FC6B54D"/>
    <w:rsid w:val="6FD38611"/>
    <w:rsid w:val="6FE5B0E7"/>
    <w:rsid w:val="6FE5D033"/>
    <w:rsid w:val="6FEA2098"/>
    <w:rsid w:val="6FED00BA"/>
    <w:rsid w:val="6FF7A9C2"/>
    <w:rsid w:val="700BEB98"/>
    <w:rsid w:val="70131F3D"/>
    <w:rsid w:val="7017B63D"/>
    <w:rsid w:val="70326429"/>
    <w:rsid w:val="7042C219"/>
    <w:rsid w:val="704597E2"/>
    <w:rsid w:val="704A23D1"/>
    <w:rsid w:val="704E357B"/>
    <w:rsid w:val="7052389C"/>
    <w:rsid w:val="7053181C"/>
    <w:rsid w:val="705850F6"/>
    <w:rsid w:val="705A175A"/>
    <w:rsid w:val="7063227D"/>
    <w:rsid w:val="7066BEAE"/>
    <w:rsid w:val="706B4721"/>
    <w:rsid w:val="70741519"/>
    <w:rsid w:val="70830871"/>
    <w:rsid w:val="709DF49A"/>
    <w:rsid w:val="70AA1834"/>
    <w:rsid w:val="70ACDF96"/>
    <w:rsid w:val="70AE02FF"/>
    <w:rsid w:val="70C49FE0"/>
    <w:rsid w:val="70C7BC32"/>
    <w:rsid w:val="70D948C1"/>
    <w:rsid w:val="70DE519E"/>
    <w:rsid w:val="70E61BD9"/>
    <w:rsid w:val="70E9EF84"/>
    <w:rsid w:val="70EE6DE0"/>
    <w:rsid w:val="70F0A716"/>
    <w:rsid w:val="70FAC25F"/>
    <w:rsid w:val="71116528"/>
    <w:rsid w:val="7119A5BA"/>
    <w:rsid w:val="7120263B"/>
    <w:rsid w:val="712C0CF4"/>
    <w:rsid w:val="712FCA42"/>
    <w:rsid w:val="7136918C"/>
    <w:rsid w:val="7139D9CF"/>
    <w:rsid w:val="71446982"/>
    <w:rsid w:val="7149D8D1"/>
    <w:rsid w:val="714AF09C"/>
    <w:rsid w:val="714FCFFA"/>
    <w:rsid w:val="714FF74F"/>
    <w:rsid w:val="7154D555"/>
    <w:rsid w:val="71567CCA"/>
    <w:rsid w:val="715DA123"/>
    <w:rsid w:val="715E05F3"/>
    <w:rsid w:val="716B7300"/>
    <w:rsid w:val="7187D4E6"/>
    <w:rsid w:val="7191C668"/>
    <w:rsid w:val="719B2A45"/>
    <w:rsid w:val="719D57FC"/>
    <w:rsid w:val="719D695A"/>
    <w:rsid w:val="719EDB35"/>
    <w:rsid w:val="71A07D47"/>
    <w:rsid w:val="71B86283"/>
    <w:rsid w:val="71BE4016"/>
    <w:rsid w:val="71C1E75C"/>
    <w:rsid w:val="71C2627D"/>
    <w:rsid w:val="71C29B0F"/>
    <w:rsid w:val="71CF9138"/>
    <w:rsid w:val="71D08C04"/>
    <w:rsid w:val="71D37EE0"/>
    <w:rsid w:val="71D3AECB"/>
    <w:rsid w:val="71D46611"/>
    <w:rsid w:val="71DAF8FA"/>
    <w:rsid w:val="71E03F13"/>
    <w:rsid w:val="71EE9119"/>
    <w:rsid w:val="71F512DE"/>
    <w:rsid w:val="720132D0"/>
    <w:rsid w:val="7201B669"/>
    <w:rsid w:val="720C9CF1"/>
    <w:rsid w:val="720DE4E2"/>
    <w:rsid w:val="721243E7"/>
    <w:rsid w:val="7216B1B0"/>
    <w:rsid w:val="721EB286"/>
    <w:rsid w:val="72328F64"/>
    <w:rsid w:val="7235E353"/>
    <w:rsid w:val="7249A882"/>
    <w:rsid w:val="724FB003"/>
    <w:rsid w:val="72515739"/>
    <w:rsid w:val="7251D5D6"/>
    <w:rsid w:val="7253A9DF"/>
    <w:rsid w:val="72566BD1"/>
    <w:rsid w:val="7257CFB6"/>
    <w:rsid w:val="725A5E7B"/>
    <w:rsid w:val="72608B38"/>
    <w:rsid w:val="7262FE24"/>
    <w:rsid w:val="7265B9F6"/>
    <w:rsid w:val="7268B037"/>
    <w:rsid w:val="726B3263"/>
    <w:rsid w:val="726BC058"/>
    <w:rsid w:val="726E3B4B"/>
    <w:rsid w:val="7270AB05"/>
    <w:rsid w:val="727FF098"/>
    <w:rsid w:val="729832B6"/>
    <w:rsid w:val="7299802F"/>
    <w:rsid w:val="729A7511"/>
    <w:rsid w:val="729FB9BB"/>
    <w:rsid w:val="72A24A5D"/>
    <w:rsid w:val="72A52D50"/>
    <w:rsid w:val="72AC945A"/>
    <w:rsid w:val="72B0BA1B"/>
    <w:rsid w:val="72B43E5C"/>
    <w:rsid w:val="72B5308C"/>
    <w:rsid w:val="72B5FBD1"/>
    <w:rsid w:val="72BA6F4A"/>
    <w:rsid w:val="72BAC0CD"/>
    <w:rsid w:val="72BC1F2D"/>
    <w:rsid w:val="72C43FAC"/>
    <w:rsid w:val="72C49E42"/>
    <w:rsid w:val="72D10220"/>
    <w:rsid w:val="72D2A3D6"/>
    <w:rsid w:val="72D3F4AE"/>
    <w:rsid w:val="72D5645E"/>
    <w:rsid w:val="72D69A58"/>
    <w:rsid w:val="72D76F4A"/>
    <w:rsid w:val="72DB158F"/>
    <w:rsid w:val="72E0D5B4"/>
    <w:rsid w:val="72E230F3"/>
    <w:rsid w:val="72E54F37"/>
    <w:rsid w:val="72F1A0FA"/>
    <w:rsid w:val="72F34C4A"/>
    <w:rsid w:val="72FDA935"/>
    <w:rsid w:val="72FE9489"/>
    <w:rsid w:val="73173881"/>
    <w:rsid w:val="73181B35"/>
    <w:rsid w:val="731BB8BC"/>
    <w:rsid w:val="731D3FA9"/>
    <w:rsid w:val="731DA120"/>
    <w:rsid w:val="7322EA8A"/>
    <w:rsid w:val="73241EF9"/>
    <w:rsid w:val="733CD1C7"/>
    <w:rsid w:val="73402A97"/>
    <w:rsid w:val="73461E32"/>
    <w:rsid w:val="73543CDF"/>
    <w:rsid w:val="73549EFD"/>
    <w:rsid w:val="73594A85"/>
    <w:rsid w:val="735B6409"/>
    <w:rsid w:val="735B72D7"/>
    <w:rsid w:val="73683CE3"/>
    <w:rsid w:val="736D6742"/>
    <w:rsid w:val="7372DCBB"/>
    <w:rsid w:val="7373B5CE"/>
    <w:rsid w:val="737DF1CF"/>
    <w:rsid w:val="7388D8AB"/>
    <w:rsid w:val="738C35F1"/>
    <w:rsid w:val="73919E99"/>
    <w:rsid w:val="7394EBEB"/>
    <w:rsid w:val="739B8E05"/>
    <w:rsid w:val="73AD94BC"/>
    <w:rsid w:val="73B3A7B7"/>
    <w:rsid w:val="73B40462"/>
    <w:rsid w:val="73B6B590"/>
    <w:rsid w:val="73BA915A"/>
    <w:rsid w:val="73C469D4"/>
    <w:rsid w:val="73C97FD4"/>
    <w:rsid w:val="73D1356F"/>
    <w:rsid w:val="73DCE72D"/>
    <w:rsid w:val="73E1B583"/>
    <w:rsid w:val="73E863EC"/>
    <w:rsid w:val="73E8B076"/>
    <w:rsid w:val="73EBB603"/>
    <w:rsid w:val="73F4CAF7"/>
    <w:rsid w:val="73FA4B63"/>
    <w:rsid w:val="73FC7608"/>
    <w:rsid w:val="7411202F"/>
    <w:rsid w:val="741220BD"/>
    <w:rsid w:val="741A4E51"/>
    <w:rsid w:val="741F7A0D"/>
    <w:rsid w:val="742963CD"/>
    <w:rsid w:val="742D6CC0"/>
    <w:rsid w:val="742EBF10"/>
    <w:rsid w:val="743BD73A"/>
    <w:rsid w:val="743F0140"/>
    <w:rsid w:val="744B6296"/>
    <w:rsid w:val="744BCBE4"/>
    <w:rsid w:val="745695F0"/>
    <w:rsid w:val="74570AED"/>
    <w:rsid w:val="746BCB0F"/>
    <w:rsid w:val="746E7437"/>
    <w:rsid w:val="74763657"/>
    <w:rsid w:val="74777407"/>
    <w:rsid w:val="7477BBEE"/>
    <w:rsid w:val="7480F6FC"/>
    <w:rsid w:val="7485A4AD"/>
    <w:rsid w:val="74871C6D"/>
    <w:rsid w:val="748FE2E3"/>
    <w:rsid w:val="74981ADF"/>
    <w:rsid w:val="74A86CED"/>
    <w:rsid w:val="74ADE44A"/>
    <w:rsid w:val="74B5691A"/>
    <w:rsid w:val="74B6EC23"/>
    <w:rsid w:val="74BB568B"/>
    <w:rsid w:val="74BD277F"/>
    <w:rsid w:val="74C24083"/>
    <w:rsid w:val="74C5F6BE"/>
    <w:rsid w:val="74D3DC41"/>
    <w:rsid w:val="74DC17A2"/>
    <w:rsid w:val="74E20BD0"/>
    <w:rsid w:val="74E97310"/>
    <w:rsid w:val="74F72E34"/>
    <w:rsid w:val="74F9A63C"/>
    <w:rsid w:val="74FD279F"/>
    <w:rsid w:val="74FFAE43"/>
    <w:rsid w:val="750880D4"/>
    <w:rsid w:val="750B0918"/>
    <w:rsid w:val="751097C6"/>
    <w:rsid w:val="75128A82"/>
    <w:rsid w:val="751C1B45"/>
    <w:rsid w:val="7526E6B1"/>
    <w:rsid w:val="7529E65D"/>
    <w:rsid w:val="752E5E00"/>
    <w:rsid w:val="7530B995"/>
    <w:rsid w:val="7535589D"/>
    <w:rsid w:val="75402BAA"/>
    <w:rsid w:val="7540B720"/>
    <w:rsid w:val="754A9CE4"/>
    <w:rsid w:val="754C3F9F"/>
    <w:rsid w:val="75538648"/>
    <w:rsid w:val="75569B53"/>
    <w:rsid w:val="755896B5"/>
    <w:rsid w:val="75597CE9"/>
    <w:rsid w:val="755CEB5B"/>
    <w:rsid w:val="755F13EF"/>
    <w:rsid w:val="755F36DC"/>
    <w:rsid w:val="755F9FB5"/>
    <w:rsid w:val="756291B2"/>
    <w:rsid w:val="756B1D9D"/>
    <w:rsid w:val="756B55EC"/>
    <w:rsid w:val="756C8ED1"/>
    <w:rsid w:val="756CFE1E"/>
    <w:rsid w:val="757067A7"/>
    <w:rsid w:val="75708F0D"/>
    <w:rsid w:val="7573BB41"/>
    <w:rsid w:val="75743645"/>
    <w:rsid w:val="75784783"/>
    <w:rsid w:val="757926EA"/>
    <w:rsid w:val="757F10AA"/>
    <w:rsid w:val="758197D2"/>
    <w:rsid w:val="758419CF"/>
    <w:rsid w:val="7587F3DF"/>
    <w:rsid w:val="759790E1"/>
    <w:rsid w:val="759B1A78"/>
    <w:rsid w:val="759C8D02"/>
    <w:rsid w:val="759D51AE"/>
    <w:rsid w:val="759F7FE9"/>
    <w:rsid w:val="75A0D169"/>
    <w:rsid w:val="75A9198F"/>
    <w:rsid w:val="75ACF090"/>
    <w:rsid w:val="75AE6321"/>
    <w:rsid w:val="75AF24F1"/>
    <w:rsid w:val="75B7C9AB"/>
    <w:rsid w:val="75B811BB"/>
    <w:rsid w:val="75BA5BD8"/>
    <w:rsid w:val="75BC50C2"/>
    <w:rsid w:val="75BD9325"/>
    <w:rsid w:val="75C454A6"/>
    <w:rsid w:val="75C79FF4"/>
    <w:rsid w:val="75CC2E35"/>
    <w:rsid w:val="75E8CF30"/>
    <w:rsid w:val="75EA9F33"/>
    <w:rsid w:val="75EC2207"/>
    <w:rsid w:val="75F0E0A6"/>
    <w:rsid w:val="75FCA0CB"/>
    <w:rsid w:val="75FCFF68"/>
    <w:rsid w:val="75FD7466"/>
    <w:rsid w:val="7603F1D4"/>
    <w:rsid w:val="760FCAE8"/>
    <w:rsid w:val="760FD4BF"/>
    <w:rsid w:val="76123297"/>
    <w:rsid w:val="7615265A"/>
    <w:rsid w:val="761C627D"/>
    <w:rsid w:val="7624D8C9"/>
    <w:rsid w:val="7626AECC"/>
    <w:rsid w:val="762CC6F9"/>
    <w:rsid w:val="7631CCB3"/>
    <w:rsid w:val="7639610B"/>
    <w:rsid w:val="763B3028"/>
    <w:rsid w:val="76452BB9"/>
    <w:rsid w:val="764E4006"/>
    <w:rsid w:val="76515E28"/>
    <w:rsid w:val="765BA3A6"/>
    <w:rsid w:val="766AFC2E"/>
    <w:rsid w:val="767931F2"/>
    <w:rsid w:val="76811A96"/>
    <w:rsid w:val="768410D4"/>
    <w:rsid w:val="76854371"/>
    <w:rsid w:val="7686208A"/>
    <w:rsid w:val="7686FB1F"/>
    <w:rsid w:val="768924BB"/>
    <w:rsid w:val="768C7ECD"/>
    <w:rsid w:val="7697A74C"/>
    <w:rsid w:val="7698A186"/>
    <w:rsid w:val="76A91622"/>
    <w:rsid w:val="76AC2FBB"/>
    <w:rsid w:val="76B47D8A"/>
    <w:rsid w:val="76C200C0"/>
    <w:rsid w:val="76C389E7"/>
    <w:rsid w:val="76C4AAC9"/>
    <w:rsid w:val="76C5DA52"/>
    <w:rsid w:val="76C66537"/>
    <w:rsid w:val="76CB7A63"/>
    <w:rsid w:val="76CF20B6"/>
    <w:rsid w:val="76D19AB7"/>
    <w:rsid w:val="76D767E9"/>
    <w:rsid w:val="76DDCF5C"/>
    <w:rsid w:val="76DE7FBF"/>
    <w:rsid w:val="76E5B50A"/>
    <w:rsid w:val="76EAB0FE"/>
    <w:rsid w:val="76F0186B"/>
    <w:rsid w:val="76F26BF6"/>
    <w:rsid w:val="76F4DC59"/>
    <w:rsid w:val="76FA9540"/>
    <w:rsid w:val="76FC85C4"/>
    <w:rsid w:val="76FEE9A7"/>
    <w:rsid w:val="77085F32"/>
    <w:rsid w:val="7717429C"/>
    <w:rsid w:val="772658C3"/>
    <w:rsid w:val="77270283"/>
    <w:rsid w:val="772EC808"/>
    <w:rsid w:val="7730C34F"/>
    <w:rsid w:val="77331545"/>
    <w:rsid w:val="7747AF03"/>
    <w:rsid w:val="774D3425"/>
    <w:rsid w:val="775082F2"/>
    <w:rsid w:val="7753585F"/>
    <w:rsid w:val="7757FE26"/>
    <w:rsid w:val="775B148D"/>
    <w:rsid w:val="775EF556"/>
    <w:rsid w:val="775F268D"/>
    <w:rsid w:val="77650D82"/>
    <w:rsid w:val="77654605"/>
    <w:rsid w:val="776B8668"/>
    <w:rsid w:val="776B89BF"/>
    <w:rsid w:val="776F3CA7"/>
    <w:rsid w:val="777236AC"/>
    <w:rsid w:val="77734FAA"/>
    <w:rsid w:val="7775F442"/>
    <w:rsid w:val="777A38D7"/>
    <w:rsid w:val="777CA8F8"/>
    <w:rsid w:val="77866F94"/>
    <w:rsid w:val="778CE1BD"/>
    <w:rsid w:val="77993261"/>
    <w:rsid w:val="779C95BE"/>
    <w:rsid w:val="779E85BD"/>
    <w:rsid w:val="77A1079B"/>
    <w:rsid w:val="77A72743"/>
    <w:rsid w:val="77A99B98"/>
    <w:rsid w:val="77AEAC68"/>
    <w:rsid w:val="77B367E7"/>
    <w:rsid w:val="77B4AFB5"/>
    <w:rsid w:val="77B62D32"/>
    <w:rsid w:val="77B91A55"/>
    <w:rsid w:val="77C822F7"/>
    <w:rsid w:val="77CAC431"/>
    <w:rsid w:val="77CBEA38"/>
    <w:rsid w:val="77CFD1E4"/>
    <w:rsid w:val="77D1629D"/>
    <w:rsid w:val="77D1E9EE"/>
    <w:rsid w:val="77DDB19F"/>
    <w:rsid w:val="77F07E47"/>
    <w:rsid w:val="77F23A16"/>
    <w:rsid w:val="77F6D9D2"/>
    <w:rsid w:val="7802A910"/>
    <w:rsid w:val="7802A9DC"/>
    <w:rsid w:val="78062919"/>
    <w:rsid w:val="7807B268"/>
    <w:rsid w:val="782113D2"/>
    <w:rsid w:val="782383F5"/>
    <w:rsid w:val="7824372B"/>
    <w:rsid w:val="78278008"/>
    <w:rsid w:val="782A7FFF"/>
    <w:rsid w:val="782CDD37"/>
    <w:rsid w:val="782D52CE"/>
    <w:rsid w:val="78303C23"/>
    <w:rsid w:val="7843E124"/>
    <w:rsid w:val="784528A8"/>
    <w:rsid w:val="78470D61"/>
    <w:rsid w:val="784E7720"/>
    <w:rsid w:val="784F27DB"/>
    <w:rsid w:val="7851CEF3"/>
    <w:rsid w:val="78674AC4"/>
    <w:rsid w:val="786DB6BF"/>
    <w:rsid w:val="7874409E"/>
    <w:rsid w:val="7875E9A3"/>
    <w:rsid w:val="787FA9E5"/>
    <w:rsid w:val="78932A22"/>
    <w:rsid w:val="78963BD2"/>
    <w:rsid w:val="789D4D53"/>
    <w:rsid w:val="78A750F6"/>
    <w:rsid w:val="78AE004E"/>
    <w:rsid w:val="78BB05BA"/>
    <w:rsid w:val="78C1AFBE"/>
    <w:rsid w:val="78C9DFC9"/>
    <w:rsid w:val="78D897F5"/>
    <w:rsid w:val="78D8C4A6"/>
    <w:rsid w:val="78DFD7F9"/>
    <w:rsid w:val="78E28A6C"/>
    <w:rsid w:val="78E79D67"/>
    <w:rsid w:val="78EA811E"/>
    <w:rsid w:val="78EE8141"/>
    <w:rsid w:val="78EEF342"/>
    <w:rsid w:val="78F4C690"/>
    <w:rsid w:val="78F6848E"/>
    <w:rsid w:val="78F6F4FA"/>
    <w:rsid w:val="78F7A79B"/>
    <w:rsid w:val="78F8CC29"/>
    <w:rsid w:val="78FD85E5"/>
    <w:rsid w:val="7905476F"/>
    <w:rsid w:val="790A5828"/>
    <w:rsid w:val="79183DF6"/>
    <w:rsid w:val="791B82D2"/>
    <w:rsid w:val="791BE47C"/>
    <w:rsid w:val="79338130"/>
    <w:rsid w:val="7933B8D9"/>
    <w:rsid w:val="79390748"/>
    <w:rsid w:val="793EED08"/>
    <w:rsid w:val="7941E55A"/>
    <w:rsid w:val="7942F7A4"/>
    <w:rsid w:val="7949D2E0"/>
    <w:rsid w:val="794AC467"/>
    <w:rsid w:val="795CBEA7"/>
    <w:rsid w:val="795EDA46"/>
    <w:rsid w:val="79680C29"/>
    <w:rsid w:val="7969489E"/>
    <w:rsid w:val="79723253"/>
    <w:rsid w:val="7976CF64"/>
    <w:rsid w:val="79784AB7"/>
    <w:rsid w:val="797E818F"/>
    <w:rsid w:val="797FA3DC"/>
    <w:rsid w:val="79893D63"/>
    <w:rsid w:val="798E1B9C"/>
    <w:rsid w:val="7992ACC5"/>
    <w:rsid w:val="79980449"/>
    <w:rsid w:val="799A1838"/>
    <w:rsid w:val="799E5B3B"/>
    <w:rsid w:val="79A8D2BB"/>
    <w:rsid w:val="79AD622C"/>
    <w:rsid w:val="79B10756"/>
    <w:rsid w:val="79B69E43"/>
    <w:rsid w:val="79C5A2FD"/>
    <w:rsid w:val="79CC33E4"/>
    <w:rsid w:val="79DFA83B"/>
    <w:rsid w:val="79E4FDA5"/>
    <w:rsid w:val="79F797A7"/>
    <w:rsid w:val="79FBBEFB"/>
    <w:rsid w:val="79FFFD8E"/>
    <w:rsid w:val="7A036EB9"/>
    <w:rsid w:val="7A04B2EC"/>
    <w:rsid w:val="7A08C60A"/>
    <w:rsid w:val="7A0B8C0E"/>
    <w:rsid w:val="7A0BC9DC"/>
    <w:rsid w:val="7A18EF29"/>
    <w:rsid w:val="7A1AFA50"/>
    <w:rsid w:val="7A262DAF"/>
    <w:rsid w:val="7A2B4479"/>
    <w:rsid w:val="7A305E64"/>
    <w:rsid w:val="7A36AE07"/>
    <w:rsid w:val="7A378E36"/>
    <w:rsid w:val="7A3F00CA"/>
    <w:rsid w:val="7A425A81"/>
    <w:rsid w:val="7A433EEF"/>
    <w:rsid w:val="7A49CDDD"/>
    <w:rsid w:val="7A4E7FD5"/>
    <w:rsid w:val="7A538ABC"/>
    <w:rsid w:val="7A5F76DF"/>
    <w:rsid w:val="7A6964E7"/>
    <w:rsid w:val="7A7E7C11"/>
    <w:rsid w:val="7A7EC904"/>
    <w:rsid w:val="7A7F22F6"/>
    <w:rsid w:val="7A88EB1D"/>
    <w:rsid w:val="7A8A45A1"/>
    <w:rsid w:val="7A8DDFE5"/>
    <w:rsid w:val="7A92B54F"/>
    <w:rsid w:val="7A955363"/>
    <w:rsid w:val="7A978718"/>
    <w:rsid w:val="7A9896AC"/>
    <w:rsid w:val="7A9F8BC1"/>
    <w:rsid w:val="7AA34C72"/>
    <w:rsid w:val="7AA8B583"/>
    <w:rsid w:val="7AAAA7BE"/>
    <w:rsid w:val="7AAAEFDE"/>
    <w:rsid w:val="7AABDD0D"/>
    <w:rsid w:val="7AAE90FA"/>
    <w:rsid w:val="7AB3367C"/>
    <w:rsid w:val="7AB702E9"/>
    <w:rsid w:val="7AB7C0A2"/>
    <w:rsid w:val="7ABB93A4"/>
    <w:rsid w:val="7ABCC79D"/>
    <w:rsid w:val="7AC9A132"/>
    <w:rsid w:val="7ADDBAEE"/>
    <w:rsid w:val="7AE7E14E"/>
    <w:rsid w:val="7AEAE728"/>
    <w:rsid w:val="7AF4EEC4"/>
    <w:rsid w:val="7AF6E2A1"/>
    <w:rsid w:val="7AFA36F2"/>
    <w:rsid w:val="7AFF0E94"/>
    <w:rsid w:val="7B021DF5"/>
    <w:rsid w:val="7B0898FB"/>
    <w:rsid w:val="7B099B0C"/>
    <w:rsid w:val="7B0F4AC6"/>
    <w:rsid w:val="7B1847B7"/>
    <w:rsid w:val="7B26B3A2"/>
    <w:rsid w:val="7B3427DF"/>
    <w:rsid w:val="7B358745"/>
    <w:rsid w:val="7B396CC7"/>
    <w:rsid w:val="7B49A892"/>
    <w:rsid w:val="7B4C24CD"/>
    <w:rsid w:val="7B4D9F29"/>
    <w:rsid w:val="7B4F2E17"/>
    <w:rsid w:val="7B55F648"/>
    <w:rsid w:val="7B579729"/>
    <w:rsid w:val="7B6CBB37"/>
    <w:rsid w:val="7B6EE272"/>
    <w:rsid w:val="7B7035FC"/>
    <w:rsid w:val="7B71239C"/>
    <w:rsid w:val="7B8D862C"/>
    <w:rsid w:val="7B95B767"/>
    <w:rsid w:val="7B9AF8A2"/>
    <w:rsid w:val="7B9B039D"/>
    <w:rsid w:val="7B9BF524"/>
    <w:rsid w:val="7B9D2223"/>
    <w:rsid w:val="7BA976B9"/>
    <w:rsid w:val="7BB4FBA1"/>
    <w:rsid w:val="7BBCF9A4"/>
    <w:rsid w:val="7BBFBC22"/>
    <w:rsid w:val="7BC842AB"/>
    <w:rsid w:val="7BCA6227"/>
    <w:rsid w:val="7BCBD2F1"/>
    <w:rsid w:val="7BD1E6A4"/>
    <w:rsid w:val="7BDBD055"/>
    <w:rsid w:val="7BDDD156"/>
    <w:rsid w:val="7BDE1C47"/>
    <w:rsid w:val="7BDFC921"/>
    <w:rsid w:val="7BE30E66"/>
    <w:rsid w:val="7BE83379"/>
    <w:rsid w:val="7BEB9387"/>
    <w:rsid w:val="7BEEF314"/>
    <w:rsid w:val="7BEF4F56"/>
    <w:rsid w:val="7BEFC017"/>
    <w:rsid w:val="7BF500A6"/>
    <w:rsid w:val="7BF8C571"/>
    <w:rsid w:val="7C1B3FBF"/>
    <w:rsid w:val="7C1C85D2"/>
    <w:rsid w:val="7C20A548"/>
    <w:rsid w:val="7C21A774"/>
    <w:rsid w:val="7C2B28A0"/>
    <w:rsid w:val="7C2FD980"/>
    <w:rsid w:val="7C387EA5"/>
    <w:rsid w:val="7C3C7444"/>
    <w:rsid w:val="7C47129C"/>
    <w:rsid w:val="7C48B448"/>
    <w:rsid w:val="7C49FA3E"/>
    <w:rsid w:val="7C4AAD5E"/>
    <w:rsid w:val="7C5157C1"/>
    <w:rsid w:val="7C5907D7"/>
    <w:rsid w:val="7C67CF44"/>
    <w:rsid w:val="7C6E909B"/>
    <w:rsid w:val="7C8285EC"/>
    <w:rsid w:val="7C854835"/>
    <w:rsid w:val="7C85C1F3"/>
    <w:rsid w:val="7C874AFC"/>
    <w:rsid w:val="7C88BF9F"/>
    <w:rsid w:val="7C88EAE9"/>
    <w:rsid w:val="7C8FD9A9"/>
    <w:rsid w:val="7C92DFAE"/>
    <w:rsid w:val="7C970809"/>
    <w:rsid w:val="7C9946C9"/>
    <w:rsid w:val="7C9B48CB"/>
    <w:rsid w:val="7C9C35C6"/>
    <w:rsid w:val="7C9C79F7"/>
    <w:rsid w:val="7CA049C1"/>
    <w:rsid w:val="7CA1661D"/>
    <w:rsid w:val="7CABE657"/>
    <w:rsid w:val="7CB12244"/>
    <w:rsid w:val="7CB2A3D4"/>
    <w:rsid w:val="7CC68356"/>
    <w:rsid w:val="7CCC67D6"/>
    <w:rsid w:val="7CD11F23"/>
    <w:rsid w:val="7CDEE5A5"/>
    <w:rsid w:val="7CDFAAA3"/>
    <w:rsid w:val="7CE2D34A"/>
    <w:rsid w:val="7CE97C9D"/>
    <w:rsid w:val="7CF248CD"/>
    <w:rsid w:val="7CF78440"/>
    <w:rsid w:val="7D0C018B"/>
    <w:rsid w:val="7D0C9721"/>
    <w:rsid w:val="7D0E5CF3"/>
    <w:rsid w:val="7D151890"/>
    <w:rsid w:val="7D177972"/>
    <w:rsid w:val="7D179093"/>
    <w:rsid w:val="7D1DABA1"/>
    <w:rsid w:val="7D28D2C5"/>
    <w:rsid w:val="7D2A2EEE"/>
    <w:rsid w:val="7D2F3C04"/>
    <w:rsid w:val="7D37C585"/>
    <w:rsid w:val="7D38609C"/>
    <w:rsid w:val="7D3868D7"/>
    <w:rsid w:val="7D402FFA"/>
    <w:rsid w:val="7D42A96D"/>
    <w:rsid w:val="7D4352AF"/>
    <w:rsid w:val="7D497790"/>
    <w:rsid w:val="7D49E80B"/>
    <w:rsid w:val="7D4A3BE7"/>
    <w:rsid w:val="7D4D8EDF"/>
    <w:rsid w:val="7D535281"/>
    <w:rsid w:val="7D55C15E"/>
    <w:rsid w:val="7D6377AD"/>
    <w:rsid w:val="7D6BCB28"/>
    <w:rsid w:val="7D719955"/>
    <w:rsid w:val="7D761344"/>
    <w:rsid w:val="7D7A09A3"/>
    <w:rsid w:val="7D7C79CC"/>
    <w:rsid w:val="7D8285AF"/>
    <w:rsid w:val="7D8FDB85"/>
    <w:rsid w:val="7D96ACB2"/>
    <w:rsid w:val="7D97D8C3"/>
    <w:rsid w:val="7D9874E7"/>
    <w:rsid w:val="7D9884C5"/>
    <w:rsid w:val="7D9CCBCD"/>
    <w:rsid w:val="7D9E1B14"/>
    <w:rsid w:val="7D9F71DD"/>
    <w:rsid w:val="7DA40A09"/>
    <w:rsid w:val="7DAB3DFC"/>
    <w:rsid w:val="7DAE9455"/>
    <w:rsid w:val="7DAEA4C7"/>
    <w:rsid w:val="7DB066CB"/>
    <w:rsid w:val="7DB1DB2D"/>
    <w:rsid w:val="7DCE6273"/>
    <w:rsid w:val="7DCFB1DF"/>
    <w:rsid w:val="7DD17A80"/>
    <w:rsid w:val="7DD8187E"/>
    <w:rsid w:val="7DE0B7CF"/>
    <w:rsid w:val="7DE30A61"/>
    <w:rsid w:val="7DF04164"/>
    <w:rsid w:val="7DF1FDA9"/>
    <w:rsid w:val="7DF56C2C"/>
    <w:rsid w:val="7DF7933E"/>
    <w:rsid w:val="7E02AF84"/>
    <w:rsid w:val="7E0D8977"/>
    <w:rsid w:val="7E15567D"/>
    <w:rsid w:val="7E1668C7"/>
    <w:rsid w:val="7E1982AA"/>
    <w:rsid w:val="7E1E564D"/>
    <w:rsid w:val="7E206041"/>
    <w:rsid w:val="7E252CA6"/>
    <w:rsid w:val="7E2D28E2"/>
    <w:rsid w:val="7E2F1B7B"/>
    <w:rsid w:val="7E2F67EE"/>
    <w:rsid w:val="7E426274"/>
    <w:rsid w:val="7E474A31"/>
    <w:rsid w:val="7E4A0AC0"/>
    <w:rsid w:val="7E50DE29"/>
    <w:rsid w:val="7E659C6D"/>
    <w:rsid w:val="7E66B226"/>
    <w:rsid w:val="7E773DED"/>
    <w:rsid w:val="7E7AEC5C"/>
    <w:rsid w:val="7E7B7391"/>
    <w:rsid w:val="7E7BB1DC"/>
    <w:rsid w:val="7E8137DF"/>
    <w:rsid w:val="7E82DAB9"/>
    <w:rsid w:val="7E88F855"/>
    <w:rsid w:val="7E953772"/>
    <w:rsid w:val="7E9CACE1"/>
    <w:rsid w:val="7E9FF977"/>
    <w:rsid w:val="7EB57FF3"/>
    <w:rsid w:val="7EB938D9"/>
    <w:rsid w:val="7EC2CE33"/>
    <w:rsid w:val="7ECC1BA0"/>
    <w:rsid w:val="7ED0828D"/>
    <w:rsid w:val="7ED0C94A"/>
    <w:rsid w:val="7ED0CB00"/>
    <w:rsid w:val="7ED5A913"/>
    <w:rsid w:val="7EDC3CB1"/>
    <w:rsid w:val="7EDC67E3"/>
    <w:rsid w:val="7EE6F780"/>
    <w:rsid w:val="7EE9979C"/>
    <w:rsid w:val="7EEDD3AE"/>
    <w:rsid w:val="7EF672C6"/>
    <w:rsid w:val="7F00F235"/>
    <w:rsid w:val="7F0202E9"/>
    <w:rsid w:val="7F05EB92"/>
    <w:rsid w:val="7F0746DA"/>
    <w:rsid w:val="7F091148"/>
    <w:rsid w:val="7F0AB53E"/>
    <w:rsid w:val="7F137117"/>
    <w:rsid w:val="7F19E947"/>
    <w:rsid w:val="7F1C5C48"/>
    <w:rsid w:val="7F1E978B"/>
    <w:rsid w:val="7F23BE82"/>
    <w:rsid w:val="7F24CB32"/>
    <w:rsid w:val="7F2536C6"/>
    <w:rsid w:val="7F283D9A"/>
    <w:rsid w:val="7F2B1CA1"/>
    <w:rsid w:val="7F3538E1"/>
    <w:rsid w:val="7F39E2D4"/>
    <w:rsid w:val="7F3E0A30"/>
    <w:rsid w:val="7F4207A7"/>
    <w:rsid w:val="7F532633"/>
    <w:rsid w:val="7F612179"/>
    <w:rsid w:val="7F63E5C2"/>
    <w:rsid w:val="7F67F6CB"/>
    <w:rsid w:val="7F6CC204"/>
    <w:rsid w:val="7F6D7F2D"/>
    <w:rsid w:val="7F74684A"/>
    <w:rsid w:val="7F778AB2"/>
    <w:rsid w:val="7F834692"/>
    <w:rsid w:val="7F8FCA1D"/>
    <w:rsid w:val="7F95B3AA"/>
    <w:rsid w:val="7F969092"/>
    <w:rsid w:val="7F9BE99A"/>
    <w:rsid w:val="7FA0DD8E"/>
    <w:rsid w:val="7FA2C2B4"/>
    <w:rsid w:val="7FA88441"/>
    <w:rsid w:val="7FAA0DE3"/>
    <w:rsid w:val="7FABB52C"/>
    <w:rsid w:val="7FB126DE"/>
    <w:rsid w:val="7FB37362"/>
    <w:rsid w:val="7FB82DD9"/>
    <w:rsid w:val="7FC0A923"/>
    <w:rsid w:val="7FC26A99"/>
    <w:rsid w:val="7FD5FA22"/>
    <w:rsid w:val="7FDBF6BD"/>
    <w:rsid w:val="7FE626B6"/>
    <w:rsid w:val="7FEE4D9B"/>
    <w:rsid w:val="7FEFDA3C"/>
    <w:rsid w:val="7FFB7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4D7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29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9162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62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62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62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62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62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62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62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62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2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62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62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62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62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62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62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62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6299"/>
    <w:rPr>
      <w:rFonts w:eastAsiaTheme="majorEastAsia" w:cstheme="majorBidi"/>
      <w:color w:val="272727" w:themeColor="text1" w:themeTint="D8"/>
    </w:rPr>
  </w:style>
  <w:style w:type="paragraph" w:styleId="Title">
    <w:name w:val="Title"/>
    <w:basedOn w:val="Normal"/>
    <w:next w:val="Normal"/>
    <w:link w:val="TitleChar"/>
    <w:uiPriority w:val="10"/>
    <w:qFormat/>
    <w:rsid w:val="009162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2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2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2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299"/>
    <w:pPr>
      <w:spacing w:after="120"/>
      <w:ind w:left="1440" w:right="1440"/>
      <w:jc w:val="both"/>
    </w:pPr>
    <w:rPr>
      <w:sz w:val="22"/>
      <w:szCs w:val="22"/>
    </w:rPr>
  </w:style>
  <w:style w:type="character" w:customStyle="1" w:styleId="QuoteChar">
    <w:name w:val="Quote Char"/>
    <w:basedOn w:val="DefaultParagraphFont"/>
    <w:link w:val="Quote"/>
    <w:uiPriority w:val="29"/>
    <w:rsid w:val="00916299"/>
    <w:rPr>
      <w:rFonts w:ascii="Times New Roman" w:eastAsia="Times New Roman" w:hAnsi="Times New Roman" w:cs="Times New Roman"/>
      <w:kern w:val="0"/>
      <w14:ligatures w14:val="none"/>
    </w:rPr>
  </w:style>
  <w:style w:type="paragraph" w:styleId="ListParagraph">
    <w:name w:val="List Paragraph"/>
    <w:basedOn w:val="Normal"/>
    <w:uiPriority w:val="34"/>
    <w:qFormat/>
    <w:rsid w:val="00916299"/>
    <w:pPr>
      <w:numPr>
        <w:numId w:val="18"/>
      </w:numPr>
      <w:spacing w:after="120" w:line="360" w:lineRule="auto"/>
      <w:ind w:left="0" w:firstLine="0"/>
      <w:jc w:val="both"/>
    </w:pPr>
    <w:rPr>
      <w:rFonts w:eastAsia="Calibri"/>
      <w:sz w:val="22"/>
      <w:szCs w:val="22"/>
      <w:lang w:bidi="he-IL"/>
    </w:rPr>
  </w:style>
  <w:style w:type="character" w:styleId="IntenseEmphasis">
    <w:name w:val="Intense Emphasis"/>
    <w:basedOn w:val="DefaultParagraphFont"/>
    <w:uiPriority w:val="21"/>
    <w:qFormat/>
    <w:rsid w:val="00916299"/>
    <w:rPr>
      <w:i/>
      <w:iCs/>
      <w:color w:val="0F4761" w:themeColor="accent1" w:themeShade="BF"/>
    </w:rPr>
  </w:style>
  <w:style w:type="paragraph" w:styleId="IntenseQuote">
    <w:name w:val="Intense Quote"/>
    <w:basedOn w:val="Normal"/>
    <w:next w:val="Normal"/>
    <w:link w:val="IntenseQuoteChar"/>
    <w:uiPriority w:val="30"/>
    <w:qFormat/>
    <w:rsid w:val="009162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299"/>
    <w:rPr>
      <w:i/>
      <w:iCs/>
      <w:color w:val="0F4761" w:themeColor="accent1" w:themeShade="BF"/>
    </w:rPr>
  </w:style>
  <w:style w:type="character" w:styleId="IntenseReference">
    <w:name w:val="Intense Reference"/>
    <w:basedOn w:val="DefaultParagraphFont"/>
    <w:uiPriority w:val="32"/>
    <w:qFormat/>
    <w:rsid w:val="00916299"/>
    <w:rPr>
      <w:b/>
      <w:bCs/>
      <w:smallCaps/>
      <w:color w:val="0F4761" w:themeColor="accent1" w:themeShade="BF"/>
      <w:spacing w:val="5"/>
    </w:rPr>
  </w:style>
  <w:style w:type="character" w:styleId="Emphasis">
    <w:name w:val="Emphasis"/>
    <w:basedOn w:val="DefaultParagraphFont"/>
    <w:uiPriority w:val="20"/>
    <w:qFormat/>
    <w:rsid w:val="00916299"/>
    <w:rPr>
      <w:i/>
      <w:iCs/>
    </w:rPr>
  </w:style>
  <w:style w:type="paragraph" w:styleId="HTMLPreformatted">
    <w:name w:val="HTML Preformatted"/>
    <w:basedOn w:val="Normal"/>
    <w:link w:val="HTMLPreformattedChar"/>
    <w:semiHidden/>
    <w:unhideWhenUsed/>
    <w:rsid w:val="00916299"/>
    <w:rPr>
      <w:rFonts w:ascii="Consolas" w:hAnsi="Consolas"/>
      <w:sz w:val="20"/>
      <w:szCs w:val="20"/>
    </w:rPr>
  </w:style>
  <w:style w:type="character" w:customStyle="1" w:styleId="HTMLPreformattedChar">
    <w:name w:val="HTML Preformatted Char"/>
    <w:basedOn w:val="DefaultParagraphFont"/>
    <w:link w:val="HTMLPreformatted"/>
    <w:semiHidden/>
    <w:rsid w:val="00916299"/>
    <w:rPr>
      <w:rFonts w:ascii="Consolas" w:eastAsia="Times New Roman" w:hAnsi="Consolas" w:cs="Times New Roman"/>
      <w:kern w:val="0"/>
      <w:sz w:val="20"/>
      <w:szCs w:val="20"/>
      <w14:ligatures w14:val="none"/>
    </w:rPr>
  </w:style>
  <w:style w:type="character" w:styleId="CommentReference">
    <w:name w:val="annotation reference"/>
    <w:basedOn w:val="DefaultParagraphFont"/>
    <w:semiHidden/>
    <w:unhideWhenUsed/>
    <w:rsid w:val="00916299"/>
    <w:rPr>
      <w:sz w:val="16"/>
      <w:szCs w:val="16"/>
    </w:rPr>
  </w:style>
  <w:style w:type="paragraph" w:styleId="CommentText">
    <w:name w:val="annotation text"/>
    <w:basedOn w:val="Normal"/>
    <w:link w:val="CommentTextChar"/>
    <w:unhideWhenUsed/>
    <w:rsid w:val="00916299"/>
    <w:rPr>
      <w:sz w:val="20"/>
      <w:szCs w:val="20"/>
    </w:rPr>
  </w:style>
  <w:style w:type="character" w:customStyle="1" w:styleId="CommentTextChar">
    <w:name w:val="Comment Text Char"/>
    <w:basedOn w:val="DefaultParagraphFont"/>
    <w:link w:val="CommentText"/>
    <w:rsid w:val="0091629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semiHidden/>
    <w:unhideWhenUsed/>
    <w:rsid w:val="00916299"/>
    <w:rPr>
      <w:b/>
      <w:bCs/>
    </w:rPr>
  </w:style>
  <w:style w:type="character" w:customStyle="1" w:styleId="CommentSubjectChar">
    <w:name w:val="Comment Subject Char"/>
    <w:basedOn w:val="CommentTextChar"/>
    <w:link w:val="CommentSubject"/>
    <w:semiHidden/>
    <w:rsid w:val="00916299"/>
    <w:rPr>
      <w:rFonts w:ascii="Times New Roman" w:eastAsia="Times New Roman" w:hAnsi="Times New Roman" w:cs="Times New Roman"/>
      <w:b/>
      <w:bCs/>
      <w:kern w:val="0"/>
      <w:sz w:val="20"/>
      <w:szCs w:val="20"/>
      <w14:ligatures w14:val="none"/>
    </w:rPr>
  </w:style>
  <w:style w:type="character" w:styleId="Hyperlink">
    <w:name w:val="Hyperlink"/>
    <w:basedOn w:val="DefaultParagraphFont"/>
    <w:unhideWhenUsed/>
    <w:rsid w:val="00916299"/>
    <w:rPr>
      <w:color w:val="467886" w:themeColor="hyperlink"/>
      <w:u w:val="single"/>
    </w:rPr>
  </w:style>
  <w:style w:type="character" w:styleId="UnresolvedMention">
    <w:name w:val="Unresolved Mention"/>
    <w:basedOn w:val="DefaultParagraphFont"/>
    <w:uiPriority w:val="99"/>
    <w:semiHidden/>
    <w:unhideWhenUsed/>
    <w:rsid w:val="00916299"/>
    <w:rPr>
      <w:color w:val="605E5C"/>
      <w:shd w:val="clear" w:color="auto" w:fill="E1DFDD"/>
    </w:rPr>
  </w:style>
  <w:style w:type="paragraph" w:customStyle="1" w:styleId="pf0">
    <w:name w:val="pf0"/>
    <w:basedOn w:val="Normal"/>
    <w:rsid w:val="00916299"/>
    <w:pPr>
      <w:spacing w:before="100" w:beforeAutospacing="1" w:after="100" w:afterAutospacing="1"/>
    </w:pPr>
    <w:rPr>
      <w:lang w:val="en-GB" w:eastAsia="en-GB"/>
    </w:rPr>
  </w:style>
  <w:style w:type="character" w:customStyle="1" w:styleId="cf01">
    <w:name w:val="cf01"/>
    <w:basedOn w:val="DefaultParagraphFont"/>
    <w:rsid w:val="00916299"/>
    <w:rPr>
      <w:rFonts w:ascii="Segoe UI" w:hAnsi="Segoe UI" w:cs="Segoe UI" w:hint="default"/>
      <w:sz w:val="18"/>
      <w:szCs w:val="18"/>
    </w:rPr>
  </w:style>
  <w:style w:type="paragraph" w:styleId="Revision">
    <w:name w:val="Revision"/>
    <w:hidden/>
    <w:uiPriority w:val="99"/>
    <w:semiHidden/>
    <w:rsid w:val="00916299"/>
    <w:pPr>
      <w:spacing w:after="0"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16299"/>
  </w:style>
  <w:style w:type="character" w:customStyle="1" w:styleId="eop">
    <w:name w:val="eop"/>
    <w:basedOn w:val="DefaultParagraphFont"/>
    <w:rsid w:val="00916299"/>
  </w:style>
  <w:style w:type="table" w:styleId="TableGrid">
    <w:name w:val="Table Grid"/>
    <w:basedOn w:val="TableNormal"/>
    <w:rsid w:val="0091629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916299"/>
    <w:rPr>
      <w:sz w:val="20"/>
      <w:szCs w:val="20"/>
    </w:rPr>
  </w:style>
  <w:style w:type="character" w:customStyle="1" w:styleId="FootnoteTextChar">
    <w:name w:val="Footnote Text Char"/>
    <w:basedOn w:val="DefaultParagraphFont"/>
    <w:link w:val="FootnoteText"/>
    <w:semiHidden/>
    <w:rsid w:val="00916299"/>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semiHidden/>
    <w:unhideWhenUsed/>
    <w:rsid w:val="00916299"/>
    <w:rPr>
      <w:vertAlign w:val="superscript"/>
    </w:rPr>
  </w:style>
  <w:style w:type="paragraph" w:styleId="NormalWeb">
    <w:name w:val="Normal (Web)"/>
    <w:basedOn w:val="Normal"/>
    <w:semiHidden/>
    <w:unhideWhenUsed/>
    <w:rsid w:val="00916299"/>
  </w:style>
  <w:style w:type="paragraph" w:styleId="Header">
    <w:name w:val="header"/>
    <w:basedOn w:val="Normal"/>
    <w:link w:val="HeaderChar"/>
    <w:unhideWhenUsed/>
    <w:rsid w:val="00916299"/>
    <w:pPr>
      <w:tabs>
        <w:tab w:val="center" w:pos="4513"/>
        <w:tab w:val="right" w:pos="9026"/>
      </w:tabs>
    </w:pPr>
  </w:style>
  <w:style w:type="character" w:customStyle="1" w:styleId="HeaderChar">
    <w:name w:val="Header Char"/>
    <w:basedOn w:val="DefaultParagraphFont"/>
    <w:link w:val="Header"/>
    <w:rsid w:val="00916299"/>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916299"/>
    <w:pPr>
      <w:tabs>
        <w:tab w:val="center" w:pos="4513"/>
        <w:tab w:val="right" w:pos="9026"/>
      </w:tabs>
    </w:pPr>
  </w:style>
  <w:style w:type="character" w:customStyle="1" w:styleId="FooterChar">
    <w:name w:val="Footer Char"/>
    <w:basedOn w:val="DefaultParagraphFont"/>
    <w:link w:val="Footer"/>
    <w:uiPriority w:val="99"/>
    <w:rsid w:val="00916299"/>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semiHidden/>
    <w:unhideWhenUsed/>
    <w:rsid w:val="00916299"/>
    <w:rPr>
      <w:color w:val="96607D" w:themeColor="followedHyperlink"/>
      <w:u w:val="single"/>
    </w:rPr>
  </w:style>
  <w:style w:type="character" w:styleId="Mention">
    <w:name w:val="Mention"/>
    <w:basedOn w:val="DefaultParagraphFont"/>
    <w:uiPriority w:val="99"/>
    <w:unhideWhenUsed/>
    <w:rsid w:val="00916299"/>
    <w:rPr>
      <w:color w:val="2B579A"/>
      <w:shd w:val="clear" w:color="auto" w:fill="E6E6E6"/>
    </w:rPr>
  </w:style>
  <w:style w:type="character" w:customStyle="1" w:styleId="findhit">
    <w:name w:val="findhit"/>
    <w:basedOn w:val="DefaultParagraphFont"/>
    <w:rsid w:val="00916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7067</Words>
  <Characters>40288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2024-09-16T14:41:00Z</dcterms:created>
  <dcterms:modified xsi:type="dcterms:W3CDTF">2024-09-16T14:41:00Z</dcterms:modified>
</cp:coreProperties>
</file>